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16BCA" w14:textId="77777777" w:rsidR="005A37D4" w:rsidRDefault="00A979C8">
      <w:r>
        <w:rPr>
          <w:noProof/>
        </w:rPr>
        <mc:AlternateContent>
          <mc:Choice Requires="wps">
            <w:drawing>
              <wp:anchor distT="45720" distB="45720" distL="114300" distR="114300" simplePos="0" relativeHeight="251665408" behindDoc="0" locked="0" layoutInCell="1" allowOverlap="1" wp14:anchorId="19F41E99" wp14:editId="6869D4EE">
                <wp:simplePos x="0" y="0"/>
                <wp:positionH relativeFrom="margin">
                  <wp:posOffset>-701040</wp:posOffset>
                </wp:positionH>
                <wp:positionV relativeFrom="paragraph">
                  <wp:posOffset>5923915</wp:posOffset>
                </wp:positionV>
                <wp:extent cx="4231640" cy="1802765"/>
                <wp:effectExtent l="0" t="0" r="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640" cy="1802765"/>
                        </a:xfrm>
                        <a:prstGeom prst="rect">
                          <a:avLst/>
                        </a:prstGeom>
                        <a:noFill/>
                        <a:ln w="9525">
                          <a:noFill/>
                          <a:miter lim="800000"/>
                          <a:headEnd/>
                          <a:tailEnd/>
                        </a:ln>
                      </wps:spPr>
                      <wps:txbx>
                        <w:txbxContent>
                          <w:p w14:paraId="7CCB4B84" w14:textId="5914C3E9" w:rsidR="002C41DA" w:rsidRDefault="00901DC3" w:rsidP="00A979C8">
                            <w:pPr>
                              <w:spacing w:line="240" w:lineRule="auto"/>
                              <w:rPr>
                                <w:rFonts w:ascii="Trebuchet MS" w:hAnsi="Trebuchet MS"/>
                                <w:color w:val="FFFFFF" w:themeColor="background1"/>
                                <w:sz w:val="40"/>
                                <w:szCs w:val="40"/>
                                <w:lang w:val="es-MX"/>
                              </w:rPr>
                            </w:pPr>
                            <w:r>
                              <w:rPr>
                                <w:rFonts w:ascii="Trebuchet MS" w:hAnsi="Trebuchet MS"/>
                                <w:color w:val="FFFFFF" w:themeColor="background1"/>
                                <w:sz w:val="40"/>
                                <w:szCs w:val="40"/>
                                <w:lang w:val="es-MX"/>
                              </w:rPr>
                              <w:t>Nombre del Programa Académico: xxxxxxx</w:t>
                            </w:r>
                          </w:p>
                          <w:p w14:paraId="5705052E" w14:textId="77777777" w:rsidR="002C41DA" w:rsidRDefault="002C41DA" w:rsidP="00A979C8">
                            <w:pPr>
                              <w:spacing w:line="240" w:lineRule="auto"/>
                              <w:rPr>
                                <w:rFonts w:ascii="Trebuchet MS" w:hAnsi="Trebuchet MS"/>
                                <w:color w:val="FFFFFF" w:themeColor="background1"/>
                                <w:sz w:val="40"/>
                                <w:szCs w:val="40"/>
                                <w:lang w:val="es-MX"/>
                              </w:rPr>
                            </w:pPr>
                          </w:p>
                          <w:p w14:paraId="02C4C95A" w14:textId="41273157" w:rsidR="00A979C8" w:rsidRPr="00A979C8" w:rsidRDefault="002C41DA" w:rsidP="00A979C8">
                            <w:pPr>
                              <w:spacing w:line="240" w:lineRule="auto"/>
                              <w:rPr>
                                <w:rFonts w:ascii="Trebuchet MS" w:hAnsi="Trebuchet MS"/>
                                <w:color w:val="FFFFFF" w:themeColor="background1"/>
                                <w:sz w:val="40"/>
                                <w:szCs w:val="40"/>
                                <w:lang w:val="es-MX"/>
                              </w:rPr>
                            </w:pPr>
                            <w:r>
                              <w:rPr>
                                <w:rFonts w:ascii="Trebuchet MS" w:hAnsi="Trebuchet MS"/>
                                <w:color w:val="FFFFFF" w:themeColor="background1"/>
                                <w:sz w:val="40"/>
                                <w:szCs w:val="40"/>
                                <w:lang w:val="es-MX"/>
                              </w:rPr>
                              <w:t xml:space="preserve">Vicerrectoría Académica </w:t>
                            </w:r>
                            <w:r w:rsidR="007B416F">
                              <w:rPr>
                                <w:rFonts w:ascii="Trebuchet MS" w:hAnsi="Trebuchet MS"/>
                                <w:color w:val="FFFFFF" w:themeColor="background1"/>
                                <w:sz w:val="40"/>
                                <w:szCs w:val="40"/>
                                <w:lang w:val="es-MX"/>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F41E99" id="_x0000_t202" coordsize="21600,21600" o:spt="202" path="m,l,21600r21600,l21600,xe">
                <v:stroke joinstyle="miter"/>
                <v:path gradientshapeok="t" o:connecttype="rect"/>
              </v:shapetype>
              <v:shape id="Cuadro de texto 2" o:spid="_x0000_s1026" type="#_x0000_t202" style="position:absolute;margin-left:-55.2pt;margin-top:466.45pt;width:333.2pt;height:141.9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" filled="f" stroked="f">
                <v:textbox>
                  <w:txbxContent>
                    <w:p w14:paraId="7CCB4B84" w14:textId="5914C3E9" w:rsidR="002C41DA" w:rsidRDefault="00901DC3" w:rsidP="00A979C8">
                      <w:pPr>
                        <w:spacing w:line="240" w:lineRule="auto"/>
                        <w:rPr>
                          <w:rFonts w:ascii="Trebuchet MS" w:hAnsi="Trebuchet MS"/>
                          <w:color w:val="FFFFFF" w:themeColor="background1"/>
                          <w:sz w:val="40"/>
                          <w:szCs w:val="40"/>
                          <w:lang w:val="es-MX"/>
                        </w:rPr>
                      </w:pPr>
                      <w:r>
                        <w:rPr>
                          <w:rFonts w:ascii="Trebuchet MS" w:hAnsi="Trebuchet MS"/>
                          <w:color w:val="FFFFFF" w:themeColor="background1"/>
                          <w:sz w:val="40"/>
                          <w:szCs w:val="40"/>
                          <w:lang w:val="es-MX"/>
                        </w:rPr>
                        <w:t xml:space="preserve">Nombre del Programa Académico: </w:t>
                      </w:r>
                      <w:proofErr w:type="spellStart"/>
                      <w:r>
                        <w:rPr>
                          <w:rFonts w:ascii="Trebuchet MS" w:hAnsi="Trebuchet MS"/>
                          <w:color w:val="FFFFFF" w:themeColor="background1"/>
                          <w:sz w:val="40"/>
                          <w:szCs w:val="40"/>
                          <w:lang w:val="es-MX"/>
                        </w:rPr>
                        <w:t>xxxxxxx</w:t>
                      </w:r>
                      <w:proofErr w:type="spellEnd"/>
                    </w:p>
                    <w:p w14:paraId="5705052E" w14:textId="77777777" w:rsidR="002C41DA" w:rsidRDefault="002C41DA" w:rsidP="00A979C8">
                      <w:pPr>
                        <w:spacing w:line="240" w:lineRule="auto"/>
                        <w:rPr>
                          <w:rFonts w:ascii="Trebuchet MS" w:hAnsi="Trebuchet MS"/>
                          <w:color w:val="FFFFFF" w:themeColor="background1"/>
                          <w:sz w:val="40"/>
                          <w:szCs w:val="40"/>
                          <w:lang w:val="es-MX"/>
                        </w:rPr>
                      </w:pPr>
                    </w:p>
                    <w:p w14:paraId="02C4C95A" w14:textId="41273157" w:rsidR="00A979C8" w:rsidRPr="00A979C8" w:rsidRDefault="002C41DA" w:rsidP="00A979C8">
                      <w:pPr>
                        <w:spacing w:line="240" w:lineRule="auto"/>
                        <w:rPr>
                          <w:rFonts w:ascii="Trebuchet MS" w:hAnsi="Trebuchet MS"/>
                          <w:color w:val="FFFFFF" w:themeColor="background1"/>
                          <w:sz w:val="40"/>
                          <w:szCs w:val="40"/>
                          <w:lang w:val="es-MX"/>
                        </w:rPr>
                      </w:pPr>
                      <w:r>
                        <w:rPr>
                          <w:rFonts w:ascii="Trebuchet MS" w:hAnsi="Trebuchet MS"/>
                          <w:color w:val="FFFFFF" w:themeColor="background1"/>
                          <w:sz w:val="40"/>
                          <w:szCs w:val="40"/>
                          <w:lang w:val="es-MX"/>
                        </w:rPr>
                        <w:t xml:space="preserve">Vicerrectoría Académica </w:t>
                      </w:r>
                      <w:r w:rsidR="007B416F">
                        <w:rPr>
                          <w:rFonts w:ascii="Trebuchet MS" w:hAnsi="Trebuchet MS"/>
                          <w:color w:val="FFFFFF" w:themeColor="background1"/>
                          <w:sz w:val="40"/>
                          <w:szCs w:val="40"/>
                          <w:lang w:val="es-MX"/>
                        </w:rPr>
                        <w:t xml:space="preserve"> </w:t>
                      </w:r>
                    </w:p>
                  </w:txbxContent>
                </v:textbox>
                <w10:wrap type="square" anchorx="margin"/>
              </v:shape>
            </w:pict>
          </mc:Fallback>
        </mc:AlternateContent>
      </w:r>
      <w:r>
        <w:rPr>
          <w:noProof/>
        </w:rPr>
        <mc:AlternateContent>
          <mc:Choice Requires="wps">
            <w:drawing>
              <wp:anchor distT="45720" distB="45720" distL="114300" distR="114300" simplePos="0" relativeHeight="251663360" behindDoc="0" locked="0" layoutInCell="1" allowOverlap="1" wp14:anchorId="410AF5D7" wp14:editId="5C861A49">
                <wp:simplePos x="0" y="0"/>
                <wp:positionH relativeFrom="margin">
                  <wp:posOffset>-712381</wp:posOffset>
                </wp:positionH>
                <wp:positionV relativeFrom="paragraph">
                  <wp:posOffset>3480406</wp:posOffset>
                </wp:positionV>
                <wp:extent cx="4231640" cy="1404620"/>
                <wp:effectExtent l="0" t="0" r="0" b="127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640" cy="1404620"/>
                        </a:xfrm>
                        <a:prstGeom prst="rect">
                          <a:avLst/>
                        </a:prstGeom>
                        <a:noFill/>
                        <a:ln w="9525">
                          <a:noFill/>
                          <a:miter lim="800000"/>
                          <a:headEnd/>
                          <a:tailEnd/>
                        </a:ln>
                      </wps:spPr>
                      <wps:txbx>
                        <w:txbxContent>
                          <w:p w14:paraId="11F778FF" w14:textId="5602B5AE" w:rsidR="00A979C8" w:rsidRPr="00A979C8" w:rsidRDefault="00B76985">
                            <w:pPr>
                              <w:rPr>
                                <w:rFonts w:ascii="Trebuchet MS" w:hAnsi="Trebuchet MS"/>
                                <w:color w:val="FFFFFF" w:themeColor="background1"/>
                                <w:sz w:val="58"/>
                                <w:szCs w:val="58"/>
                                <w:lang w:val="es-MX"/>
                              </w:rPr>
                            </w:pPr>
                            <w:r>
                              <w:rPr>
                                <w:rFonts w:ascii="Trebuchet MS" w:hAnsi="Trebuchet MS"/>
                                <w:color w:val="FFFFFF" w:themeColor="background1"/>
                                <w:sz w:val="58"/>
                                <w:szCs w:val="58"/>
                                <w:lang w:val="es-MX"/>
                              </w:rPr>
                              <w:t xml:space="preserve">Medios Educativos </w:t>
                            </w:r>
                            <w:r w:rsidR="007B416F">
                              <w:rPr>
                                <w:rFonts w:ascii="Trebuchet MS" w:hAnsi="Trebuchet MS"/>
                                <w:color w:val="FFFFFF" w:themeColor="background1"/>
                                <w:sz w:val="58"/>
                                <w:szCs w:val="58"/>
                                <w:lang w:val="es-MX"/>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0AF5D7" id="_x0000_s1027" type="#_x0000_t202" style="position:absolute;margin-left:-56.1pt;margin-top:274.05pt;width:333.2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" filled="f" stroked="f">
                <v:textbox style="mso-fit-shape-to-text:t">
                  <w:txbxContent>
                    <w:p w14:paraId="11F778FF" w14:textId="5602B5AE" w:rsidR="00A979C8" w:rsidRPr="00A979C8" w:rsidRDefault="00B76985">
                      <w:pPr>
                        <w:rPr>
                          <w:rFonts w:ascii="Trebuchet MS" w:hAnsi="Trebuchet MS"/>
                          <w:color w:val="FFFFFF" w:themeColor="background1"/>
                          <w:sz w:val="58"/>
                          <w:szCs w:val="58"/>
                          <w:lang w:val="es-MX"/>
                        </w:rPr>
                      </w:pPr>
                      <w:r>
                        <w:rPr>
                          <w:rFonts w:ascii="Trebuchet MS" w:hAnsi="Trebuchet MS"/>
                          <w:color w:val="FFFFFF" w:themeColor="background1"/>
                          <w:sz w:val="58"/>
                          <w:szCs w:val="58"/>
                          <w:lang w:val="es-MX"/>
                        </w:rPr>
                        <w:t xml:space="preserve">Medios Educativos </w:t>
                      </w:r>
                      <w:r w:rsidR="007B416F">
                        <w:rPr>
                          <w:rFonts w:ascii="Trebuchet MS" w:hAnsi="Trebuchet MS"/>
                          <w:color w:val="FFFFFF" w:themeColor="background1"/>
                          <w:sz w:val="58"/>
                          <w:szCs w:val="58"/>
                          <w:lang w:val="es-MX"/>
                        </w:rPr>
                        <w:t xml:space="preserve"> </w:t>
                      </w:r>
                    </w:p>
                  </w:txbxContent>
                </v:textbox>
                <w10:wrap type="square" anchorx="margin"/>
              </v:shape>
            </w:pict>
          </mc:Fallback>
        </mc:AlternateContent>
      </w:r>
      <w:r w:rsidR="00543358">
        <w:rPr>
          <w:noProof/>
        </w:rPr>
        <w:pict w14:anchorId="1FAB52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5.5pt;margin-top:-74.7pt;width:612.35pt;height:792.2pt;z-index:251659264;mso-position-horizontal-relative:margin;mso-position-vertical-relative:margin">
            <v:imagedata r:id="rId8" o:title="Portada"/>
            <w10:wrap type="square" anchorx="margin" anchory="margin"/>
          </v:shape>
        </w:pict>
      </w:r>
    </w:p>
    <w:p w14:paraId="75A2B75C" w14:textId="6D4C68D2" w:rsidR="00D6754A" w:rsidRPr="00CF4501" w:rsidRDefault="00D6754A" w:rsidP="00CF4501">
      <w:pPr>
        <w:pStyle w:val="Prrafodelista"/>
        <w:numPr>
          <w:ilvl w:val="0"/>
          <w:numId w:val="10"/>
        </w:numPr>
        <w:jc w:val="center"/>
        <w:rPr>
          <w:rFonts w:ascii="Times New Roman" w:hAnsi="Times New Roman" w:cs="Times New Roman"/>
          <w:b/>
          <w:bCs/>
          <w:color w:val="FF0000"/>
          <w:sz w:val="40"/>
          <w:szCs w:val="40"/>
        </w:rPr>
      </w:pPr>
      <w:r w:rsidRPr="00CF4501">
        <w:rPr>
          <w:rFonts w:ascii="Times New Roman" w:hAnsi="Times New Roman" w:cs="Times New Roman"/>
          <w:b/>
          <w:bCs/>
          <w:color w:val="FF0000"/>
          <w:sz w:val="40"/>
          <w:szCs w:val="40"/>
        </w:rPr>
        <w:lastRenderedPageBreak/>
        <w:t>Medios Educativo</w:t>
      </w:r>
      <w:r w:rsidR="00801F26" w:rsidRPr="00CF4501">
        <w:rPr>
          <w:rFonts w:ascii="Times New Roman" w:hAnsi="Times New Roman" w:cs="Times New Roman"/>
          <w:b/>
          <w:bCs/>
          <w:color w:val="FF0000"/>
          <w:sz w:val="40"/>
          <w:szCs w:val="40"/>
        </w:rPr>
        <w:t>s</w:t>
      </w:r>
    </w:p>
    <w:p w14:paraId="71765339" w14:textId="33562CBB" w:rsidR="00801F26" w:rsidRPr="00801F26" w:rsidRDefault="00801F26" w:rsidP="00801F26">
      <w:pPr>
        <w:rPr>
          <w:rFonts w:ascii="Times New Roman" w:hAnsi="Times New Roman" w:cs="Times New Roman"/>
          <w:b/>
          <w:bCs/>
          <w:color w:val="FF0000"/>
          <w:sz w:val="24"/>
          <w:szCs w:val="24"/>
        </w:rPr>
      </w:pPr>
    </w:p>
    <w:p w14:paraId="0BFEC539" w14:textId="5F4432B4" w:rsidR="00801F26" w:rsidRDefault="005C4CB7" w:rsidP="005C4CB7">
      <w:pPr>
        <w:jc w:val="both"/>
        <w:rPr>
          <w:rFonts w:ascii="Times New Roman" w:hAnsi="Times New Roman" w:cs="Times New Roman"/>
          <w:color w:val="404040" w:themeColor="text1" w:themeTint="BF"/>
          <w:sz w:val="24"/>
          <w:szCs w:val="24"/>
          <w:lang w:val="es-ES"/>
        </w:rPr>
      </w:pPr>
      <w:r w:rsidRPr="005C4CB7">
        <w:rPr>
          <w:rFonts w:ascii="Times New Roman" w:hAnsi="Times New Roman" w:cs="Times New Roman"/>
          <w:sz w:val="24"/>
          <w:szCs w:val="24"/>
        </w:rPr>
        <w:t>En el contexto educativo actual, los medios educativos desempeñan un papel crucial en el proceso de enseñanza-aprendizaje. Su adecuada implementación no solo enriquece el contenido académico, sino que también fomenta un entorno dinámico y participativo</w:t>
      </w:r>
      <w:r>
        <w:rPr>
          <w:rFonts w:ascii="Times New Roman" w:hAnsi="Times New Roman" w:cs="Times New Roman"/>
          <w:sz w:val="24"/>
          <w:szCs w:val="24"/>
        </w:rPr>
        <w:t xml:space="preserve">. </w:t>
      </w:r>
      <w:r w:rsidR="00801F26" w:rsidRPr="005C4CB7">
        <w:rPr>
          <w:rFonts w:ascii="Times New Roman" w:hAnsi="Times New Roman" w:cs="Times New Roman"/>
          <w:color w:val="404040" w:themeColor="text1" w:themeTint="BF"/>
          <w:sz w:val="24"/>
          <w:szCs w:val="24"/>
          <w:lang w:val="es-ES"/>
        </w:rPr>
        <w:t>Para el cumplimiento de las labores formativas, académicas, docentes, científicas, culturales y de extensión, el programa de XXXX dispone de los siguientes medios educativos: recursos bibliográficos (físicos y virtuales), bases de datos, plataformas tecnológicas, salas de informática, software especializado y dispositivos tecnológicos</w:t>
      </w:r>
      <w:r>
        <w:rPr>
          <w:rFonts w:ascii="Times New Roman" w:hAnsi="Times New Roman" w:cs="Times New Roman"/>
          <w:color w:val="404040" w:themeColor="text1" w:themeTint="BF"/>
          <w:sz w:val="24"/>
          <w:szCs w:val="24"/>
          <w:lang w:val="es-ES"/>
        </w:rPr>
        <w:t>.</w:t>
      </w:r>
    </w:p>
    <w:p w14:paraId="55FEE762" w14:textId="77777777" w:rsidR="005C4CB7" w:rsidRDefault="005C4CB7" w:rsidP="005C4CB7">
      <w:pPr>
        <w:jc w:val="both"/>
        <w:rPr>
          <w:rFonts w:ascii="Times New Roman" w:hAnsi="Times New Roman" w:cs="Times New Roman"/>
          <w:b/>
          <w:bCs/>
          <w:color w:val="404040" w:themeColor="text1" w:themeTint="BF"/>
          <w:sz w:val="24"/>
          <w:szCs w:val="24"/>
          <w:lang w:val="es-ES"/>
        </w:rPr>
      </w:pPr>
    </w:p>
    <w:p w14:paraId="2C32FEAA" w14:textId="7F061DEE" w:rsidR="005C4CB7" w:rsidRPr="00BB3061" w:rsidRDefault="005C4CB7" w:rsidP="005C4CB7">
      <w:pPr>
        <w:jc w:val="both"/>
        <w:rPr>
          <w:rFonts w:ascii="Times New Roman" w:hAnsi="Times New Roman" w:cs="Times New Roman"/>
          <w:b/>
          <w:bCs/>
          <w:color w:val="404040" w:themeColor="text1" w:themeTint="BF"/>
          <w:sz w:val="36"/>
          <w:szCs w:val="36"/>
          <w:lang w:val="es-ES"/>
        </w:rPr>
      </w:pPr>
      <w:r w:rsidRPr="00BB3061">
        <w:rPr>
          <w:rFonts w:ascii="Times New Roman" w:hAnsi="Times New Roman" w:cs="Times New Roman"/>
          <w:b/>
          <w:bCs/>
          <w:color w:val="404040" w:themeColor="text1" w:themeTint="BF"/>
          <w:sz w:val="36"/>
          <w:szCs w:val="36"/>
          <w:lang w:val="es-ES"/>
        </w:rPr>
        <w:t xml:space="preserve">8.1 </w:t>
      </w:r>
      <w:r w:rsidR="00BB3061" w:rsidRPr="00BB3061">
        <w:rPr>
          <w:rFonts w:ascii="Times New Roman" w:hAnsi="Times New Roman" w:cs="Times New Roman"/>
          <w:b/>
          <w:bCs/>
          <w:color w:val="404040" w:themeColor="text1" w:themeTint="BF"/>
          <w:sz w:val="36"/>
          <w:szCs w:val="36"/>
          <w:lang w:val="es-ES"/>
        </w:rPr>
        <w:t xml:space="preserve">Recursos </w:t>
      </w:r>
      <w:r w:rsidR="00BB3061">
        <w:rPr>
          <w:rFonts w:ascii="Times New Roman" w:hAnsi="Times New Roman" w:cs="Times New Roman"/>
          <w:b/>
          <w:bCs/>
          <w:color w:val="404040" w:themeColor="text1" w:themeTint="BF"/>
          <w:sz w:val="36"/>
          <w:szCs w:val="36"/>
          <w:lang w:val="es-ES"/>
        </w:rPr>
        <w:t>b</w:t>
      </w:r>
      <w:r w:rsidR="00BB3061" w:rsidRPr="00BB3061">
        <w:rPr>
          <w:rFonts w:ascii="Times New Roman" w:hAnsi="Times New Roman" w:cs="Times New Roman"/>
          <w:b/>
          <w:bCs/>
          <w:color w:val="404040" w:themeColor="text1" w:themeTint="BF"/>
          <w:sz w:val="36"/>
          <w:szCs w:val="36"/>
          <w:lang w:val="es-ES"/>
        </w:rPr>
        <w:t xml:space="preserve">ibliográficos </w:t>
      </w:r>
      <w:r w:rsidR="00BB3061">
        <w:rPr>
          <w:rFonts w:ascii="Times New Roman" w:hAnsi="Times New Roman" w:cs="Times New Roman"/>
          <w:b/>
          <w:bCs/>
          <w:color w:val="404040" w:themeColor="text1" w:themeTint="BF"/>
          <w:sz w:val="36"/>
          <w:szCs w:val="36"/>
          <w:lang w:val="es-ES"/>
        </w:rPr>
        <w:t>d</w:t>
      </w:r>
      <w:r w:rsidR="00BB3061" w:rsidRPr="00BB3061">
        <w:rPr>
          <w:rFonts w:ascii="Times New Roman" w:hAnsi="Times New Roman" w:cs="Times New Roman"/>
          <w:b/>
          <w:bCs/>
          <w:color w:val="404040" w:themeColor="text1" w:themeTint="BF"/>
          <w:sz w:val="36"/>
          <w:szCs w:val="36"/>
          <w:lang w:val="es-ES"/>
        </w:rPr>
        <w:t xml:space="preserve">isponibles </w:t>
      </w:r>
      <w:r w:rsidR="00BB3061">
        <w:rPr>
          <w:rFonts w:ascii="Times New Roman" w:hAnsi="Times New Roman" w:cs="Times New Roman"/>
          <w:b/>
          <w:bCs/>
          <w:color w:val="404040" w:themeColor="text1" w:themeTint="BF"/>
          <w:sz w:val="36"/>
          <w:szCs w:val="36"/>
          <w:lang w:val="es-ES"/>
        </w:rPr>
        <w:t>p</w:t>
      </w:r>
      <w:r w:rsidR="00BB3061" w:rsidRPr="00BB3061">
        <w:rPr>
          <w:rFonts w:ascii="Times New Roman" w:hAnsi="Times New Roman" w:cs="Times New Roman"/>
          <w:b/>
          <w:bCs/>
          <w:color w:val="404040" w:themeColor="text1" w:themeTint="BF"/>
          <w:sz w:val="36"/>
          <w:szCs w:val="36"/>
          <w:lang w:val="es-ES"/>
        </w:rPr>
        <w:t xml:space="preserve">ara </w:t>
      </w:r>
      <w:r w:rsidR="00BB3061">
        <w:rPr>
          <w:rFonts w:ascii="Times New Roman" w:hAnsi="Times New Roman" w:cs="Times New Roman"/>
          <w:b/>
          <w:bCs/>
          <w:color w:val="404040" w:themeColor="text1" w:themeTint="BF"/>
          <w:sz w:val="36"/>
          <w:szCs w:val="36"/>
          <w:lang w:val="es-ES"/>
        </w:rPr>
        <w:t>e</w:t>
      </w:r>
      <w:r w:rsidR="00BB3061" w:rsidRPr="00BB3061">
        <w:rPr>
          <w:rFonts w:ascii="Times New Roman" w:hAnsi="Times New Roman" w:cs="Times New Roman"/>
          <w:b/>
          <w:bCs/>
          <w:color w:val="404040" w:themeColor="text1" w:themeTint="BF"/>
          <w:sz w:val="36"/>
          <w:szCs w:val="36"/>
          <w:lang w:val="es-ES"/>
        </w:rPr>
        <w:t>l Programa</w:t>
      </w:r>
    </w:p>
    <w:p w14:paraId="3B608B70" w14:textId="77777777" w:rsidR="005C4CB7" w:rsidRPr="005C4CB7" w:rsidRDefault="005C4CB7" w:rsidP="005C4CB7">
      <w:pPr>
        <w:autoSpaceDE w:val="0"/>
        <w:autoSpaceDN w:val="0"/>
        <w:adjustRightInd w:val="0"/>
        <w:spacing w:after="0" w:line="240" w:lineRule="auto"/>
        <w:jc w:val="both"/>
        <w:rPr>
          <w:rFonts w:ascii="Times New Roman" w:hAnsi="Times New Roman" w:cs="Times New Roman"/>
          <w:color w:val="404040"/>
          <w:sz w:val="24"/>
          <w:szCs w:val="24"/>
        </w:rPr>
      </w:pPr>
      <w:r w:rsidRPr="005C4CB7">
        <w:rPr>
          <w:rFonts w:ascii="Times New Roman" w:hAnsi="Times New Roman" w:cs="Times New Roman"/>
          <w:color w:val="404040"/>
          <w:sz w:val="24"/>
          <w:szCs w:val="24"/>
        </w:rPr>
        <w:t xml:space="preserve">Mediante la </w:t>
      </w:r>
      <w:r w:rsidRPr="005C4CB7">
        <w:rPr>
          <w:rFonts w:ascii="Times New Roman" w:hAnsi="Times New Roman" w:cs="Times New Roman"/>
          <w:color w:val="404040"/>
          <w:sz w:val="24"/>
          <w:szCs w:val="24"/>
          <w:lang w:val="es-ES"/>
        </w:rPr>
        <w:t>Resolución 010 de 2006</w:t>
      </w:r>
      <w:r w:rsidRPr="005C4CB7">
        <w:rPr>
          <w:rStyle w:val="Refdenotaalpie"/>
          <w:rFonts w:ascii="Times New Roman" w:hAnsi="Times New Roman" w:cs="Times New Roman"/>
          <w:color w:val="404040"/>
          <w:sz w:val="24"/>
          <w:szCs w:val="24"/>
          <w:lang w:val="es-ES"/>
        </w:rPr>
        <w:footnoteReference w:id="1"/>
      </w:r>
      <w:r w:rsidRPr="005C4CB7">
        <w:rPr>
          <w:rFonts w:ascii="Times New Roman" w:hAnsi="Times New Roman" w:cs="Times New Roman"/>
          <w:color w:val="404040"/>
          <w:sz w:val="24"/>
          <w:szCs w:val="24"/>
        </w:rPr>
        <w:t>, el Consejo Académico de la Universidad Francisco de Paula Santander aprobó el reglamento para la utilización de los servicios de la División de Biblioteca Eduardo Cote Lamus, que es considerada una dependencia de la Vicerrectoría Asistente de Investigación y  Extensión, con la función de recopilar, clasificar y poner a disposición de la comunidad universitaria y regional la información relacionada con las diferentes áreas del conocimiento, que permita la formación profesional de toda la comunidad académica.</w:t>
      </w:r>
    </w:p>
    <w:p w14:paraId="01D20CB3" w14:textId="77777777" w:rsidR="005C4CB7" w:rsidRPr="005C4CB7" w:rsidRDefault="005C4CB7" w:rsidP="005C4CB7">
      <w:pPr>
        <w:autoSpaceDE w:val="0"/>
        <w:autoSpaceDN w:val="0"/>
        <w:adjustRightInd w:val="0"/>
        <w:spacing w:after="0" w:line="240" w:lineRule="auto"/>
        <w:jc w:val="both"/>
        <w:rPr>
          <w:rFonts w:ascii="Times New Roman" w:hAnsi="Times New Roman" w:cs="Times New Roman"/>
          <w:color w:val="404040"/>
          <w:sz w:val="24"/>
          <w:szCs w:val="24"/>
        </w:rPr>
      </w:pPr>
    </w:p>
    <w:p w14:paraId="723DEDAA" w14:textId="77777777" w:rsidR="005C4CB7" w:rsidRPr="005C4CB7" w:rsidRDefault="005C4CB7" w:rsidP="005C4CB7">
      <w:pPr>
        <w:autoSpaceDE w:val="0"/>
        <w:autoSpaceDN w:val="0"/>
        <w:adjustRightInd w:val="0"/>
        <w:spacing w:after="0" w:line="240" w:lineRule="auto"/>
        <w:jc w:val="both"/>
        <w:rPr>
          <w:rFonts w:ascii="Times New Roman" w:hAnsi="Times New Roman" w:cs="Times New Roman"/>
          <w:color w:val="404040" w:themeColor="text1" w:themeTint="BF"/>
          <w:sz w:val="24"/>
          <w:szCs w:val="24"/>
          <w:lang w:val="es-ES"/>
        </w:rPr>
      </w:pPr>
      <w:r w:rsidRPr="005C4CB7">
        <w:rPr>
          <w:rFonts w:ascii="Times New Roman" w:hAnsi="Times New Roman" w:cs="Times New Roman"/>
          <w:color w:val="404040" w:themeColor="text1" w:themeTint="BF"/>
          <w:sz w:val="24"/>
          <w:szCs w:val="24"/>
          <w:lang w:val="es-ES"/>
        </w:rPr>
        <w:t xml:space="preserve">La Biblioteca </w:t>
      </w:r>
      <w:r w:rsidRPr="005C4CB7">
        <w:rPr>
          <w:rFonts w:ascii="Times New Roman" w:hAnsi="Times New Roman" w:cs="Times New Roman"/>
          <w:color w:val="404040"/>
          <w:sz w:val="24"/>
          <w:szCs w:val="24"/>
        </w:rPr>
        <w:t>Eduardo Cote Lamus</w:t>
      </w:r>
      <w:r w:rsidRPr="005C4CB7">
        <w:rPr>
          <w:rFonts w:ascii="Times New Roman" w:hAnsi="Times New Roman" w:cs="Times New Roman"/>
          <w:color w:val="404040" w:themeColor="text1" w:themeTint="BF"/>
          <w:sz w:val="24"/>
          <w:szCs w:val="24"/>
          <w:lang w:val="es-ES"/>
        </w:rPr>
        <w:t xml:space="preserve">, a través de su estructura organizacional, tiene definidas las diferentes dependencias encargadas de orientar, administrar y controlar todo lo relativo a la circulación y préstamo de la bibliografía, así como el apoyo básico del quehacer académico y cultural de los diferentes programas de la universidad. </w:t>
      </w:r>
    </w:p>
    <w:p w14:paraId="4CD38D44" w14:textId="77777777" w:rsidR="005C4CB7" w:rsidRPr="005C4CB7" w:rsidRDefault="005C4CB7" w:rsidP="005C4CB7">
      <w:pPr>
        <w:autoSpaceDE w:val="0"/>
        <w:autoSpaceDN w:val="0"/>
        <w:adjustRightInd w:val="0"/>
        <w:spacing w:after="0" w:line="240" w:lineRule="auto"/>
        <w:jc w:val="both"/>
        <w:rPr>
          <w:rFonts w:ascii="Times New Roman" w:hAnsi="Times New Roman" w:cs="Times New Roman"/>
          <w:color w:val="404040" w:themeColor="text1" w:themeTint="BF"/>
          <w:sz w:val="24"/>
          <w:szCs w:val="24"/>
          <w:lang w:val="es-ES"/>
        </w:rPr>
      </w:pPr>
    </w:p>
    <w:p w14:paraId="6ADF59DE" w14:textId="77777777" w:rsidR="005C4CB7" w:rsidRPr="005C4CB7" w:rsidRDefault="005C4CB7" w:rsidP="005C4CB7">
      <w:pPr>
        <w:autoSpaceDE w:val="0"/>
        <w:autoSpaceDN w:val="0"/>
        <w:adjustRightInd w:val="0"/>
        <w:spacing w:after="0" w:line="240" w:lineRule="auto"/>
        <w:jc w:val="both"/>
        <w:rPr>
          <w:rFonts w:ascii="Times New Roman" w:hAnsi="Times New Roman" w:cs="Times New Roman"/>
          <w:color w:val="404040" w:themeColor="text1" w:themeTint="BF"/>
          <w:sz w:val="24"/>
          <w:szCs w:val="24"/>
          <w:lang w:val="es-ES"/>
        </w:rPr>
      </w:pPr>
      <w:r w:rsidRPr="005C4CB7">
        <w:rPr>
          <w:rFonts w:ascii="Times New Roman" w:hAnsi="Times New Roman" w:cs="Times New Roman"/>
          <w:color w:val="404040" w:themeColor="text1" w:themeTint="BF"/>
          <w:sz w:val="24"/>
          <w:szCs w:val="24"/>
          <w:lang w:val="es-ES"/>
        </w:rPr>
        <w:t>Para el cumplimiento de su misión, la División de Biblioteca cuenta con las siguientes colecciones:</w:t>
      </w:r>
    </w:p>
    <w:p w14:paraId="158796A2" w14:textId="77777777" w:rsidR="005C4CB7" w:rsidRDefault="005C4CB7" w:rsidP="005C4CB7">
      <w:pPr>
        <w:autoSpaceDE w:val="0"/>
        <w:autoSpaceDN w:val="0"/>
        <w:adjustRightInd w:val="0"/>
        <w:spacing w:after="0" w:line="240" w:lineRule="auto"/>
        <w:jc w:val="both"/>
        <w:rPr>
          <w:rFonts w:ascii="Arial" w:hAnsi="Arial" w:cs="Arial"/>
          <w:color w:val="404040" w:themeColor="text1" w:themeTint="BF"/>
          <w:lang w:val="es-ES"/>
        </w:rPr>
      </w:pPr>
    </w:p>
    <w:p w14:paraId="0DAA776E" w14:textId="77777777" w:rsidR="005C4CB7" w:rsidRPr="005C4CB7" w:rsidRDefault="005C4CB7" w:rsidP="005C4CB7">
      <w:pPr>
        <w:autoSpaceDE w:val="0"/>
        <w:autoSpaceDN w:val="0"/>
        <w:adjustRightInd w:val="0"/>
        <w:spacing w:after="0" w:line="240" w:lineRule="auto"/>
        <w:jc w:val="both"/>
        <w:rPr>
          <w:rFonts w:ascii="Times New Roman" w:hAnsi="Times New Roman" w:cs="Times New Roman"/>
          <w:b/>
          <w:bCs/>
          <w:color w:val="404040" w:themeColor="text1" w:themeTint="BF"/>
          <w:sz w:val="24"/>
          <w:szCs w:val="24"/>
          <w:lang w:val="es-ES"/>
        </w:rPr>
      </w:pPr>
      <w:r w:rsidRPr="005C4CB7">
        <w:rPr>
          <w:rFonts w:ascii="Times New Roman" w:hAnsi="Times New Roman" w:cs="Times New Roman"/>
          <w:b/>
          <w:bCs/>
          <w:color w:val="404040" w:themeColor="text1" w:themeTint="BF"/>
          <w:sz w:val="24"/>
          <w:szCs w:val="24"/>
          <w:lang w:val="es-ES"/>
        </w:rPr>
        <w:t>Tabla 1. Colecciones de la Biblioteca Eduardo Cote Lamus</w:t>
      </w:r>
    </w:p>
    <w:tbl>
      <w:tblPr>
        <w:tblStyle w:val="Tablaconcuadrcula"/>
        <w:tblW w:w="0" w:type="auto"/>
        <w:jc w:val="center"/>
        <w:tblLook w:val="04A0" w:firstRow="1" w:lastRow="0" w:firstColumn="1" w:lastColumn="0" w:noHBand="0" w:noVBand="1"/>
      </w:tblPr>
      <w:tblGrid>
        <w:gridCol w:w="1925"/>
        <w:gridCol w:w="3288"/>
        <w:gridCol w:w="1022"/>
        <w:gridCol w:w="1021"/>
        <w:gridCol w:w="1572"/>
      </w:tblGrid>
      <w:tr w:rsidR="005C4CB7" w:rsidRPr="00735581" w14:paraId="31E80699" w14:textId="77777777" w:rsidTr="00DA67C7">
        <w:trPr>
          <w:trHeight w:val="330"/>
          <w:jc w:val="center"/>
        </w:trPr>
        <w:tc>
          <w:tcPr>
            <w:tcW w:w="1925" w:type="dxa"/>
            <w:shd w:val="clear" w:color="auto" w:fill="C00000"/>
            <w:noWrap/>
            <w:vAlign w:val="center"/>
          </w:tcPr>
          <w:p w14:paraId="5FB481BD" w14:textId="77777777" w:rsidR="005C4CB7" w:rsidRPr="00735581" w:rsidRDefault="005C4CB7" w:rsidP="00DA67C7">
            <w:pPr>
              <w:jc w:val="center"/>
              <w:rPr>
                <w:rFonts w:ascii="Arial" w:hAnsi="Arial" w:cs="Arial"/>
                <w:b/>
                <w:bCs/>
                <w:color w:val="FFFFFF" w:themeColor="background1"/>
                <w:sz w:val="20"/>
                <w:szCs w:val="20"/>
                <w:lang w:val="es-ES_tradnl"/>
              </w:rPr>
            </w:pPr>
            <w:r w:rsidRPr="00735581">
              <w:rPr>
                <w:rFonts w:ascii="Arial" w:hAnsi="Arial" w:cs="Arial"/>
                <w:b/>
                <w:bCs/>
                <w:color w:val="FFFFFF" w:themeColor="background1"/>
                <w:sz w:val="20"/>
                <w:szCs w:val="20"/>
                <w:lang w:val="es-ES_tradnl"/>
              </w:rPr>
              <w:t>COLECCIÓN</w:t>
            </w:r>
          </w:p>
        </w:tc>
        <w:tc>
          <w:tcPr>
            <w:tcW w:w="3852" w:type="dxa"/>
            <w:shd w:val="clear" w:color="auto" w:fill="C00000"/>
            <w:vAlign w:val="center"/>
          </w:tcPr>
          <w:p w14:paraId="2AE21424" w14:textId="77777777" w:rsidR="005C4CB7" w:rsidRPr="00735581" w:rsidRDefault="005C4CB7" w:rsidP="00DA67C7">
            <w:pPr>
              <w:jc w:val="center"/>
              <w:rPr>
                <w:rFonts w:ascii="Arial" w:hAnsi="Arial" w:cs="Arial"/>
                <w:b/>
                <w:bCs/>
                <w:color w:val="FFFFFF" w:themeColor="background1"/>
                <w:sz w:val="20"/>
                <w:szCs w:val="20"/>
                <w:lang w:val="es-ES_tradnl"/>
              </w:rPr>
            </w:pPr>
            <w:r w:rsidRPr="00735581">
              <w:rPr>
                <w:rFonts w:ascii="Arial" w:hAnsi="Arial" w:cs="Arial"/>
                <w:b/>
                <w:bCs/>
                <w:color w:val="FFFFFF" w:themeColor="background1"/>
                <w:sz w:val="20"/>
                <w:szCs w:val="20"/>
                <w:lang w:val="es-ES_tradnl"/>
              </w:rPr>
              <w:t>DESCRIPCIÓN</w:t>
            </w:r>
          </w:p>
        </w:tc>
        <w:tc>
          <w:tcPr>
            <w:tcW w:w="1022" w:type="dxa"/>
            <w:shd w:val="clear" w:color="auto" w:fill="C00000"/>
            <w:noWrap/>
            <w:vAlign w:val="center"/>
          </w:tcPr>
          <w:p w14:paraId="3E2B72CF" w14:textId="77777777" w:rsidR="005C4CB7" w:rsidRPr="00735581" w:rsidRDefault="005C4CB7" w:rsidP="00DA67C7">
            <w:pPr>
              <w:jc w:val="center"/>
              <w:rPr>
                <w:rFonts w:ascii="Arial" w:hAnsi="Arial" w:cs="Arial"/>
                <w:b/>
                <w:bCs/>
                <w:color w:val="FFFFFF" w:themeColor="background1"/>
                <w:sz w:val="20"/>
                <w:szCs w:val="20"/>
                <w:lang w:val="es-ES_tradnl"/>
              </w:rPr>
            </w:pPr>
            <w:r w:rsidRPr="00735581">
              <w:rPr>
                <w:rFonts w:ascii="Arial" w:hAnsi="Arial" w:cs="Arial"/>
                <w:b/>
                <w:bCs/>
                <w:color w:val="FFFFFF" w:themeColor="background1"/>
                <w:sz w:val="20"/>
                <w:szCs w:val="20"/>
                <w:lang w:val="es-ES_tradnl"/>
              </w:rPr>
              <w:t>FÍSICO</w:t>
            </w:r>
          </w:p>
        </w:tc>
        <w:tc>
          <w:tcPr>
            <w:tcW w:w="1023" w:type="dxa"/>
            <w:shd w:val="clear" w:color="auto" w:fill="C00000"/>
            <w:vAlign w:val="center"/>
          </w:tcPr>
          <w:p w14:paraId="23E03EDA" w14:textId="77777777" w:rsidR="005C4CB7" w:rsidRPr="00735581" w:rsidRDefault="005C4CB7" w:rsidP="00DA67C7">
            <w:pPr>
              <w:jc w:val="center"/>
              <w:rPr>
                <w:rFonts w:ascii="Arial" w:hAnsi="Arial" w:cs="Arial"/>
                <w:b/>
                <w:bCs/>
                <w:color w:val="FFFFFF" w:themeColor="background1"/>
                <w:sz w:val="20"/>
                <w:szCs w:val="20"/>
                <w:lang w:val="es-ES_tradnl"/>
              </w:rPr>
            </w:pPr>
            <w:r w:rsidRPr="00735581">
              <w:rPr>
                <w:rFonts w:ascii="Arial" w:hAnsi="Arial" w:cs="Arial"/>
                <w:b/>
                <w:bCs/>
                <w:color w:val="FFFFFF" w:themeColor="background1"/>
                <w:sz w:val="20"/>
                <w:szCs w:val="20"/>
                <w:lang w:val="es-ES_tradnl"/>
              </w:rPr>
              <w:t>DIGITAL</w:t>
            </w:r>
          </w:p>
        </w:tc>
        <w:tc>
          <w:tcPr>
            <w:tcW w:w="1572" w:type="dxa"/>
            <w:shd w:val="clear" w:color="auto" w:fill="C00000"/>
            <w:noWrap/>
            <w:vAlign w:val="center"/>
          </w:tcPr>
          <w:p w14:paraId="6CD7E7E4" w14:textId="77777777" w:rsidR="005C4CB7" w:rsidRPr="00735581" w:rsidRDefault="005C4CB7" w:rsidP="00DA67C7">
            <w:pPr>
              <w:jc w:val="center"/>
              <w:rPr>
                <w:rFonts w:ascii="Arial" w:hAnsi="Arial" w:cs="Arial"/>
                <w:b/>
                <w:bCs/>
                <w:color w:val="FFFFFF" w:themeColor="background1"/>
                <w:sz w:val="20"/>
                <w:szCs w:val="20"/>
                <w:lang w:val="es-ES_tradnl"/>
              </w:rPr>
            </w:pPr>
            <w:r w:rsidRPr="00735581">
              <w:rPr>
                <w:rFonts w:ascii="Arial" w:hAnsi="Arial" w:cs="Arial"/>
                <w:b/>
                <w:bCs/>
                <w:color w:val="FFFFFF" w:themeColor="background1"/>
                <w:sz w:val="20"/>
                <w:szCs w:val="20"/>
                <w:lang w:val="es-ES_tradnl"/>
              </w:rPr>
              <w:t>NÚMERO DE TÍTULOS DISPONIBLES</w:t>
            </w:r>
          </w:p>
        </w:tc>
      </w:tr>
      <w:tr w:rsidR="005C4CB7" w:rsidRPr="00506FD7" w14:paraId="4DCDC1B5" w14:textId="77777777" w:rsidTr="00DA67C7">
        <w:trPr>
          <w:trHeight w:val="330"/>
          <w:jc w:val="center"/>
        </w:trPr>
        <w:tc>
          <w:tcPr>
            <w:tcW w:w="1925" w:type="dxa"/>
            <w:noWrap/>
            <w:vAlign w:val="center"/>
          </w:tcPr>
          <w:p w14:paraId="2D51DD4C" w14:textId="77777777" w:rsidR="005C4CB7" w:rsidRPr="00506FD7" w:rsidRDefault="005C4CB7" w:rsidP="00DA67C7">
            <w:pPr>
              <w:pStyle w:val="TableParagraph"/>
              <w:jc w:val="center"/>
              <w:rPr>
                <w:rFonts w:ascii="Arial" w:hAnsi="Arial" w:cs="Arial"/>
                <w:b/>
                <w:color w:val="404040" w:themeColor="text1" w:themeTint="BF"/>
                <w:sz w:val="20"/>
                <w:szCs w:val="20"/>
              </w:rPr>
            </w:pPr>
            <w:r w:rsidRPr="00506FD7">
              <w:rPr>
                <w:rFonts w:ascii="Arial" w:hAnsi="Arial" w:cs="Arial"/>
                <w:b/>
                <w:color w:val="404040" w:themeColor="text1" w:themeTint="BF"/>
                <w:sz w:val="20"/>
                <w:szCs w:val="20"/>
              </w:rPr>
              <w:t>Colección</w:t>
            </w:r>
          </w:p>
          <w:p w14:paraId="38A36B8D" w14:textId="77777777" w:rsidR="005C4CB7" w:rsidRPr="00506FD7" w:rsidRDefault="005C4CB7" w:rsidP="00DA67C7">
            <w:pPr>
              <w:jc w:val="center"/>
              <w:rPr>
                <w:rFonts w:ascii="Arial" w:hAnsi="Arial" w:cs="Arial"/>
                <w:b/>
                <w:bCs/>
                <w:color w:val="404040" w:themeColor="text1" w:themeTint="BF"/>
                <w:sz w:val="20"/>
                <w:szCs w:val="20"/>
                <w:lang w:val="es-ES_tradnl"/>
              </w:rPr>
            </w:pPr>
            <w:r w:rsidRPr="00506FD7">
              <w:rPr>
                <w:rFonts w:ascii="Arial" w:hAnsi="Arial" w:cs="Arial"/>
                <w:b/>
                <w:color w:val="404040" w:themeColor="text1" w:themeTint="BF"/>
                <w:sz w:val="20"/>
                <w:szCs w:val="20"/>
              </w:rPr>
              <w:t>General</w:t>
            </w:r>
          </w:p>
        </w:tc>
        <w:tc>
          <w:tcPr>
            <w:tcW w:w="3852" w:type="dxa"/>
            <w:vAlign w:val="center"/>
          </w:tcPr>
          <w:p w14:paraId="7061C9E0" w14:textId="77777777" w:rsidR="005C4CB7" w:rsidRPr="00506FD7" w:rsidRDefault="005C4CB7" w:rsidP="00DA67C7">
            <w:pPr>
              <w:jc w:val="both"/>
              <w:rPr>
                <w:rFonts w:ascii="Arial" w:hAnsi="Arial" w:cs="Arial"/>
                <w:b/>
                <w:bCs/>
                <w:color w:val="404040" w:themeColor="text1" w:themeTint="BF"/>
                <w:sz w:val="20"/>
                <w:szCs w:val="20"/>
                <w:lang w:val="es-ES_tradnl"/>
              </w:rPr>
            </w:pPr>
            <w:r w:rsidRPr="00506FD7">
              <w:rPr>
                <w:rFonts w:ascii="Arial" w:hAnsi="Arial" w:cs="Arial"/>
                <w:color w:val="404040" w:themeColor="text1" w:themeTint="BF"/>
                <w:sz w:val="20"/>
                <w:szCs w:val="20"/>
              </w:rPr>
              <w:t>Esta</w:t>
            </w:r>
            <w:r w:rsidRPr="00506FD7">
              <w:rPr>
                <w:rFonts w:ascii="Arial" w:hAnsi="Arial" w:cs="Arial"/>
                <w:color w:val="404040" w:themeColor="text1" w:themeTint="BF"/>
                <w:spacing w:val="-4"/>
                <w:sz w:val="20"/>
                <w:szCs w:val="20"/>
              </w:rPr>
              <w:t xml:space="preserve"> </w:t>
            </w:r>
            <w:r w:rsidRPr="00506FD7">
              <w:rPr>
                <w:rFonts w:ascii="Arial" w:hAnsi="Arial" w:cs="Arial"/>
                <w:color w:val="404040" w:themeColor="text1" w:themeTint="BF"/>
                <w:sz w:val="20"/>
                <w:szCs w:val="20"/>
              </w:rPr>
              <w:t>colección</w:t>
            </w:r>
            <w:r w:rsidRPr="00506FD7">
              <w:rPr>
                <w:rFonts w:ascii="Arial" w:hAnsi="Arial" w:cs="Arial"/>
                <w:color w:val="404040" w:themeColor="text1" w:themeTint="BF"/>
                <w:spacing w:val="-1"/>
                <w:sz w:val="20"/>
                <w:szCs w:val="20"/>
              </w:rPr>
              <w:t xml:space="preserve"> </w:t>
            </w:r>
            <w:r w:rsidRPr="00506FD7">
              <w:rPr>
                <w:rFonts w:ascii="Arial" w:hAnsi="Arial" w:cs="Arial"/>
                <w:color w:val="404040" w:themeColor="text1" w:themeTint="BF"/>
                <w:sz w:val="20"/>
                <w:szCs w:val="20"/>
              </w:rPr>
              <w:t>está</w:t>
            </w:r>
            <w:r w:rsidRPr="00506FD7">
              <w:rPr>
                <w:rFonts w:ascii="Arial" w:hAnsi="Arial" w:cs="Arial"/>
                <w:color w:val="404040" w:themeColor="text1" w:themeTint="BF"/>
                <w:spacing w:val="1"/>
                <w:sz w:val="20"/>
                <w:szCs w:val="20"/>
              </w:rPr>
              <w:t xml:space="preserve"> </w:t>
            </w:r>
            <w:r w:rsidRPr="00506FD7">
              <w:rPr>
                <w:rFonts w:ascii="Arial" w:hAnsi="Arial" w:cs="Arial"/>
                <w:color w:val="404040" w:themeColor="text1" w:themeTint="BF"/>
                <w:sz w:val="20"/>
                <w:szCs w:val="20"/>
              </w:rPr>
              <w:t>constituida</w:t>
            </w:r>
            <w:r w:rsidRPr="00506FD7">
              <w:rPr>
                <w:rFonts w:ascii="Arial" w:hAnsi="Arial" w:cs="Arial"/>
                <w:color w:val="404040" w:themeColor="text1" w:themeTint="BF"/>
                <w:spacing w:val="1"/>
                <w:sz w:val="20"/>
                <w:szCs w:val="20"/>
              </w:rPr>
              <w:t xml:space="preserve"> </w:t>
            </w:r>
            <w:r w:rsidRPr="00506FD7">
              <w:rPr>
                <w:rFonts w:ascii="Arial" w:hAnsi="Arial" w:cs="Arial"/>
                <w:color w:val="404040" w:themeColor="text1" w:themeTint="BF"/>
                <w:sz w:val="20"/>
                <w:szCs w:val="20"/>
              </w:rPr>
              <w:t>por</w:t>
            </w:r>
            <w:r w:rsidRPr="00506FD7">
              <w:rPr>
                <w:rFonts w:ascii="Arial" w:hAnsi="Arial" w:cs="Arial"/>
                <w:color w:val="404040" w:themeColor="text1" w:themeTint="BF"/>
                <w:spacing w:val="2"/>
                <w:sz w:val="20"/>
                <w:szCs w:val="20"/>
              </w:rPr>
              <w:t xml:space="preserve"> </w:t>
            </w:r>
            <w:r w:rsidRPr="00506FD7">
              <w:rPr>
                <w:rFonts w:ascii="Arial" w:hAnsi="Arial" w:cs="Arial"/>
                <w:color w:val="404040" w:themeColor="text1" w:themeTint="BF"/>
                <w:sz w:val="20"/>
                <w:szCs w:val="20"/>
              </w:rPr>
              <w:t>los</w:t>
            </w:r>
            <w:r w:rsidRPr="00506FD7">
              <w:rPr>
                <w:rFonts w:ascii="Arial" w:hAnsi="Arial" w:cs="Arial"/>
                <w:color w:val="404040" w:themeColor="text1" w:themeTint="BF"/>
                <w:spacing w:val="-2"/>
                <w:sz w:val="20"/>
                <w:szCs w:val="20"/>
              </w:rPr>
              <w:t xml:space="preserve"> </w:t>
            </w:r>
            <w:r w:rsidRPr="00506FD7">
              <w:rPr>
                <w:rFonts w:ascii="Arial" w:hAnsi="Arial" w:cs="Arial"/>
                <w:color w:val="404040" w:themeColor="text1" w:themeTint="BF"/>
                <w:sz w:val="20"/>
                <w:szCs w:val="20"/>
              </w:rPr>
              <w:t>textos</w:t>
            </w:r>
            <w:r w:rsidRPr="00506FD7">
              <w:rPr>
                <w:rFonts w:ascii="Arial" w:hAnsi="Arial" w:cs="Arial"/>
                <w:color w:val="404040" w:themeColor="text1" w:themeTint="BF"/>
                <w:spacing w:val="-1"/>
                <w:sz w:val="20"/>
                <w:szCs w:val="20"/>
              </w:rPr>
              <w:t xml:space="preserve"> </w:t>
            </w:r>
            <w:r w:rsidRPr="00506FD7">
              <w:rPr>
                <w:rFonts w:ascii="Arial" w:hAnsi="Arial" w:cs="Arial"/>
                <w:color w:val="404040" w:themeColor="text1" w:themeTint="BF"/>
                <w:sz w:val="20"/>
                <w:szCs w:val="20"/>
              </w:rPr>
              <w:t>y</w:t>
            </w:r>
            <w:r w:rsidRPr="00506FD7">
              <w:rPr>
                <w:rFonts w:ascii="Arial" w:hAnsi="Arial" w:cs="Arial"/>
                <w:color w:val="404040" w:themeColor="text1" w:themeTint="BF"/>
                <w:spacing w:val="-7"/>
                <w:sz w:val="20"/>
                <w:szCs w:val="20"/>
              </w:rPr>
              <w:t xml:space="preserve"> </w:t>
            </w:r>
            <w:r w:rsidRPr="00506FD7">
              <w:rPr>
                <w:rFonts w:ascii="Arial" w:hAnsi="Arial" w:cs="Arial"/>
                <w:color w:val="404040" w:themeColor="text1" w:themeTint="BF"/>
                <w:sz w:val="20"/>
                <w:szCs w:val="20"/>
              </w:rPr>
              <w:t>obras</w:t>
            </w:r>
            <w:r w:rsidRPr="00506FD7">
              <w:rPr>
                <w:rFonts w:ascii="Arial" w:hAnsi="Arial" w:cs="Arial"/>
                <w:color w:val="404040" w:themeColor="text1" w:themeTint="BF"/>
                <w:spacing w:val="-1"/>
                <w:sz w:val="20"/>
                <w:szCs w:val="20"/>
              </w:rPr>
              <w:t xml:space="preserve"> </w:t>
            </w:r>
            <w:r w:rsidRPr="00506FD7">
              <w:rPr>
                <w:rFonts w:ascii="Arial" w:hAnsi="Arial" w:cs="Arial"/>
                <w:color w:val="404040" w:themeColor="text1" w:themeTint="BF"/>
                <w:sz w:val="20"/>
                <w:szCs w:val="20"/>
              </w:rPr>
              <w:t>de</w:t>
            </w:r>
            <w:r w:rsidRPr="00506FD7">
              <w:rPr>
                <w:rFonts w:ascii="Arial" w:hAnsi="Arial" w:cs="Arial"/>
                <w:color w:val="404040" w:themeColor="text1" w:themeTint="BF"/>
                <w:spacing w:val="-4"/>
                <w:sz w:val="20"/>
                <w:szCs w:val="20"/>
              </w:rPr>
              <w:t xml:space="preserve"> </w:t>
            </w:r>
            <w:r w:rsidRPr="00506FD7">
              <w:rPr>
                <w:rFonts w:ascii="Arial" w:hAnsi="Arial" w:cs="Arial"/>
                <w:color w:val="404040" w:themeColor="text1" w:themeTint="BF"/>
                <w:sz w:val="20"/>
                <w:szCs w:val="20"/>
              </w:rPr>
              <w:t>consulta</w:t>
            </w:r>
            <w:r w:rsidRPr="00506FD7">
              <w:rPr>
                <w:rFonts w:ascii="Arial" w:hAnsi="Arial" w:cs="Arial"/>
                <w:color w:val="404040" w:themeColor="text1" w:themeTint="BF"/>
                <w:spacing w:val="2"/>
                <w:sz w:val="20"/>
                <w:szCs w:val="20"/>
              </w:rPr>
              <w:t xml:space="preserve"> </w:t>
            </w:r>
            <w:r w:rsidRPr="00506FD7">
              <w:rPr>
                <w:rFonts w:ascii="Arial" w:hAnsi="Arial" w:cs="Arial"/>
                <w:color w:val="404040" w:themeColor="text1" w:themeTint="BF"/>
                <w:sz w:val="20"/>
                <w:szCs w:val="20"/>
              </w:rPr>
              <w:t>general</w:t>
            </w:r>
          </w:p>
        </w:tc>
        <w:tc>
          <w:tcPr>
            <w:tcW w:w="1022" w:type="dxa"/>
            <w:noWrap/>
            <w:vAlign w:val="center"/>
          </w:tcPr>
          <w:p w14:paraId="728A856A" w14:textId="77777777" w:rsidR="005C4CB7" w:rsidRPr="00506FD7" w:rsidRDefault="005C4CB7" w:rsidP="00DA67C7">
            <w:pPr>
              <w:jc w:val="center"/>
              <w:rPr>
                <w:rFonts w:ascii="Arial" w:hAnsi="Arial" w:cs="Arial"/>
                <w:color w:val="404040" w:themeColor="text1" w:themeTint="BF"/>
                <w:sz w:val="20"/>
                <w:szCs w:val="20"/>
                <w:lang w:val="es-ES_tradnl"/>
              </w:rPr>
            </w:pPr>
            <w:r w:rsidRPr="00506FD7">
              <w:rPr>
                <w:rFonts w:ascii="Arial" w:hAnsi="Arial" w:cs="Arial"/>
                <w:color w:val="404040" w:themeColor="text1" w:themeTint="BF"/>
                <w:sz w:val="20"/>
                <w:szCs w:val="20"/>
                <w:lang w:val="es-ES_tradnl"/>
              </w:rPr>
              <w:t>X</w:t>
            </w:r>
          </w:p>
        </w:tc>
        <w:tc>
          <w:tcPr>
            <w:tcW w:w="1023" w:type="dxa"/>
            <w:vAlign w:val="center"/>
          </w:tcPr>
          <w:p w14:paraId="472D3B34" w14:textId="77777777" w:rsidR="005C4CB7" w:rsidRPr="00506FD7" w:rsidRDefault="005C4CB7" w:rsidP="00DA67C7">
            <w:pPr>
              <w:jc w:val="center"/>
              <w:rPr>
                <w:rFonts w:ascii="Arial" w:hAnsi="Arial" w:cs="Arial"/>
                <w:color w:val="404040" w:themeColor="text1" w:themeTint="BF"/>
                <w:sz w:val="20"/>
                <w:szCs w:val="20"/>
                <w:lang w:val="es-ES_tradnl"/>
              </w:rPr>
            </w:pPr>
            <w:r w:rsidRPr="00506FD7">
              <w:rPr>
                <w:rFonts w:ascii="Arial" w:hAnsi="Arial" w:cs="Arial"/>
                <w:color w:val="404040" w:themeColor="text1" w:themeTint="BF"/>
                <w:sz w:val="20"/>
                <w:szCs w:val="20"/>
                <w:lang w:val="es-ES_tradnl"/>
              </w:rPr>
              <w:t>X</w:t>
            </w:r>
          </w:p>
        </w:tc>
        <w:tc>
          <w:tcPr>
            <w:tcW w:w="1572" w:type="dxa"/>
            <w:noWrap/>
            <w:vAlign w:val="center"/>
          </w:tcPr>
          <w:p w14:paraId="2D4511EF" w14:textId="77777777" w:rsidR="005C4CB7" w:rsidRPr="00506FD7" w:rsidRDefault="005C4CB7" w:rsidP="00DA67C7">
            <w:pPr>
              <w:jc w:val="center"/>
              <w:rPr>
                <w:rFonts w:ascii="Arial" w:hAnsi="Arial" w:cs="Arial"/>
                <w:b/>
                <w:bCs/>
                <w:color w:val="404040" w:themeColor="text1" w:themeTint="BF"/>
                <w:sz w:val="20"/>
                <w:szCs w:val="20"/>
                <w:lang w:val="es-ES_tradnl"/>
              </w:rPr>
            </w:pPr>
            <w:r>
              <w:rPr>
                <w:rFonts w:ascii="Arial" w:hAnsi="Arial" w:cs="Arial"/>
                <w:color w:val="404040" w:themeColor="text1" w:themeTint="BF"/>
                <w:sz w:val="20"/>
                <w:szCs w:val="20"/>
              </w:rPr>
              <w:t>18337</w:t>
            </w:r>
          </w:p>
        </w:tc>
      </w:tr>
      <w:tr w:rsidR="005C4CB7" w:rsidRPr="00506FD7" w14:paraId="676F69E1" w14:textId="77777777" w:rsidTr="00DA67C7">
        <w:trPr>
          <w:trHeight w:val="330"/>
          <w:jc w:val="center"/>
        </w:trPr>
        <w:tc>
          <w:tcPr>
            <w:tcW w:w="1925" w:type="dxa"/>
            <w:noWrap/>
            <w:vAlign w:val="center"/>
          </w:tcPr>
          <w:p w14:paraId="698D2C52" w14:textId="77777777" w:rsidR="005C4CB7" w:rsidRPr="00506FD7" w:rsidRDefault="005C4CB7" w:rsidP="00DA67C7">
            <w:pPr>
              <w:jc w:val="center"/>
              <w:rPr>
                <w:rFonts w:ascii="Arial" w:hAnsi="Arial" w:cs="Arial"/>
                <w:b/>
                <w:bCs/>
                <w:color w:val="404040" w:themeColor="text1" w:themeTint="BF"/>
                <w:sz w:val="20"/>
                <w:szCs w:val="20"/>
                <w:lang w:val="es-ES_tradnl"/>
              </w:rPr>
            </w:pPr>
            <w:r w:rsidRPr="00506FD7">
              <w:rPr>
                <w:rFonts w:ascii="Arial" w:hAnsi="Arial" w:cs="Arial"/>
                <w:b/>
                <w:color w:val="404040" w:themeColor="text1" w:themeTint="BF"/>
                <w:spacing w:val="-1"/>
                <w:sz w:val="20"/>
                <w:szCs w:val="20"/>
              </w:rPr>
              <w:t>Colección</w:t>
            </w:r>
            <w:r w:rsidRPr="00506FD7">
              <w:rPr>
                <w:rFonts w:ascii="Arial" w:hAnsi="Arial" w:cs="Arial"/>
                <w:b/>
                <w:color w:val="404040" w:themeColor="text1" w:themeTint="BF"/>
                <w:spacing w:val="-52"/>
                <w:sz w:val="20"/>
                <w:szCs w:val="20"/>
              </w:rPr>
              <w:t xml:space="preserve">                       </w:t>
            </w:r>
            <w:r w:rsidRPr="00506FD7">
              <w:rPr>
                <w:rFonts w:ascii="Arial" w:hAnsi="Arial" w:cs="Arial"/>
                <w:b/>
                <w:color w:val="404040" w:themeColor="text1" w:themeTint="BF"/>
                <w:sz w:val="20"/>
                <w:szCs w:val="20"/>
              </w:rPr>
              <w:t>Reserva</w:t>
            </w:r>
          </w:p>
        </w:tc>
        <w:tc>
          <w:tcPr>
            <w:tcW w:w="3852" w:type="dxa"/>
            <w:vAlign w:val="center"/>
          </w:tcPr>
          <w:p w14:paraId="67EA3162" w14:textId="77777777" w:rsidR="005C4CB7" w:rsidRPr="00506FD7" w:rsidRDefault="005C4CB7" w:rsidP="00DA67C7">
            <w:pPr>
              <w:pStyle w:val="TableParagraph"/>
              <w:ind w:left="0"/>
              <w:jc w:val="both"/>
              <w:rPr>
                <w:rFonts w:ascii="Arial" w:hAnsi="Arial" w:cs="Arial"/>
                <w:color w:val="404040" w:themeColor="text1" w:themeTint="BF"/>
                <w:sz w:val="20"/>
                <w:szCs w:val="20"/>
              </w:rPr>
            </w:pPr>
            <w:r w:rsidRPr="00506FD7">
              <w:rPr>
                <w:rFonts w:ascii="Arial" w:hAnsi="Arial" w:cs="Arial"/>
                <w:color w:val="404040" w:themeColor="text1" w:themeTint="BF"/>
                <w:sz w:val="20"/>
                <w:szCs w:val="20"/>
              </w:rPr>
              <w:t>Conformada por obras de Colección General que, por su alto volumen de</w:t>
            </w:r>
            <w:r w:rsidRPr="00506FD7">
              <w:rPr>
                <w:rFonts w:ascii="Arial" w:hAnsi="Arial" w:cs="Arial"/>
                <w:color w:val="404040" w:themeColor="text1" w:themeTint="BF"/>
                <w:spacing w:val="1"/>
                <w:sz w:val="20"/>
                <w:szCs w:val="20"/>
              </w:rPr>
              <w:t xml:space="preserve"> </w:t>
            </w:r>
            <w:r w:rsidRPr="00506FD7">
              <w:rPr>
                <w:rFonts w:ascii="Arial" w:hAnsi="Arial" w:cs="Arial"/>
                <w:color w:val="404040" w:themeColor="text1" w:themeTint="BF"/>
                <w:sz w:val="20"/>
                <w:szCs w:val="20"/>
              </w:rPr>
              <w:t>Consulta,</w:t>
            </w:r>
            <w:r w:rsidRPr="00506FD7">
              <w:rPr>
                <w:rFonts w:ascii="Arial" w:hAnsi="Arial" w:cs="Arial"/>
                <w:color w:val="404040" w:themeColor="text1" w:themeTint="BF"/>
                <w:spacing w:val="-5"/>
                <w:sz w:val="20"/>
                <w:szCs w:val="20"/>
              </w:rPr>
              <w:t xml:space="preserve"> </w:t>
            </w:r>
            <w:r w:rsidRPr="00506FD7">
              <w:rPr>
                <w:rFonts w:ascii="Arial" w:hAnsi="Arial" w:cs="Arial"/>
                <w:color w:val="404040" w:themeColor="text1" w:themeTint="BF"/>
                <w:sz w:val="20"/>
                <w:szCs w:val="20"/>
              </w:rPr>
              <w:t>por</w:t>
            </w:r>
            <w:r w:rsidRPr="00506FD7">
              <w:rPr>
                <w:rFonts w:ascii="Arial" w:hAnsi="Arial" w:cs="Arial"/>
                <w:color w:val="404040" w:themeColor="text1" w:themeTint="BF"/>
                <w:spacing w:val="-8"/>
                <w:sz w:val="20"/>
                <w:szCs w:val="20"/>
              </w:rPr>
              <w:t xml:space="preserve"> </w:t>
            </w:r>
            <w:r w:rsidRPr="00506FD7">
              <w:rPr>
                <w:rFonts w:ascii="Arial" w:hAnsi="Arial" w:cs="Arial"/>
                <w:color w:val="404040" w:themeColor="text1" w:themeTint="BF"/>
                <w:sz w:val="20"/>
                <w:szCs w:val="20"/>
              </w:rPr>
              <w:t>su</w:t>
            </w:r>
            <w:r w:rsidRPr="00506FD7">
              <w:rPr>
                <w:rFonts w:ascii="Arial" w:hAnsi="Arial" w:cs="Arial"/>
                <w:color w:val="404040" w:themeColor="text1" w:themeTint="BF"/>
                <w:spacing w:val="-6"/>
                <w:sz w:val="20"/>
                <w:szCs w:val="20"/>
              </w:rPr>
              <w:t xml:space="preserve"> </w:t>
            </w:r>
            <w:r w:rsidRPr="00506FD7">
              <w:rPr>
                <w:rFonts w:ascii="Arial" w:hAnsi="Arial" w:cs="Arial"/>
                <w:color w:val="404040" w:themeColor="text1" w:themeTint="BF"/>
                <w:sz w:val="20"/>
                <w:szCs w:val="20"/>
              </w:rPr>
              <w:t>dificulta</w:t>
            </w:r>
            <w:r w:rsidRPr="00506FD7">
              <w:rPr>
                <w:rFonts w:ascii="Arial" w:hAnsi="Arial" w:cs="Arial"/>
                <w:color w:val="404040" w:themeColor="text1" w:themeTint="BF"/>
                <w:spacing w:val="-4"/>
                <w:sz w:val="20"/>
                <w:szCs w:val="20"/>
              </w:rPr>
              <w:t xml:space="preserve"> </w:t>
            </w:r>
            <w:r w:rsidRPr="00506FD7">
              <w:rPr>
                <w:rFonts w:ascii="Arial" w:hAnsi="Arial" w:cs="Arial"/>
                <w:color w:val="404040" w:themeColor="text1" w:themeTint="BF"/>
                <w:sz w:val="20"/>
                <w:szCs w:val="20"/>
              </w:rPr>
              <w:t>de</w:t>
            </w:r>
            <w:r w:rsidRPr="00506FD7">
              <w:rPr>
                <w:rFonts w:ascii="Arial" w:hAnsi="Arial" w:cs="Arial"/>
                <w:color w:val="404040" w:themeColor="text1" w:themeTint="BF"/>
                <w:spacing w:val="-13"/>
                <w:sz w:val="20"/>
                <w:szCs w:val="20"/>
              </w:rPr>
              <w:t xml:space="preserve"> </w:t>
            </w:r>
            <w:r w:rsidRPr="00506FD7">
              <w:rPr>
                <w:rFonts w:ascii="Arial" w:hAnsi="Arial" w:cs="Arial"/>
                <w:color w:val="404040" w:themeColor="text1" w:themeTint="BF"/>
                <w:sz w:val="20"/>
                <w:szCs w:val="20"/>
              </w:rPr>
              <w:t>programas</w:t>
            </w:r>
            <w:r w:rsidRPr="00506FD7">
              <w:rPr>
                <w:rFonts w:ascii="Arial" w:hAnsi="Arial" w:cs="Arial"/>
                <w:color w:val="404040" w:themeColor="text1" w:themeTint="BF"/>
                <w:spacing w:val="-6"/>
                <w:sz w:val="20"/>
                <w:szCs w:val="20"/>
              </w:rPr>
              <w:t xml:space="preserve"> </w:t>
            </w:r>
            <w:r w:rsidRPr="00506FD7">
              <w:rPr>
                <w:rFonts w:ascii="Arial" w:hAnsi="Arial" w:cs="Arial"/>
                <w:color w:val="404040" w:themeColor="text1" w:themeTint="BF"/>
                <w:sz w:val="20"/>
                <w:szCs w:val="20"/>
              </w:rPr>
              <w:t>consecución,</w:t>
            </w:r>
            <w:r w:rsidRPr="00506FD7">
              <w:rPr>
                <w:rFonts w:ascii="Arial" w:hAnsi="Arial" w:cs="Arial"/>
                <w:color w:val="404040" w:themeColor="text1" w:themeTint="BF"/>
                <w:spacing w:val="-4"/>
                <w:sz w:val="20"/>
                <w:szCs w:val="20"/>
              </w:rPr>
              <w:t xml:space="preserve"> </w:t>
            </w:r>
            <w:r w:rsidRPr="00506FD7">
              <w:rPr>
                <w:rFonts w:ascii="Arial" w:hAnsi="Arial" w:cs="Arial"/>
                <w:color w:val="404040" w:themeColor="text1" w:themeTint="BF"/>
                <w:sz w:val="20"/>
                <w:szCs w:val="20"/>
              </w:rPr>
              <w:t>por</w:t>
            </w:r>
            <w:r w:rsidRPr="00506FD7">
              <w:rPr>
                <w:rFonts w:ascii="Arial" w:hAnsi="Arial" w:cs="Arial"/>
                <w:color w:val="404040" w:themeColor="text1" w:themeTint="BF"/>
                <w:spacing w:val="-4"/>
                <w:sz w:val="20"/>
                <w:szCs w:val="20"/>
              </w:rPr>
              <w:t xml:space="preserve"> </w:t>
            </w:r>
            <w:r w:rsidRPr="00506FD7">
              <w:rPr>
                <w:rFonts w:ascii="Arial" w:hAnsi="Arial" w:cs="Arial"/>
                <w:color w:val="404040" w:themeColor="text1" w:themeTint="BF"/>
                <w:sz w:val="20"/>
                <w:szCs w:val="20"/>
              </w:rPr>
              <w:t>indicación</w:t>
            </w:r>
            <w:r w:rsidRPr="00506FD7">
              <w:rPr>
                <w:rFonts w:ascii="Arial" w:hAnsi="Arial" w:cs="Arial"/>
                <w:color w:val="404040" w:themeColor="text1" w:themeTint="BF"/>
                <w:spacing w:val="-12"/>
                <w:sz w:val="20"/>
                <w:szCs w:val="20"/>
              </w:rPr>
              <w:t xml:space="preserve"> </w:t>
            </w:r>
            <w:r w:rsidRPr="00506FD7">
              <w:rPr>
                <w:rFonts w:ascii="Arial" w:hAnsi="Arial" w:cs="Arial"/>
                <w:color w:val="404040" w:themeColor="text1" w:themeTint="BF"/>
                <w:sz w:val="20"/>
                <w:szCs w:val="20"/>
              </w:rPr>
              <w:t>del</w:t>
            </w:r>
            <w:r w:rsidRPr="00506FD7">
              <w:rPr>
                <w:rFonts w:ascii="Arial" w:hAnsi="Arial" w:cs="Arial"/>
                <w:color w:val="404040" w:themeColor="text1" w:themeTint="BF"/>
                <w:spacing w:val="-9"/>
                <w:sz w:val="20"/>
                <w:szCs w:val="20"/>
              </w:rPr>
              <w:t xml:space="preserve"> </w:t>
            </w:r>
            <w:r w:rsidRPr="00506FD7">
              <w:rPr>
                <w:rFonts w:ascii="Arial" w:hAnsi="Arial" w:cs="Arial"/>
                <w:color w:val="404040" w:themeColor="text1" w:themeTint="BF"/>
                <w:sz w:val="20"/>
                <w:szCs w:val="20"/>
              </w:rPr>
              <w:t>cuerpo</w:t>
            </w:r>
            <w:r w:rsidRPr="00506FD7">
              <w:rPr>
                <w:rFonts w:ascii="Arial" w:hAnsi="Arial" w:cs="Arial"/>
                <w:color w:val="404040" w:themeColor="text1" w:themeTint="BF"/>
                <w:spacing w:val="-53"/>
                <w:sz w:val="20"/>
                <w:szCs w:val="20"/>
              </w:rPr>
              <w:t xml:space="preserve"> </w:t>
            </w:r>
            <w:r w:rsidRPr="00506FD7">
              <w:rPr>
                <w:rFonts w:ascii="Arial" w:hAnsi="Arial" w:cs="Arial"/>
                <w:color w:val="404040" w:themeColor="text1" w:themeTint="BF"/>
                <w:sz w:val="20"/>
                <w:szCs w:val="20"/>
              </w:rPr>
              <w:t>docente al ser textos guía complemento de programas académicos, o a juicio</w:t>
            </w:r>
            <w:r w:rsidRPr="00506FD7">
              <w:rPr>
                <w:rFonts w:ascii="Arial" w:hAnsi="Arial" w:cs="Arial"/>
                <w:color w:val="404040" w:themeColor="text1" w:themeTint="BF"/>
                <w:spacing w:val="1"/>
                <w:sz w:val="20"/>
                <w:szCs w:val="20"/>
              </w:rPr>
              <w:t xml:space="preserve"> </w:t>
            </w:r>
            <w:r w:rsidRPr="00506FD7">
              <w:rPr>
                <w:rFonts w:ascii="Arial" w:hAnsi="Arial" w:cs="Arial"/>
                <w:color w:val="404040" w:themeColor="text1" w:themeTint="BF"/>
                <w:sz w:val="20"/>
                <w:szCs w:val="20"/>
              </w:rPr>
              <w:t>del</w:t>
            </w:r>
            <w:r w:rsidRPr="00506FD7">
              <w:rPr>
                <w:rFonts w:ascii="Arial" w:hAnsi="Arial" w:cs="Arial"/>
                <w:color w:val="404040" w:themeColor="text1" w:themeTint="BF"/>
                <w:spacing w:val="7"/>
                <w:sz w:val="20"/>
                <w:szCs w:val="20"/>
              </w:rPr>
              <w:t xml:space="preserve"> </w:t>
            </w:r>
            <w:r w:rsidRPr="00506FD7">
              <w:rPr>
                <w:rFonts w:ascii="Arial" w:hAnsi="Arial" w:cs="Arial"/>
                <w:color w:val="404040" w:themeColor="text1" w:themeTint="BF"/>
                <w:sz w:val="20"/>
                <w:szCs w:val="20"/>
              </w:rPr>
              <w:t>Comité</w:t>
            </w:r>
            <w:r w:rsidRPr="00506FD7">
              <w:rPr>
                <w:rFonts w:ascii="Arial" w:hAnsi="Arial" w:cs="Arial"/>
                <w:color w:val="404040" w:themeColor="text1" w:themeTint="BF"/>
                <w:spacing w:val="4"/>
                <w:sz w:val="20"/>
                <w:szCs w:val="20"/>
              </w:rPr>
              <w:t xml:space="preserve"> </w:t>
            </w:r>
            <w:r w:rsidRPr="00506FD7">
              <w:rPr>
                <w:rFonts w:ascii="Arial" w:hAnsi="Arial" w:cs="Arial"/>
                <w:color w:val="404040" w:themeColor="text1" w:themeTint="BF"/>
                <w:sz w:val="20"/>
                <w:szCs w:val="20"/>
              </w:rPr>
              <w:lastRenderedPageBreak/>
              <w:t>de</w:t>
            </w:r>
            <w:r w:rsidRPr="00506FD7">
              <w:rPr>
                <w:rFonts w:ascii="Arial" w:hAnsi="Arial" w:cs="Arial"/>
                <w:color w:val="404040" w:themeColor="text1" w:themeTint="BF"/>
                <w:spacing w:val="8"/>
                <w:sz w:val="20"/>
                <w:szCs w:val="20"/>
              </w:rPr>
              <w:t xml:space="preserve"> </w:t>
            </w:r>
            <w:r w:rsidRPr="00506FD7">
              <w:rPr>
                <w:rFonts w:ascii="Arial" w:hAnsi="Arial" w:cs="Arial"/>
                <w:color w:val="404040" w:themeColor="text1" w:themeTint="BF"/>
                <w:sz w:val="20"/>
                <w:szCs w:val="20"/>
              </w:rPr>
              <w:t>Biblioteca,</w:t>
            </w:r>
            <w:r w:rsidRPr="00506FD7">
              <w:rPr>
                <w:rFonts w:ascii="Arial" w:hAnsi="Arial" w:cs="Arial"/>
                <w:color w:val="404040" w:themeColor="text1" w:themeTint="BF"/>
                <w:spacing w:val="8"/>
                <w:sz w:val="20"/>
                <w:szCs w:val="20"/>
              </w:rPr>
              <w:t xml:space="preserve"> </w:t>
            </w:r>
            <w:r w:rsidRPr="00506FD7">
              <w:rPr>
                <w:rFonts w:ascii="Arial" w:hAnsi="Arial" w:cs="Arial"/>
                <w:color w:val="404040" w:themeColor="text1" w:themeTint="BF"/>
                <w:sz w:val="20"/>
                <w:szCs w:val="20"/>
              </w:rPr>
              <w:t>requiere</w:t>
            </w:r>
            <w:r w:rsidRPr="00506FD7">
              <w:rPr>
                <w:rFonts w:ascii="Arial" w:hAnsi="Arial" w:cs="Arial"/>
                <w:color w:val="404040" w:themeColor="text1" w:themeTint="BF"/>
                <w:spacing w:val="5"/>
                <w:sz w:val="20"/>
                <w:szCs w:val="20"/>
              </w:rPr>
              <w:t xml:space="preserve"> </w:t>
            </w:r>
            <w:r w:rsidRPr="00506FD7">
              <w:rPr>
                <w:rFonts w:ascii="Arial" w:hAnsi="Arial" w:cs="Arial"/>
                <w:color w:val="404040" w:themeColor="text1" w:themeTint="BF"/>
                <w:sz w:val="20"/>
                <w:szCs w:val="20"/>
              </w:rPr>
              <w:t>de</w:t>
            </w:r>
            <w:r w:rsidRPr="00506FD7">
              <w:rPr>
                <w:rFonts w:ascii="Arial" w:hAnsi="Arial" w:cs="Arial"/>
                <w:color w:val="404040" w:themeColor="text1" w:themeTint="BF"/>
                <w:spacing w:val="4"/>
                <w:sz w:val="20"/>
                <w:szCs w:val="20"/>
              </w:rPr>
              <w:t xml:space="preserve"> </w:t>
            </w:r>
            <w:r w:rsidRPr="00506FD7">
              <w:rPr>
                <w:rFonts w:ascii="Arial" w:hAnsi="Arial" w:cs="Arial"/>
                <w:color w:val="404040" w:themeColor="text1" w:themeTint="BF"/>
                <w:sz w:val="20"/>
                <w:szCs w:val="20"/>
              </w:rPr>
              <w:t>un</w:t>
            </w:r>
            <w:r w:rsidRPr="00506FD7">
              <w:rPr>
                <w:rFonts w:ascii="Arial" w:hAnsi="Arial" w:cs="Arial"/>
                <w:color w:val="404040" w:themeColor="text1" w:themeTint="BF"/>
                <w:spacing w:val="6"/>
                <w:sz w:val="20"/>
                <w:szCs w:val="20"/>
              </w:rPr>
              <w:t xml:space="preserve"> </w:t>
            </w:r>
            <w:r w:rsidRPr="00506FD7">
              <w:rPr>
                <w:rFonts w:ascii="Arial" w:hAnsi="Arial" w:cs="Arial"/>
                <w:color w:val="404040" w:themeColor="text1" w:themeTint="BF"/>
                <w:sz w:val="20"/>
                <w:szCs w:val="20"/>
              </w:rPr>
              <w:t>régimen</w:t>
            </w:r>
            <w:r w:rsidRPr="00506FD7">
              <w:rPr>
                <w:rFonts w:ascii="Arial" w:hAnsi="Arial" w:cs="Arial"/>
                <w:color w:val="404040" w:themeColor="text1" w:themeTint="BF"/>
                <w:spacing w:val="10"/>
                <w:sz w:val="20"/>
                <w:szCs w:val="20"/>
              </w:rPr>
              <w:t xml:space="preserve"> </w:t>
            </w:r>
            <w:r w:rsidRPr="00506FD7">
              <w:rPr>
                <w:rFonts w:ascii="Arial" w:hAnsi="Arial" w:cs="Arial"/>
                <w:color w:val="404040" w:themeColor="text1" w:themeTint="BF"/>
                <w:sz w:val="20"/>
                <w:szCs w:val="20"/>
              </w:rPr>
              <w:t>especial</w:t>
            </w:r>
            <w:r w:rsidRPr="00506FD7">
              <w:rPr>
                <w:rFonts w:ascii="Arial" w:hAnsi="Arial" w:cs="Arial"/>
                <w:color w:val="404040" w:themeColor="text1" w:themeTint="BF"/>
                <w:spacing w:val="7"/>
                <w:sz w:val="20"/>
                <w:szCs w:val="20"/>
              </w:rPr>
              <w:t xml:space="preserve"> </w:t>
            </w:r>
            <w:r w:rsidRPr="00506FD7">
              <w:rPr>
                <w:rFonts w:ascii="Arial" w:hAnsi="Arial" w:cs="Arial"/>
                <w:color w:val="404040" w:themeColor="text1" w:themeTint="BF"/>
                <w:sz w:val="20"/>
                <w:szCs w:val="20"/>
              </w:rPr>
              <w:t>de</w:t>
            </w:r>
            <w:r w:rsidRPr="00506FD7">
              <w:rPr>
                <w:rFonts w:ascii="Arial" w:hAnsi="Arial" w:cs="Arial"/>
                <w:color w:val="404040" w:themeColor="text1" w:themeTint="BF"/>
                <w:spacing w:val="5"/>
                <w:sz w:val="20"/>
                <w:szCs w:val="20"/>
              </w:rPr>
              <w:t xml:space="preserve"> </w:t>
            </w:r>
            <w:r w:rsidRPr="00506FD7">
              <w:rPr>
                <w:rFonts w:ascii="Arial" w:hAnsi="Arial" w:cs="Arial"/>
                <w:color w:val="404040" w:themeColor="text1" w:themeTint="BF"/>
                <w:sz w:val="20"/>
                <w:szCs w:val="20"/>
              </w:rPr>
              <w:t>préstamo</w:t>
            </w:r>
            <w:r w:rsidRPr="00506FD7">
              <w:rPr>
                <w:rFonts w:ascii="Arial" w:hAnsi="Arial" w:cs="Arial"/>
                <w:color w:val="404040" w:themeColor="text1" w:themeTint="BF"/>
                <w:spacing w:val="6"/>
                <w:sz w:val="20"/>
                <w:szCs w:val="20"/>
              </w:rPr>
              <w:t xml:space="preserve"> </w:t>
            </w:r>
            <w:r w:rsidRPr="00506FD7">
              <w:rPr>
                <w:rFonts w:ascii="Arial" w:hAnsi="Arial" w:cs="Arial"/>
                <w:color w:val="404040" w:themeColor="text1" w:themeTint="BF"/>
                <w:sz w:val="20"/>
                <w:szCs w:val="20"/>
              </w:rPr>
              <w:t>con</w:t>
            </w:r>
            <w:r w:rsidRPr="00506FD7">
              <w:rPr>
                <w:rFonts w:ascii="Arial" w:hAnsi="Arial" w:cs="Arial"/>
                <w:color w:val="404040" w:themeColor="text1" w:themeTint="BF"/>
                <w:spacing w:val="10"/>
                <w:sz w:val="20"/>
                <w:szCs w:val="20"/>
              </w:rPr>
              <w:t xml:space="preserve"> </w:t>
            </w:r>
            <w:r w:rsidRPr="00506FD7">
              <w:rPr>
                <w:rFonts w:ascii="Arial" w:hAnsi="Arial" w:cs="Arial"/>
                <w:color w:val="404040" w:themeColor="text1" w:themeTint="BF"/>
                <w:sz w:val="20"/>
                <w:szCs w:val="20"/>
              </w:rPr>
              <w:t>el</w:t>
            </w:r>
          </w:p>
          <w:p w14:paraId="1E757683" w14:textId="77777777" w:rsidR="005C4CB7" w:rsidRPr="00506FD7" w:rsidRDefault="005C4CB7" w:rsidP="00DA67C7">
            <w:pPr>
              <w:jc w:val="both"/>
              <w:rPr>
                <w:rFonts w:ascii="Arial" w:hAnsi="Arial" w:cs="Arial"/>
                <w:b/>
                <w:bCs/>
                <w:color w:val="404040" w:themeColor="text1" w:themeTint="BF"/>
                <w:sz w:val="20"/>
                <w:szCs w:val="20"/>
                <w:lang w:val="es-ES_tradnl"/>
              </w:rPr>
            </w:pPr>
            <w:r w:rsidRPr="00506FD7">
              <w:rPr>
                <w:rFonts w:ascii="Arial" w:hAnsi="Arial" w:cs="Arial"/>
                <w:color w:val="404040" w:themeColor="text1" w:themeTint="BF"/>
                <w:sz w:val="20"/>
                <w:szCs w:val="20"/>
              </w:rPr>
              <w:t>objeto</w:t>
            </w:r>
            <w:r w:rsidRPr="00506FD7">
              <w:rPr>
                <w:rFonts w:ascii="Arial" w:hAnsi="Arial" w:cs="Arial"/>
                <w:color w:val="404040" w:themeColor="text1" w:themeTint="BF"/>
                <w:spacing w:val="-5"/>
                <w:sz w:val="20"/>
                <w:szCs w:val="20"/>
              </w:rPr>
              <w:t xml:space="preserve"> </w:t>
            </w:r>
            <w:r w:rsidRPr="00506FD7">
              <w:rPr>
                <w:rFonts w:ascii="Arial" w:hAnsi="Arial" w:cs="Arial"/>
                <w:color w:val="404040" w:themeColor="text1" w:themeTint="BF"/>
                <w:sz w:val="20"/>
                <w:szCs w:val="20"/>
              </w:rPr>
              <w:t>de</w:t>
            </w:r>
            <w:r w:rsidRPr="00506FD7">
              <w:rPr>
                <w:rFonts w:ascii="Arial" w:hAnsi="Arial" w:cs="Arial"/>
                <w:color w:val="404040" w:themeColor="text1" w:themeTint="BF"/>
                <w:spacing w:val="-1"/>
                <w:sz w:val="20"/>
                <w:szCs w:val="20"/>
              </w:rPr>
              <w:t xml:space="preserve"> </w:t>
            </w:r>
            <w:r w:rsidRPr="00506FD7">
              <w:rPr>
                <w:rFonts w:ascii="Arial" w:hAnsi="Arial" w:cs="Arial"/>
                <w:color w:val="404040" w:themeColor="text1" w:themeTint="BF"/>
                <w:sz w:val="20"/>
                <w:szCs w:val="20"/>
              </w:rPr>
              <w:t>que</w:t>
            </w:r>
            <w:r w:rsidRPr="00506FD7">
              <w:rPr>
                <w:rFonts w:ascii="Arial" w:hAnsi="Arial" w:cs="Arial"/>
                <w:color w:val="404040" w:themeColor="text1" w:themeTint="BF"/>
                <w:spacing w:val="-6"/>
                <w:sz w:val="20"/>
                <w:szCs w:val="20"/>
              </w:rPr>
              <w:t xml:space="preserve"> </w:t>
            </w:r>
            <w:r w:rsidRPr="00506FD7">
              <w:rPr>
                <w:rFonts w:ascii="Arial" w:hAnsi="Arial" w:cs="Arial"/>
                <w:color w:val="404040" w:themeColor="text1" w:themeTint="BF"/>
                <w:sz w:val="20"/>
                <w:szCs w:val="20"/>
              </w:rPr>
              <w:t>sirvan</w:t>
            </w:r>
            <w:r w:rsidRPr="00506FD7">
              <w:rPr>
                <w:rFonts w:ascii="Arial" w:hAnsi="Arial" w:cs="Arial"/>
                <w:color w:val="404040" w:themeColor="text1" w:themeTint="BF"/>
                <w:spacing w:val="-4"/>
                <w:sz w:val="20"/>
                <w:szCs w:val="20"/>
              </w:rPr>
              <w:t xml:space="preserve"> </w:t>
            </w:r>
            <w:r w:rsidRPr="00506FD7">
              <w:rPr>
                <w:rFonts w:ascii="Arial" w:hAnsi="Arial" w:cs="Arial"/>
                <w:color w:val="404040" w:themeColor="text1" w:themeTint="BF"/>
                <w:sz w:val="20"/>
                <w:szCs w:val="20"/>
              </w:rPr>
              <w:t>al</w:t>
            </w:r>
            <w:r w:rsidRPr="00506FD7">
              <w:rPr>
                <w:rFonts w:ascii="Arial" w:hAnsi="Arial" w:cs="Arial"/>
                <w:color w:val="404040" w:themeColor="text1" w:themeTint="BF"/>
                <w:spacing w:val="1"/>
                <w:sz w:val="20"/>
                <w:szCs w:val="20"/>
              </w:rPr>
              <w:t xml:space="preserve"> </w:t>
            </w:r>
            <w:r w:rsidRPr="00506FD7">
              <w:rPr>
                <w:rFonts w:ascii="Arial" w:hAnsi="Arial" w:cs="Arial"/>
                <w:color w:val="404040" w:themeColor="text1" w:themeTint="BF"/>
                <w:sz w:val="20"/>
                <w:szCs w:val="20"/>
              </w:rPr>
              <w:t>mayor</w:t>
            </w:r>
            <w:r w:rsidRPr="00506FD7">
              <w:rPr>
                <w:rFonts w:ascii="Arial" w:hAnsi="Arial" w:cs="Arial"/>
                <w:color w:val="404040" w:themeColor="text1" w:themeTint="BF"/>
                <w:spacing w:val="4"/>
                <w:sz w:val="20"/>
                <w:szCs w:val="20"/>
              </w:rPr>
              <w:t xml:space="preserve"> </w:t>
            </w:r>
            <w:r w:rsidRPr="00506FD7">
              <w:rPr>
                <w:rFonts w:ascii="Arial" w:hAnsi="Arial" w:cs="Arial"/>
                <w:color w:val="404040" w:themeColor="text1" w:themeTint="BF"/>
                <w:sz w:val="20"/>
                <w:szCs w:val="20"/>
              </w:rPr>
              <w:t>número</w:t>
            </w:r>
            <w:r w:rsidRPr="00506FD7">
              <w:rPr>
                <w:rFonts w:ascii="Arial" w:hAnsi="Arial" w:cs="Arial"/>
                <w:color w:val="404040" w:themeColor="text1" w:themeTint="BF"/>
                <w:spacing w:val="-4"/>
                <w:sz w:val="20"/>
                <w:szCs w:val="20"/>
              </w:rPr>
              <w:t xml:space="preserve"> </w:t>
            </w:r>
            <w:r w:rsidRPr="00506FD7">
              <w:rPr>
                <w:rFonts w:ascii="Arial" w:hAnsi="Arial" w:cs="Arial"/>
                <w:color w:val="404040" w:themeColor="text1" w:themeTint="BF"/>
                <w:sz w:val="20"/>
                <w:szCs w:val="20"/>
              </w:rPr>
              <w:t>de</w:t>
            </w:r>
            <w:r w:rsidRPr="00506FD7">
              <w:rPr>
                <w:rFonts w:ascii="Arial" w:hAnsi="Arial" w:cs="Arial"/>
                <w:color w:val="404040" w:themeColor="text1" w:themeTint="BF"/>
                <w:spacing w:val="-6"/>
                <w:sz w:val="20"/>
                <w:szCs w:val="20"/>
              </w:rPr>
              <w:t xml:space="preserve"> </w:t>
            </w:r>
            <w:r w:rsidRPr="00506FD7">
              <w:rPr>
                <w:rFonts w:ascii="Arial" w:hAnsi="Arial" w:cs="Arial"/>
                <w:color w:val="404040" w:themeColor="text1" w:themeTint="BF"/>
                <w:sz w:val="20"/>
                <w:szCs w:val="20"/>
              </w:rPr>
              <w:t>usuarios.</w:t>
            </w:r>
          </w:p>
        </w:tc>
        <w:tc>
          <w:tcPr>
            <w:tcW w:w="1022" w:type="dxa"/>
            <w:noWrap/>
            <w:vAlign w:val="center"/>
          </w:tcPr>
          <w:p w14:paraId="1B504760" w14:textId="77777777" w:rsidR="005C4CB7" w:rsidRPr="00506FD7" w:rsidRDefault="005C4CB7" w:rsidP="00DA67C7">
            <w:pPr>
              <w:jc w:val="center"/>
              <w:rPr>
                <w:rFonts w:ascii="Arial" w:hAnsi="Arial" w:cs="Arial"/>
                <w:color w:val="404040" w:themeColor="text1" w:themeTint="BF"/>
                <w:sz w:val="20"/>
                <w:szCs w:val="20"/>
                <w:lang w:val="es-ES_tradnl"/>
              </w:rPr>
            </w:pPr>
            <w:r w:rsidRPr="00506FD7">
              <w:rPr>
                <w:rFonts w:ascii="Arial" w:hAnsi="Arial" w:cs="Arial"/>
                <w:color w:val="404040" w:themeColor="text1" w:themeTint="BF"/>
                <w:sz w:val="20"/>
                <w:szCs w:val="20"/>
                <w:lang w:val="es-ES_tradnl"/>
              </w:rPr>
              <w:lastRenderedPageBreak/>
              <w:t>X</w:t>
            </w:r>
          </w:p>
        </w:tc>
        <w:tc>
          <w:tcPr>
            <w:tcW w:w="1023" w:type="dxa"/>
            <w:vAlign w:val="center"/>
          </w:tcPr>
          <w:p w14:paraId="71CEE1CC" w14:textId="77777777" w:rsidR="005C4CB7" w:rsidRPr="00506FD7" w:rsidRDefault="005C4CB7" w:rsidP="00DA67C7">
            <w:pPr>
              <w:jc w:val="center"/>
              <w:rPr>
                <w:rFonts w:ascii="Arial" w:hAnsi="Arial" w:cs="Arial"/>
                <w:color w:val="404040" w:themeColor="text1" w:themeTint="BF"/>
                <w:sz w:val="20"/>
                <w:szCs w:val="20"/>
                <w:lang w:val="es-ES_tradnl"/>
              </w:rPr>
            </w:pPr>
            <w:r w:rsidRPr="00506FD7">
              <w:rPr>
                <w:rFonts w:ascii="Arial" w:hAnsi="Arial" w:cs="Arial"/>
                <w:color w:val="404040" w:themeColor="text1" w:themeTint="BF"/>
                <w:sz w:val="20"/>
                <w:szCs w:val="20"/>
                <w:lang w:val="es-ES_tradnl"/>
              </w:rPr>
              <w:t>X</w:t>
            </w:r>
          </w:p>
        </w:tc>
        <w:tc>
          <w:tcPr>
            <w:tcW w:w="1572" w:type="dxa"/>
            <w:noWrap/>
            <w:vAlign w:val="center"/>
          </w:tcPr>
          <w:p w14:paraId="28B94A98" w14:textId="77777777" w:rsidR="005C4CB7" w:rsidRPr="0084138E" w:rsidRDefault="005C4CB7" w:rsidP="00DA67C7">
            <w:pPr>
              <w:jc w:val="center"/>
              <w:rPr>
                <w:rFonts w:ascii="Arial" w:hAnsi="Arial" w:cs="Arial"/>
                <w:color w:val="404040" w:themeColor="text1" w:themeTint="BF"/>
                <w:sz w:val="20"/>
                <w:szCs w:val="20"/>
                <w:lang w:val="es-ES_tradnl"/>
              </w:rPr>
            </w:pPr>
            <w:r w:rsidRPr="0084138E">
              <w:rPr>
                <w:rFonts w:ascii="Arial" w:hAnsi="Arial" w:cs="Arial"/>
                <w:color w:val="404040" w:themeColor="text1" w:themeTint="BF"/>
                <w:sz w:val="20"/>
                <w:szCs w:val="20"/>
                <w:lang w:val="es-ES_tradnl"/>
              </w:rPr>
              <w:t>304</w:t>
            </w:r>
          </w:p>
        </w:tc>
      </w:tr>
      <w:tr w:rsidR="005C4CB7" w:rsidRPr="00506FD7" w14:paraId="5FC1D0D0" w14:textId="77777777" w:rsidTr="00DA67C7">
        <w:trPr>
          <w:trHeight w:val="330"/>
          <w:jc w:val="center"/>
        </w:trPr>
        <w:tc>
          <w:tcPr>
            <w:tcW w:w="1925" w:type="dxa"/>
            <w:noWrap/>
            <w:vAlign w:val="center"/>
          </w:tcPr>
          <w:p w14:paraId="383DD393" w14:textId="77777777" w:rsidR="005C4CB7" w:rsidRPr="00506FD7" w:rsidRDefault="005C4CB7" w:rsidP="00DA67C7">
            <w:pPr>
              <w:jc w:val="center"/>
              <w:rPr>
                <w:rFonts w:ascii="Arial" w:hAnsi="Arial" w:cs="Arial"/>
                <w:b/>
                <w:bCs/>
                <w:color w:val="404040" w:themeColor="text1" w:themeTint="BF"/>
                <w:sz w:val="20"/>
                <w:szCs w:val="20"/>
                <w:lang w:val="es-ES_tradnl"/>
              </w:rPr>
            </w:pPr>
            <w:r w:rsidRPr="00506FD7">
              <w:rPr>
                <w:rFonts w:ascii="Arial" w:hAnsi="Arial" w:cs="Arial"/>
                <w:b/>
                <w:color w:val="404040" w:themeColor="text1" w:themeTint="BF"/>
                <w:sz w:val="20"/>
                <w:szCs w:val="20"/>
              </w:rPr>
              <w:t>Colección</w:t>
            </w:r>
            <w:r w:rsidRPr="00506FD7">
              <w:rPr>
                <w:rFonts w:ascii="Arial" w:hAnsi="Arial" w:cs="Arial"/>
                <w:b/>
                <w:color w:val="404040" w:themeColor="text1" w:themeTint="BF"/>
                <w:spacing w:val="1"/>
                <w:sz w:val="20"/>
                <w:szCs w:val="20"/>
              </w:rPr>
              <w:t xml:space="preserve"> </w:t>
            </w:r>
            <w:r w:rsidRPr="00506FD7">
              <w:rPr>
                <w:rFonts w:ascii="Arial" w:hAnsi="Arial" w:cs="Arial"/>
                <w:b/>
                <w:color w:val="404040" w:themeColor="text1" w:themeTint="BF"/>
                <w:spacing w:val="-1"/>
                <w:sz w:val="20"/>
                <w:szCs w:val="20"/>
              </w:rPr>
              <w:t>Referencia</w:t>
            </w:r>
          </w:p>
        </w:tc>
        <w:tc>
          <w:tcPr>
            <w:tcW w:w="3852" w:type="dxa"/>
          </w:tcPr>
          <w:p w14:paraId="36EA8B64" w14:textId="77777777" w:rsidR="005C4CB7" w:rsidRPr="00506FD7" w:rsidRDefault="005C4CB7" w:rsidP="00DA67C7">
            <w:pPr>
              <w:pStyle w:val="TableParagraph"/>
              <w:ind w:left="0"/>
              <w:jc w:val="both"/>
              <w:rPr>
                <w:rFonts w:ascii="Arial" w:hAnsi="Arial" w:cs="Arial"/>
                <w:b/>
                <w:bCs/>
                <w:color w:val="404040" w:themeColor="text1" w:themeTint="BF"/>
                <w:sz w:val="20"/>
                <w:szCs w:val="20"/>
                <w:lang w:val="es-ES_tradnl"/>
              </w:rPr>
            </w:pPr>
            <w:r w:rsidRPr="00506FD7">
              <w:rPr>
                <w:rFonts w:ascii="Arial" w:hAnsi="Arial" w:cs="Arial"/>
                <w:color w:val="404040" w:themeColor="text1" w:themeTint="BF"/>
                <w:sz w:val="20"/>
                <w:szCs w:val="20"/>
              </w:rPr>
              <w:t>Está integrada por obras de información general y de consulta rápida y de</w:t>
            </w:r>
            <w:r w:rsidRPr="00506FD7">
              <w:rPr>
                <w:rFonts w:ascii="Arial" w:hAnsi="Arial" w:cs="Arial"/>
                <w:color w:val="404040" w:themeColor="text1" w:themeTint="BF"/>
                <w:spacing w:val="1"/>
                <w:sz w:val="20"/>
                <w:szCs w:val="20"/>
              </w:rPr>
              <w:t xml:space="preserve"> </w:t>
            </w:r>
            <w:r w:rsidRPr="00506FD7">
              <w:rPr>
                <w:rFonts w:ascii="Arial" w:hAnsi="Arial" w:cs="Arial"/>
                <w:color w:val="404040" w:themeColor="text1" w:themeTint="BF"/>
                <w:sz w:val="20"/>
                <w:szCs w:val="20"/>
              </w:rPr>
              <w:t>orientación</w:t>
            </w:r>
            <w:r w:rsidRPr="00506FD7">
              <w:rPr>
                <w:rFonts w:ascii="Arial" w:hAnsi="Arial" w:cs="Arial"/>
                <w:color w:val="404040" w:themeColor="text1" w:themeTint="BF"/>
                <w:spacing w:val="1"/>
                <w:sz w:val="20"/>
                <w:szCs w:val="20"/>
              </w:rPr>
              <w:t xml:space="preserve"> </w:t>
            </w:r>
            <w:r w:rsidRPr="00506FD7">
              <w:rPr>
                <w:rFonts w:ascii="Arial" w:hAnsi="Arial" w:cs="Arial"/>
                <w:color w:val="404040" w:themeColor="text1" w:themeTint="BF"/>
                <w:sz w:val="20"/>
                <w:szCs w:val="20"/>
              </w:rPr>
              <w:t>al</w:t>
            </w:r>
            <w:r w:rsidRPr="00506FD7">
              <w:rPr>
                <w:rFonts w:ascii="Arial" w:hAnsi="Arial" w:cs="Arial"/>
                <w:color w:val="404040" w:themeColor="text1" w:themeTint="BF"/>
                <w:spacing w:val="1"/>
                <w:sz w:val="20"/>
                <w:szCs w:val="20"/>
              </w:rPr>
              <w:t xml:space="preserve"> </w:t>
            </w:r>
            <w:r w:rsidRPr="00506FD7">
              <w:rPr>
                <w:rFonts w:ascii="Arial" w:hAnsi="Arial" w:cs="Arial"/>
                <w:color w:val="404040" w:themeColor="text1" w:themeTint="BF"/>
                <w:sz w:val="20"/>
                <w:szCs w:val="20"/>
              </w:rPr>
              <w:t>usuario</w:t>
            </w:r>
            <w:r w:rsidRPr="00506FD7">
              <w:rPr>
                <w:rFonts w:ascii="Arial" w:hAnsi="Arial" w:cs="Arial"/>
                <w:color w:val="404040" w:themeColor="text1" w:themeTint="BF"/>
                <w:spacing w:val="1"/>
                <w:sz w:val="20"/>
                <w:szCs w:val="20"/>
              </w:rPr>
              <w:t xml:space="preserve"> </w:t>
            </w:r>
            <w:r w:rsidRPr="00506FD7">
              <w:rPr>
                <w:rFonts w:ascii="Arial" w:hAnsi="Arial" w:cs="Arial"/>
                <w:color w:val="404040" w:themeColor="text1" w:themeTint="BF"/>
                <w:sz w:val="20"/>
                <w:szCs w:val="20"/>
              </w:rPr>
              <w:t>en</w:t>
            </w:r>
            <w:r w:rsidRPr="00506FD7">
              <w:rPr>
                <w:rFonts w:ascii="Arial" w:hAnsi="Arial" w:cs="Arial"/>
                <w:color w:val="404040" w:themeColor="text1" w:themeTint="BF"/>
                <w:spacing w:val="1"/>
                <w:sz w:val="20"/>
                <w:szCs w:val="20"/>
              </w:rPr>
              <w:t xml:space="preserve"> </w:t>
            </w:r>
            <w:r w:rsidRPr="00506FD7">
              <w:rPr>
                <w:rFonts w:ascii="Arial" w:hAnsi="Arial" w:cs="Arial"/>
                <w:color w:val="404040" w:themeColor="text1" w:themeTint="BF"/>
                <w:sz w:val="20"/>
                <w:szCs w:val="20"/>
              </w:rPr>
              <w:t>la</w:t>
            </w:r>
            <w:r w:rsidRPr="00506FD7">
              <w:rPr>
                <w:rFonts w:ascii="Arial" w:hAnsi="Arial" w:cs="Arial"/>
                <w:color w:val="404040" w:themeColor="text1" w:themeTint="BF"/>
                <w:spacing w:val="1"/>
                <w:sz w:val="20"/>
                <w:szCs w:val="20"/>
              </w:rPr>
              <w:t xml:space="preserve"> </w:t>
            </w:r>
            <w:r w:rsidRPr="00506FD7">
              <w:rPr>
                <w:rFonts w:ascii="Arial" w:hAnsi="Arial" w:cs="Arial"/>
                <w:color w:val="404040" w:themeColor="text1" w:themeTint="BF"/>
                <w:sz w:val="20"/>
                <w:szCs w:val="20"/>
              </w:rPr>
              <w:t>búsqueda</w:t>
            </w:r>
            <w:r w:rsidRPr="00506FD7">
              <w:rPr>
                <w:rFonts w:ascii="Arial" w:hAnsi="Arial" w:cs="Arial"/>
                <w:color w:val="404040" w:themeColor="text1" w:themeTint="BF"/>
                <w:spacing w:val="1"/>
                <w:sz w:val="20"/>
                <w:szCs w:val="20"/>
              </w:rPr>
              <w:t xml:space="preserve"> </w:t>
            </w:r>
            <w:r w:rsidRPr="00506FD7">
              <w:rPr>
                <w:rFonts w:ascii="Arial" w:hAnsi="Arial" w:cs="Arial"/>
                <w:color w:val="404040" w:themeColor="text1" w:themeTint="BF"/>
                <w:sz w:val="20"/>
                <w:szCs w:val="20"/>
              </w:rPr>
              <w:t>de</w:t>
            </w:r>
            <w:r w:rsidRPr="00506FD7">
              <w:rPr>
                <w:rFonts w:ascii="Arial" w:hAnsi="Arial" w:cs="Arial"/>
                <w:color w:val="404040" w:themeColor="text1" w:themeTint="BF"/>
                <w:spacing w:val="1"/>
                <w:sz w:val="20"/>
                <w:szCs w:val="20"/>
              </w:rPr>
              <w:t xml:space="preserve"> </w:t>
            </w:r>
            <w:r w:rsidRPr="00506FD7">
              <w:rPr>
                <w:rFonts w:ascii="Arial" w:hAnsi="Arial" w:cs="Arial"/>
                <w:color w:val="404040" w:themeColor="text1" w:themeTint="BF"/>
                <w:sz w:val="20"/>
                <w:szCs w:val="20"/>
              </w:rPr>
              <w:t>la</w:t>
            </w:r>
            <w:r w:rsidRPr="00506FD7">
              <w:rPr>
                <w:rFonts w:ascii="Arial" w:hAnsi="Arial" w:cs="Arial"/>
                <w:color w:val="404040" w:themeColor="text1" w:themeTint="BF"/>
                <w:spacing w:val="1"/>
                <w:sz w:val="20"/>
                <w:szCs w:val="20"/>
              </w:rPr>
              <w:t xml:space="preserve"> </w:t>
            </w:r>
            <w:r w:rsidRPr="00506FD7">
              <w:rPr>
                <w:rFonts w:ascii="Arial" w:hAnsi="Arial" w:cs="Arial"/>
                <w:color w:val="404040" w:themeColor="text1" w:themeTint="BF"/>
                <w:sz w:val="20"/>
                <w:szCs w:val="20"/>
              </w:rPr>
              <w:t>información.</w:t>
            </w:r>
            <w:r w:rsidRPr="00506FD7">
              <w:rPr>
                <w:rFonts w:ascii="Arial" w:hAnsi="Arial" w:cs="Arial"/>
                <w:color w:val="404040" w:themeColor="text1" w:themeTint="BF"/>
                <w:spacing w:val="1"/>
                <w:sz w:val="20"/>
                <w:szCs w:val="20"/>
              </w:rPr>
              <w:t xml:space="preserve"> </w:t>
            </w:r>
            <w:r w:rsidRPr="00506FD7">
              <w:rPr>
                <w:rFonts w:ascii="Arial" w:hAnsi="Arial" w:cs="Arial"/>
                <w:color w:val="404040" w:themeColor="text1" w:themeTint="BF"/>
                <w:sz w:val="20"/>
                <w:szCs w:val="20"/>
              </w:rPr>
              <w:t>Comprende</w:t>
            </w:r>
            <w:r w:rsidRPr="00506FD7">
              <w:rPr>
                <w:rFonts w:ascii="Arial" w:hAnsi="Arial" w:cs="Arial"/>
                <w:color w:val="404040" w:themeColor="text1" w:themeTint="BF"/>
                <w:spacing w:val="1"/>
                <w:sz w:val="20"/>
                <w:szCs w:val="20"/>
              </w:rPr>
              <w:t xml:space="preserve"> </w:t>
            </w:r>
            <w:r w:rsidRPr="00506FD7">
              <w:rPr>
                <w:rFonts w:ascii="Arial" w:hAnsi="Arial" w:cs="Arial"/>
                <w:color w:val="404040" w:themeColor="text1" w:themeTint="BF"/>
                <w:sz w:val="20"/>
                <w:szCs w:val="20"/>
              </w:rPr>
              <w:t>diccionarios, Enciclopedias, bibliografías, anuarios, índices, atlas, catálogos y</w:t>
            </w:r>
            <w:r w:rsidRPr="00506FD7">
              <w:rPr>
                <w:rFonts w:ascii="Arial" w:hAnsi="Arial" w:cs="Arial"/>
                <w:color w:val="404040" w:themeColor="text1" w:themeTint="BF"/>
                <w:spacing w:val="1"/>
                <w:sz w:val="20"/>
                <w:szCs w:val="20"/>
              </w:rPr>
              <w:t xml:space="preserve"> </w:t>
            </w:r>
            <w:r w:rsidRPr="00506FD7">
              <w:rPr>
                <w:rFonts w:ascii="Arial" w:hAnsi="Arial" w:cs="Arial"/>
                <w:color w:val="404040" w:themeColor="text1" w:themeTint="BF"/>
                <w:sz w:val="20"/>
                <w:szCs w:val="20"/>
              </w:rPr>
              <w:t>manuales</w:t>
            </w:r>
            <w:r w:rsidRPr="00506FD7">
              <w:rPr>
                <w:rFonts w:ascii="Arial" w:hAnsi="Arial" w:cs="Arial"/>
                <w:color w:val="404040" w:themeColor="text1" w:themeTint="BF"/>
                <w:spacing w:val="55"/>
                <w:sz w:val="20"/>
                <w:szCs w:val="20"/>
              </w:rPr>
              <w:t xml:space="preserve"> </w:t>
            </w:r>
            <w:r w:rsidRPr="00506FD7">
              <w:rPr>
                <w:rFonts w:ascii="Arial" w:hAnsi="Arial" w:cs="Arial"/>
                <w:color w:val="404040" w:themeColor="text1" w:themeTint="BF"/>
                <w:sz w:val="20"/>
                <w:szCs w:val="20"/>
              </w:rPr>
              <w:t>en</w:t>
            </w:r>
            <w:r w:rsidRPr="00506FD7">
              <w:rPr>
                <w:rFonts w:ascii="Arial" w:hAnsi="Arial" w:cs="Arial"/>
                <w:color w:val="404040" w:themeColor="text1" w:themeTint="BF"/>
                <w:spacing w:val="45"/>
                <w:sz w:val="20"/>
                <w:szCs w:val="20"/>
              </w:rPr>
              <w:t xml:space="preserve"> </w:t>
            </w:r>
            <w:r w:rsidRPr="00506FD7">
              <w:rPr>
                <w:rFonts w:ascii="Arial" w:hAnsi="Arial" w:cs="Arial"/>
                <w:color w:val="404040" w:themeColor="text1" w:themeTint="BF"/>
                <w:sz w:val="20"/>
                <w:szCs w:val="20"/>
              </w:rPr>
              <w:t>forma</w:t>
            </w:r>
            <w:r w:rsidRPr="00506FD7">
              <w:rPr>
                <w:rFonts w:ascii="Arial" w:hAnsi="Arial" w:cs="Arial"/>
                <w:color w:val="404040" w:themeColor="text1" w:themeTint="BF"/>
                <w:spacing w:val="52"/>
                <w:sz w:val="20"/>
                <w:szCs w:val="20"/>
              </w:rPr>
              <w:t xml:space="preserve"> </w:t>
            </w:r>
            <w:r w:rsidRPr="00506FD7">
              <w:rPr>
                <w:rFonts w:ascii="Arial" w:hAnsi="Arial" w:cs="Arial"/>
                <w:color w:val="404040" w:themeColor="text1" w:themeTint="BF"/>
                <w:sz w:val="20"/>
                <w:szCs w:val="20"/>
              </w:rPr>
              <w:t>impresa</w:t>
            </w:r>
            <w:r w:rsidRPr="00506FD7">
              <w:rPr>
                <w:rFonts w:ascii="Arial" w:hAnsi="Arial" w:cs="Arial"/>
                <w:color w:val="404040" w:themeColor="text1" w:themeTint="BF"/>
                <w:spacing w:val="53"/>
                <w:sz w:val="20"/>
                <w:szCs w:val="20"/>
              </w:rPr>
              <w:t xml:space="preserve"> </w:t>
            </w:r>
            <w:r w:rsidRPr="00506FD7">
              <w:rPr>
                <w:rFonts w:ascii="Arial" w:hAnsi="Arial" w:cs="Arial"/>
                <w:color w:val="404040" w:themeColor="text1" w:themeTint="BF"/>
                <w:sz w:val="20"/>
                <w:szCs w:val="20"/>
              </w:rPr>
              <w:t>o</w:t>
            </w:r>
            <w:r w:rsidRPr="00506FD7">
              <w:rPr>
                <w:rFonts w:ascii="Arial" w:hAnsi="Arial" w:cs="Arial"/>
                <w:color w:val="404040" w:themeColor="text1" w:themeTint="BF"/>
                <w:spacing w:val="49"/>
                <w:sz w:val="20"/>
                <w:szCs w:val="20"/>
              </w:rPr>
              <w:t xml:space="preserve"> </w:t>
            </w:r>
            <w:r w:rsidRPr="00506FD7">
              <w:rPr>
                <w:rFonts w:ascii="Arial" w:hAnsi="Arial" w:cs="Arial"/>
                <w:color w:val="404040" w:themeColor="text1" w:themeTint="BF"/>
                <w:sz w:val="20"/>
                <w:szCs w:val="20"/>
              </w:rPr>
              <w:t>grabada</w:t>
            </w:r>
            <w:r w:rsidRPr="00506FD7">
              <w:rPr>
                <w:rFonts w:ascii="Arial" w:hAnsi="Arial" w:cs="Arial"/>
                <w:color w:val="404040" w:themeColor="text1" w:themeTint="BF"/>
                <w:spacing w:val="52"/>
                <w:sz w:val="20"/>
                <w:szCs w:val="20"/>
              </w:rPr>
              <w:t xml:space="preserve"> </w:t>
            </w:r>
            <w:r w:rsidRPr="00506FD7">
              <w:rPr>
                <w:rFonts w:ascii="Arial" w:hAnsi="Arial" w:cs="Arial"/>
                <w:color w:val="404040" w:themeColor="text1" w:themeTint="BF"/>
                <w:sz w:val="20"/>
                <w:szCs w:val="20"/>
              </w:rPr>
              <w:t>en</w:t>
            </w:r>
            <w:r w:rsidRPr="00506FD7">
              <w:rPr>
                <w:rFonts w:ascii="Arial" w:hAnsi="Arial" w:cs="Arial"/>
                <w:color w:val="404040" w:themeColor="text1" w:themeTint="BF"/>
                <w:spacing w:val="49"/>
                <w:sz w:val="20"/>
                <w:szCs w:val="20"/>
              </w:rPr>
              <w:t xml:space="preserve"> </w:t>
            </w:r>
            <w:r w:rsidRPr="00506FD7">
              <w:rPr>
                <w:rFonts w:ascii="Arial" w:hAnsi="Arial" w:cs="Arial"/>
                <w:color w:val="404040" w:themeColor="text1" w:themeTint="BF"/>
                <w:sz w:val="20"/>
                <w:szCs w:val="20"/>
              </w:rPr>
              <w:t>medios</w:t>
            </w:r>
            <w:r w:rsidRPr="00506FD7">
              <w:rPr>
                <w:rFonts w:ascii="Arial" w:hAnsi="Arial" w:cs="Arial"/>
                <w:color w:val="404040" w:themeColor="text1" w:themeTint="BF"/>
                <w:spacing w:val="55"/>
                <w:sz w:val="20"/>
                <w:szCs w:val="20"/>
              </w:rPr>
              <w:t xml:space="preserve"> </w:t>
            </w:r>
            <w:r w:rsidRPr="00506FD7">
              <w:rPr>
                <w:rFonts w:ascii="Arial" w:hAnsi="Arial" w:cs="Arial"/>
                <w:color w:val="404040" w:themeColor="text1" w:themeTint="BF"/>
                <w:sz w:val="20"/>
                <w:szCs w:val="20"/>
              </w:rPr>
              <w:t>electrónicos</w:t>
            </w:r>
            <w:r w:rsidRPr="00506FD7">
              <w:rPr>
                <w:rFonts w:ascii="Arial" w:hAnsi="Arial" w:cs="Arial"/>
                <w:color w:val="404040" w:themeColor="text1" w:themeTint="BF"/>
                <w:spacing w:val="55"/>
                <w:sz w:val="20"/>
                <w:szCs w:val="20"/>
              </w:rPr>
              <w:t xml:space="preserve"> </w:t>
            </w:r>
            <w:r w:rsidRPr="00506FD7">
              <w:rPr>
                <w:rFonts w:ascii="Arial" w:hAnsi="Arial" w:cs="Arial"/>
                <w:color w:val="404040" w:themeColor="text1" w:themeTint="BF"/>
                <w:sz w:val="20"/>
                <w:szCs w:val="20"/>
              </w:rPr>
              <w:t>o</w:t>
            </w:r>
            <w:r w:rsidRPr="00506FD7">
              <w:rPr>
                <w:rFonts w:ascii="Arial" w:hAnsi="Arial" w:cs="Arial"/>
                <w:color w:val="404040" w:themeColor="text1" w:themeTint="BF"/>
                <w:spacing w:val="49"/>
                <w:sz w:val="20"/>
                <w:szCs w:val="20"/>
              </w:rPr>
              <w:t xml:space="preserve"> </w:t>
            </w:r>
            <w:r w:rsidRPr="00506FD7">
              <w:rPr>
                <w:rFonts w:ascii="Arial" w:hAnsi="Arial" w:cs="Arial"/>
                <w:color w:val="404040" w:themeColor="text1" w:themeTint="BF"/>
                <w:sz w:val="20"/>
                <w:szCs w:val="20"/>
              </w:rPr>
              <w:t>de</w:t>
            </w:r>
            <w:r>
              <w:rPr>
                <w:rFonts w:ascii="Arial" w:hAnsi="Arial" w:cs="Arial"/>
                <w:color w:val="404040" w:themeColor="text1" w:themeTint="BF"/>
                <w:sz w:val="20"/>
                <w:szCs w:val="20"/>
              </w:rPr>
              <w:t xml:space="preserve"> </w:t>
            </w:r>
            <w:r w:rsidRPr="00506FD7">
              <w:rPr>
                <w:rFonts w:ascii="Arial" w:hAnsi="Arial" w:cs="Arial"/>
                <w:color w:val="404040" w:themeColor="text1" w:themeTint="BF"/>
                <w:sz w:val="20"/>
                <w:szCs w:val="20"/>
              </w:rPr>
              <w:t>microfilmación.</w:t>
            </w:r>
          </w:p>
        </w:tc>
        <w:tc>
          <w:tcPr>
            <w:tcW w:w="1022" w:type="dxa"/>
            <w:noWrap/>
            <w:vAlign w:val="center"/>
          </w:tcPr>
          <w:p w14:paraId="5EF23EC3" w14:textId="77777777" w:rsidR="005C4CB7" w:rsidRPr="00506FD7" w:rsidRDefault="005C4CB7" w:rsidP="00DA67C7">
            <w:pPr>
              <w:jc w:val="center"/>
              <w:rPr>
                <w:rFonts w:ascii="Arial" w:hAnsi="Arial" w:cs="Arial"/>
                <w:color w:val="404040" w:themeColor="text1" w:themeTint="BF"/>
                <w:sz w:val="20"/>
                <w:szCs w:val="20"/>
                <w:lang w:val="es-ES_tradnl"/>
              </w:rPr>
            </w:pPr>
            <w:r w:rsidRPr="00506FD7">
              <w:rPr>
                <w:rFonts w:ascii="Arial" w:hAnsi="Arial" w:cs="Arial"/>
                <w:color w:val="404040" w:themeColor="text1" w:themeTint="BF"/>
                <w:sz w:val="20"/>
                <w:szCs w:val="20"/>
                <w:lang w:val="es-ES_tradnl"/>
              </w:rPr>
              <w:t>X</w:t>
            </w:r>
          </w:p>
        </w:tc>
        <w:tc>
          <w:tcPr>
            <w:tcW w:w="1023" w:type="dxa"/>
            <w:vAlign w:val="center"/>
          </w:tcPr>
          <w:p w14:paraId="0E5EAAF7" w14:textId="77777777" w:rsidR="005C4CB7" w:rsidRPr="00506FD7" w:rsidRDefault="005C4CB7" w:rsidP="00DA67C7">
            <w:pPr>
              <w:jc w:val="center"/>
              <w:rPr>
                <w:rFonts w:ascii="Arial" w:hAnsi="Arial" w:cs="Arial"/>
                <w:color w:val="404040" w:themeColor="text1" w:themeTint="BF"/>
                <w:sz w:val="20"/>
                <w:szCs w:val="20"/>
                <w:lang w:val="es-ES_tradnl"/>
              </w:rPr>
            </w:pPr>
            <w:r w:rsidRPr="00506FD7">
              <w:rPr>
                <w:rFonts w:ascii="Arial" w:hAnsi="Arial" w:cs="Arial"/>
                <w:color w:val="404040" w:themeColor="text1" w:themeTint="BF"/>
                <w:sz w:val="20"/>
                <w:szCs w:val="20"/>
                <w:lang w:val="es-ES_tradnl"/>
              </w:rPr>
              <w:t>X</w:t>
            </w:r>
          </w:p>
        </w:tc>
        <w:tc>
          <w:tcPr>
            <w:tcW w:w="1572" w:type="dxa"/>
            <w:noWrap/>
            <w:vAlign w:val="center"/>
          </w:tcPr>
          <w:p w14:paraId="60D17D53" w14:textId="77777777" w:rsidR="005C4CB7" w:rsidRPr="00506FD7" w:rsidRDefault="005C4CB7" w:rsidP="00DA67C7">
            <w:pPr>
              <w:jc w:val="center"/>
              <w:rPr>
                <w:rFonts w:ascii="Arial" w:hAnsi="Arial" w:cs="Arial"/>
                <w:b/>
                <w:bCs/>
                <w:color w:val="404040" w:themeColor="text1" w:themeTint="BF"/>
                <w:sz w:val="20"/>
                <w:szCs w:val="20"/>
                <w:lang w:val="es-ES_tradnl"/>
              </w:rPr>
            </w:pPr>
            <w:r>
              <w:rPr>
                <w:rFonts w:ascii="Arial" w:hAnsi="Arial" w:cs="Arial"/>
                <w:color w:val="404040" w:themeColor="text1" w:themeTint="BF"/>
                <w:sz w:val="20"/>
                <w:szCs w:val="20"/>
              </w:rPr>
              <w:t>863</w:t>
            </w:r>
          </w:p>
        </w:tc>
      </w:tr>
      <w:tr w:rsidR="005C4CB7" w:rsidRPr="00506FD7" w14:paraId="03F1744F" w14:textId="77777777" w:rsidTr="00DA67C7">
        <w:trPr>
          <w:trHeight w:val="330"/>
          <w:jc w:val="center"/>
        </w:trPr>
        <w:tc>
          <w:tcPr>
            <w:tcW w:w="1925" w:type="dxa"/>
            <w:noWrap/>
            <w:vAlign w:val="center"/>
          </w:tcPr>
          <w:p w14:paraId="2974987A" w14:textId="77777777" w:rsidR="005C4CB7" w:rsidRPr="00506FD7" w:rsidRDefault="005C4CB7" w:rsidP="00DA67C7">
            <w:pPr>
              <w:jc w:val="center"/>
              <w:rPr>
                <w:rFonts w:ascii="Arial" w:hAnsi="Arial" w:cs="Arial"/>
                <w:b/>
                <w:bCs/>
                <w:color w:val="404040" w:themeColor="text1" w:themeTint="BF"/>
                <w:sz w:val="20"/>
                <w:szCs w:val="20"/>
                <w:lang w:val="es-ES_tradnl"/>
              </w:rPr>
            </w:pPr>
            <w:r w:rsidRPr="00506FD7">
              <w:rPr>
                <w:rFonts w:ascii="Arial" w:hAnsi="Arial" w:cs="Arial"/>
                <w:b/>
                <w:color w:val="404040" w:themeColor="text1" w:themeTint="BF"/>
                <w:sz w:val="20"/>
                <w:szCs w:val="20"/>
              </w:rPr>
              <w:t>Colección</w:t>
            </w:r>
            <w:r w:rsidRPr="00506FD7">
              <w:rPr>
                <w:rFonts w:ascii="Arial" w:hAnsi="Arial" w:cs="Arial"/>
                <w:b/>
                <w:color w:val="404040" w:themeColor="text1" w:themeTint="BF"/>
                <w:spacing w:val="1"/>
                <w:sz w:val="20"/>
                <w:szCs w:val="20"/>
              </w:rPr>
              <w:t xml:space="preserve"> </w:t>
            </w:r>
            <w:r w:rsidRPr="00506FD7">
              <w:rPr>
                <w:rFonts w:ascii="Arial" w:hAnsi="Arial" w:cs="Arial"/>
                <w:b/>
                <w:color w:val="404040" w:themeColor="text1" w:themeTint="BF"/>
                <w:sz w:val="20"/>
                <w:szCs w:val="20"/>
              </w:rPr>
              <w:t>Hemeroteca</w:t>
            </w:r>
          </w:p>
        </w:tc>
        <w:tc>
          <w:tcPr>
            <w:tcW w:w="3852" w:type="dxa"/>
          </w:tcPr>
          <w:p w14:paraId="790A3CC9" w14:textId="77777777" w:rsidR="005C4CB7" w:rsidRPr="00506FD7" w:rsidRDefault="005C4CB7" w:rsidP="00DA67C7">
            <w:pPr>
              <w:pStyle w:val="TableParagraph"/>
              <w:ind w:left="0"/>
              <w:jc w:val="both"/>
              <w:rPr>
                <w:rFonts w:ascii="Arial" w:hAnsi="Arial" w:cs="Arial"/>
                <w:b/>
                <w:bCs/>
                <w:color w:val="404040" w:themeColor="text1" w:themeTint="BF"/>
                <w:sz w:val="20"/>
                <w:szCs w:val="20"/>
                <w:lang w:val="es-ES_tradnl"/>
              </w:rPr>
            </w:pPr>
            <w:r w:rsidRPr="00506FD7">
              <w:rPr>
                <w:rFonts w:ascii="Arial" w:hAnsi="Arial" w:cs="Arial"/>
                <w:color w:val="404040" w:themeColor="text1" w:themeTint="BF"/>
                <w:sz w:val="20"/>
                <w:szCs w:val="20"/>
              </w:rPr>
              <w:t>La</w:t>
            </w:r>
            <w:r w:rsidRPr="00506FD7">
              <w:rPr>
                <w:rFonts w:ascii="Arial" w:hAnsi="Arial" w:cs="Arial"/>
                <w:color w:val="404040" w:themeColor="text1" w:themeTint="BF"/>
                <w:spacing w:val="11"/>
                <w:sz w:val="20"/>
                <w:szCs w:val="20"/>
              </w:rPr>
              <w:t xml:space="preserve"> </w:t>
            </w:r>
            <w:r w:rsidRPr="00506FD7">
              <w:rPr>
                <w:rFonts w:ascii="Arial" w:hAnsi="Arial" w:cs="Arial"/>
                <w:color w:val="404040" w:themeColor="text1" w:themeTint="BF"/>
                <w:sz w:val="20"/>
                <w:szCs w:val="20"/>
              </w:rPr>
              <w:t>integran</w:t>
            </w:r>
            <w:r w:rsidRPr="00506FD7">
              <w:rPr>
                <w:rFonts w:ascii="Arial" w:hAnsi="Arial" w:cs="Arial"/>
                <w:color w:val="404040" w:themeColor="text1" w:themeTint="BF"/>
                <w:spacing w:val="5"/>
                <w:sz w:val="20"/>
                <w:szCs w:val="20"/>
              </w:rPr>
              <w:t xml:space="preserve"> </w:t>
            </w:r>
            <w:r w:rsidRPr="00506FD7">
              <w:rPr>
                <w:rFonts w:ascii="Arial" w:hAnsi="Arial" w:cs="Arial"/>
                <w:color w:val="404040" w:themeColor="text1" w:themeTint="BF"/>
                <w:sz w:val="20"/>
                <w:szCs w:val="20"/>
              </w:rPr>
              <w:t>las</w:t>
            </w:r>
            <w:r w:rsidRPr="00506FD7">
              <w:rPr>
                <w:rFonts w:ascii="Arial" w:hAnsi="Arial" w:cs="Arial"/>
                <w:color w:val="404040" w:themeColor="text1" w:themeTint="BF"/>
                <w:spacing w:val="10"/>
                <w:sz w:val="20"/>
                <w:szCs w:val="20"/>
              </w:rPr>
              <w:t xml:space="preserve"> </w:t>
            </w:r>
            <w:r w:rsidRPr="00506FD7">
              <w:rPr>
                <w:rFonts w:ascii="Arial" w:hAnsi="Arial" w:cs="Arial"/>
                <w:color w:val="404040" w:themeColor="text1" w:themeTint="BF"/>
                <w:sz w:val="20"/>
                <w:szCs w:val="20"/>
              </w:rPr>
              <w:t>publicaciones</w:t>
            </w:r>
            <w:r w:rsidRPr="00506FD7">
              <w:rPr>
                <w:rFonts w:ascii="Arial" w:hAnsi="Arial" w:cs="Arial"/>
                <w:color w:val="404040" w:themeColor="text1" w:themeTint="BF"/>
                <w:spacing w:val="10"/>
                <w:sz w:val="20"/>
                <w:szCs w:val="20"/>
              </w:rPr>
              <w:t xml:space="preserve"> </w:t>
            </w:r>
            <w:r w:rsidRPr="00506FD7">
              <w:rPr>
                <w:rFonts w:ascii="Arial" w:hAnsi="Arial" w:cs="Arial"/>
                <w:color w:val="404040" w:themeColor="text1" w:themeTint="BF"/>
                <w:sz w:val="20"/>
                <w:szCs w:val="20"/>
              </w:rPr>
              <w:t>seriadas</w:t>
            </w:r>
            <w:r w:rsidRPr="00506FD7">
              <w:rPr>
                <w:rFonts w:ascii="Arial" w:hAnsi="Arial" w:cs="Arial"/>
                <w:color w:val="404040" w:themeColor="text1" w:themeTint="BF"/>
                <w:spacing w:val="10"/>
                <w:sz w:val="20"/>
                <w:szCs w:val="20"/>
              </w:rPr>
              <w:t xml:space="preserve"> </w:t>
            </w:r>
            <w:r w:rsidRPr="00506FD7">
              <w:rPr>
                <w:rFonts w:ascii="Arial" w:hAnsi="Arial" w:cs="Arial"/>
                <w:color w:val="404040" w:themeColor="text1" w:themeTint="BF"/>
                <w:sz w:val="20"/>
                <w:szCs w:val="20"/>
              </w:rPr>
              <w:t>o</w:t>
            </w:r>
            <w:r w:rsidRPr="00506FD7">
              <w:rPr>
                <w:rFonts w:ascii="Arial" w:hAnsi="Arial" w:cs="Arial"/>
                <w:color w:val="404040" w:themeColor="text1" w:themeTint="BF"/>
                <w:spacing w:val="5"/>
                <w:sz w:val="20"/>
                <w:szCs w:val="20"/>
              </w:rPr>
              <w:t xml:space="preserve"> </w:t>
            </w:r>
            <w:r w:rsidRPr="00506FD7">
              <w:rPr>
                <w:rFonts w:ascii="Arial" w:hAnsi="Arial" w:cs="Arial"/>
                <w:color w:val="404040" w:themeColor="text1" w:themeTint="BF"/>
                <w:sz w:val="20"/>
                <w:szCs w:val="20"/>
              </w:rPr>
              <w:t>revistas,</w:t>
            </w:r>
            <w:r w:rsidRPr="00506FD7">
              <w:rPr>
                <w:rFonts w:ascii="Arial" w:hAnsi="Arial" w:cs="Arial"/>
                <w:color w:val="404040" w:themeColor="text1" w:themeTint="BF"/>
                <w:spacing w:val="12"/>
                <w:sz w:val="20"/>
                <w:szCs w:val="20"/>
              </w:rPr>
              <w:t xml:space="preserve"> </w:t>
            </w:r>
            <w:r w:rsidRPr="00506FD7">
              <w:rPr>
                <w:rFonts w:ascii="Arial" w:hAnsi="Arial" w:cs="Arial"/>
                <w:color w:val="404040" w:themeColor="text1" w:themeTint="BF"/>
                <w:sz w:val="20"/>
                <w:szCs w:val="20"/>
              </w:rPr>
              <w:t>en</w:t>
            </w:r>
            <w:r w:rsidRPr="00506FD7">
              <w:rPr>
                <w:rFonts w:ascii="Arial" w:hAnsi="Arial" w:cs="Arial"/>
                <w:color w:val="404040" w:themeColor="text1" w:themeTint="BF"/>
                <w:spacing w:val="6"/>
                <w:sz w:val="20"/>
                <w:szCs w:val="20"/>
              </w:rPr>
              <w:t xml:space="preserve"> </w:t>
            </w:r>
            <w:r w:rsidRPr="00506FD7">
              <w:rPr>
                <w:rFonts w:ascii="Arial" w:hAnsi="Arial" w:cs="Arial"/>
                <w:color w:val="404040" w:themeColor="text1" w:themeTint="BF"/>
                <w:sz w:val="20"/>
                <w:szCs w:val="20"/>
              </w:rPr>
              <w:t>forma</w:t>
            </w:r>
            <w:r w:rsidRPr="00506FD7">
              <w:rPr>
                <w:rFonts w:ascii="Arial" w:hAnsi="Arial" w:cs="Arial"/>
                <w:color w:val="404040" w:themeColor="text1" w:themeTint="BF"/>
                <w:spacing w:val="12"/>
                <w:sz w:val="20"/>
                <w:szCs w:val="20"/>
              </w:rPr>
              <w:t xml:space="preserve"> </w:t>
            </w:r>
            <w:r w:rsidRPr="00506FD7">
              <w:rPr>
                <w:rFonts w:ascii="Arial" w:hAnsi="Arial" w:cs="Arial"/>
                <w:color w:val="404040" w:themeColor="text1" w:themeTint="BF"/>
                <w:sz w:val="20"/>
                <w:szCs w:val="20"/>
              </w:rPr>
              <w:t>impresa</w:t>
            </w:r>
            <w:r w:rsidRPr="00506FD7">
              <w:rPr>
                <w:rFonts w:ascii="Arial" w:hAnsi="Arial" w:cs="Arial"/>
                <w:color w:val="404040" w:themeColor="text1" w:themeTint="BF"/>
                <w:spacing w:val="13"/>
                <w:sz w:val="20"/>
                <w:szCs w:val="20"/>
              </w:rPr>
              <w:t xml:space="preserve"> </w:t>
            </w:r>
            <w:r w:rsidRPr="00506FD7">
              <w:rPr>
                <w:rFonts w:ascii="Arial" w:hAnsi="Arial" w:cs="Arial"/>
                <w:color w:val="404040" w:themeColor="text1" w:themeTint="BF"/>
                <w:sz w:val="20"/>
                <w:szCs w:val="20"/>
              </w:rPr>
              <w:t>o</w:t>
            </w:r>
            <w:r w:rsidRPr="00506FD7">
              <w:rPr>
                <w:rFonts w:ascii="Arial" w:hAnsi="Arial" w:cs="Arial"/>
                <w:color w:val="404040" w:themeColor="text1" w:themeTint="BF"/>
                <w:spacing w:val="5"/>
                <w:sz w:val="20"/>
                <w:szCs w:val="20"/>
              </w:rPr>
              <w:t xml:space="preserve"> </w:t>
            </w:r>
            <w:r w:rsidRPr="00506FD7">
              <w:rPr>
                <w:rFonts w:ascii="Arial" w:hAnsi="Arial" w:cs="Arial"/>
                <w:color w:val="404040" w:themeColor="text1" w:themeTint="BF"/>
                <w:sz w:val="20"/>
                <w:szCs w:val="20"/>
              </w:rPr>
              <w:t>grabada en</w:t>
            </w:r>
            <w:r w:rsidRPr="00506FD7">
              <w:rPr>
                <w:rFonts w:ascii="Arial" w:hAnsi="Arial" w:cs="Arial"/>
                <w:color w:val="404040" w:themeColor="text1" w:themeTint="BF"/>
                <w:spacing w:val="36"/>
                <w:sz w:val="20"/>
                <w:szCs w:val="20"/>
              </w:rPr>
              <w:t xml:space="preserve"> </w:t>
            </w:r>
            <w:r w:rsidRPr="00506FD7">
              <w:rPr>
                <w:rFonts w:ascii="Arial" w:hAnsi="Arial" w:cs="Arial"/>
                <w:color w:val="404040" w:themeColor="text1" w:themeTint="BF"/>
                <w:sz w:val="20"/>
                <w:szCs w:val="20"/>
              </w:rPr>
              <w:t>medios</w:t>
            </w:r>
            <w:r w:rsidRPr="00506FD7">
              <w:rPr>
                <w:rFonts w:ascii="Arial" w:hAnsi="Arial" w:cs="Arial"/>
                <w:color w:val="404040" w:themeColor="text1" w:themeTint="BF"/>
                <w:spacing w:val="42"/>
                <w:sz w:val="20"/>
                <w:szCs w:val="20"/>
              </w:rPr>
              <w:t xml:space="preserve"> </w:t>
            </w:r>
            <w:r w:rsidRPr="00506FD7">
              <w:rPr>
                <w:rFonts w:ascii="Arial" w:hAnsi="Arial" w:cs="Arial"/>
                <w:color w:val="404040" w:themeColor="text1" w:themeTint="BF"/>
                <w:sz w:val="20"/>
                <w:szCs w:val="20"/>
              </w:rPr>
              <w:t>electrónicos de</w:t>
            </w:r>
            <w:r w:rsidRPr="00506FD7">
              <w:rPr>
                <w:rFonts w:ascii="Arial" w:hAnsi="Arial" w:cs="Arial"/>
                <w:color w:val="404040" w:themeColor="text1" w:themeTint="BF"/>
                <w:spacing w:val="34"/>
                <w:sz w:val="20"/>
                <w:szCs w:val="20"/>
              </w:rPr>
              <w:t xml:space="preserve"> </w:t>
            </w:r>
            <w:r w:rsidRPr="00506FD7">
              <w:rPr>
                <w:rFonts w:ascii="Arial" w:hAnsi="Arial" w:cs="Arial"/>
                <w:color w:val="404040" w:themeColor="text1" w:themeTint="BF"/>
                <w:sz w:val="20"/>
                <w:szCs w:val="20"/>
              </w:rPr>
              <w:t>microfilmación,</w:t>
            </w:r>
            <w:r w:rsidRPr="00506FD7">
              <w:rPr>
                <w:rFonts w:ascii="Arial" w:hAnsi="Arial" w:cs="Arial"/>
                <w:color w:val="404040" w:themeColor="text1" w:themeTint="BF"/>
                <w:spacing w:val="40"/>
                <w:sz w:val="20"/>
                <w:szCs w:val="20"/>
              </w:rPr>
              <w:t xml:space="preserve"> </w:t>
            </w:r>
            <w:r w:rsidRPr="00506FD7">
              <w:rPr>
                <w:rFonts w:ascii="Arial" w:hAnsi="Arial" w:cs="Arial"/>
                <w:color w:val="404040" w:themeColor="text1" w:themeTint="BF"/>
                <w:sz w:val="20"/>
                <w:szCs w:val="20"/>
              </w:rPr>
              <w:t>o</w:t>
            </w:r>
            <w:r w:rsidRPr="00506FD7">
              <w:rPr>
                <w:rFonts w:ascii="Arial" w:hAnsi="Arial" w:cs="Arial"/>
                <w:color w:val="404040" w:themeColor="text1" w:themeTint="BF"/>
                <w:spacing w:val="32"/>
                <w:sz w:val="20"/>
                <w:szCs w:val="20"/>
              </w:rPr>
              <w:t xml:space="preserve"> </w:t>
            </w:r>
            <w:r w:rsidRPr="00506FD7">
              <w:rPr>
                <w:rFonts w:ascii="Arial" w:hAnsi="Arial" w:cs="Arial"/>
                <w:color w:val="404040" w:themeColor="text1" w:themeTint="BF"/>
                <w:sz w:val="20"/>
                <w:szCs w:val="20"/>
              </w:rPr>
              <w:t>suscripciones</w:t>
            </w:r>
            <w:r w:rsidRPr="00506FD7">
              <w:rPr>
                <w:rFonts w:ascii="Arial" w:hAnsi="Arial" w:cs="Arial"/>
                <w:color w:val="404040" w:themeColor="text1" w:themeTint="BF"/>
                <w:spacing w:val="37"/>
                <w:sz w:val="20"/>
                <w:szCs w:val="20"/>
              </w:rPr>
              <w:t xml:space="preserve"> </w:t>
            </w:r>
            <w:r w:rsidRPr="00506FD7">
              <w:rPr>
                <w:rFonts w:ascii="Arial" w:hAnsi="Arial" w:cs="Arial"/>
                <w:color w:val="404040" w:themeColor="text1" w:themeTint="BF"/>
                <w:sz w:val="20"/>
                <w:szCs w:val="20"/>
              </w:rPr>
              <w:t>para</w:t>
            </w:r>
            <w:r w:rsidRPr="00506FD7">
              <w:rPr>
                <w:rFonts w:ascii="Arial" w:hAnsi="Arial" w:cs="Arial"/>
                <w:color w:val="404040" w:themeColor="text1" w:themeTint="BF"/>
                <w:spacing w:val="35"/>
                <w:sz w:val="20"/>
                <w:szCs w:val="20"/>
              </w:rPr>
              <w:t xml:space="preserve"> </w:t>
            </w:r>
            <w:r w:rsidRPr="00506FD7">
              <w:rPr>
                <w:rFonts w:ascii="Arial" w:hAnsi="Arial" w:cs="Arial"/>
                <w:color w:val="404040" w:themeColor="text1" w:themeTint="BF"/>
                <w:sz w:val="20"/>
                <w:szCs w:val="20"/>
              </w:rPr>
              <w:t>acceso</w:t>
            </w:r>
            <w:r w:rsidRPr="00506FD7">
              <w:rPr>
                <w:rFonts w:ascii="Arial" w:hAnsi="Arial" w:cs="Arial"/>
                <w:color w:val="404040" w:themeColor="text1" w:themeTint="BF"/>
                <w:spacing w:val="36"/>
                <w:sz w:val="20"/>
                <w:szCs w:val="20"/>
              </w:rPr>
              <w:t xml:space="preserve"> </w:t>
            </w:r>
            <w:r w:rsidRPr="00506FD7">
              <w:rPr>
                <w:rFonts w:ascii="Arial" w:hAnsi="Arial" w:cs="Arial"/>
                <w:color w:val="404040" w:themeColor="text1" w:themeTint="BF"/>
                <w:sz w:val="20"/>
                <w:szCs w:val="20"/>
              </w:rPr>
              <w:t>vía</w:t>
            </w:r>
            <w:r w:rsidRPr="00506FD7">
              <w:rPr>
                <w:rFonts w:ascii="Arial" w:hAnsi="Arial" w:cs="Arial"/>
                <w:color w:val="404040" w:themeColor="text1" w:themeTint="BF"/>
                <w:spacing w:val="-52"/>
                <w:sz w:val="20"/>
                <w:szCs w:val="20"/>
              </w:rPr>
              <w:t xml:space="preserve"> </w:t>
            </w:r>
            <w:r w:rsidRPr="00506FD7">
              <w:rPr>
                <w:rFonts w:ascii="Arial" w:hAnsi="Arial" w:cs="Arial"/>
                <w:color w:val="404040" w:themeColor="text1" w:themeTint="BF"/>
                <w:sz w:val="20"/>
                <w:szCs w:val="20"/>
              </w:rPr>
              <w:t>internet.</w:t>
            </w:r>
          </w:p>
        </w:tc>
        <w:tc>
          <w:tcPr>
            <w:tcW w:w="1022" w:type="dxa"/>
            <w:noWrap/>
            <w:vAlign w:val="center"/>
          </w:tcPr>
          <w:p w14:paraId="18CADB44" w14:textId="77777777" w:rsidR="005C4CB7" w:rsidRPr="00506FD7" w:rsidRDefault="005C4CB7" w:rsidP="00DA67C7">
            <w:pPr>
              <w:jc w:val="center"/>
              <w:rPr>
                <w:rFonts w:ascii="Arial" w:hAnsi="Arial" w:cs="Arial"/>
                <w:color w:val="404040" w:themeColor="text1" w:themeTint="BF"/>
                <w:sz w:val="20"/>
                <w:szCs w:val="20"/>
                <w:lang w:val="es-ES_tradnl"/>
              </w:rPr>
            </w:pPr>
            <w:r w:rsidRPr="00506FD7">
              <w:rPr>
                <w:rFonts w:ascii="Arial" w:hAnsi="Arial" w:cs="Arial"/>
                <w:color w:val="404040" w:themeColor="text1" w:themeTint="BF"/>
                <w:sz w:val="20"/>
                <w:szCs w:val="20"/>
                <w:lang w:val="es-ES_tradnl"/>
              </w:rPr>
              <w:t>X</w:t>
            </w:r>
          </w:p>
        </w:tc>
        <w:tc>
          <w:tcPr>
            <w:tcW w:w="1023" w:type="dxa"/>
            <w:vAlign w:val="center"/>
          </w:tcPr>
          <w:p w14:paraId="394A7713" w14:textId="77777777" w:rsidR="005C4CB7" w:rsidRPr="00506FD7" w:rsidRDefault="005C4CB7" w:rsidP="00DA67C7">
            <w:pPr>
              <w:jc w:val="center"/>
              <w:rPr>
                <w:rFonts w:ascii="Arial" w:hAnsi="Arial" w:cs="Arial"/>
                <w:color w:val="404040" w:themeColor="text1" w:themeTint="BF"/>
                <w:sz w:val="20"/>
                <w:szCs w:val="20"/>
                <w:lang w:val="es-ES_tradnl"/>
              </w:rPr>
            </w:pPr>
            <w:r w:rsidRPr="00506FD7">
              <w:rPr>
                <w:rFonts w:ascii="Arial" w:hAnsi="Arial" w:cs="Arial"/>
                <w:color w:val="404040" w:themeColor="text1" w:themeTint="BF"/>
                <w:sz w:val="20"/>
                <w:szCs w:val="20"/>
                <w:lang w:val="es-ES_tradnl"/>
              </w:rPr>
              <w:t>X</w:t>
            </w:r>
          </w:p>
        </w:tc>
        <w:tc>
          <w:tcPr>
            <w:tcW w:w="1572" w:type="dxa"/>
            <w:noWrap/>
            <w:vAlign w:val="center"/>
          </w:tcPr>
          <w:p w14:paraId="78C6F6A8" w14:textId="77777777" w:rsidR="005C4CB7" w:rsidRPr="00506FD7" w:rsidRDefault="005C4CB7" w:rsidP="00DA67C7">
            <w:pPr>
              <w:jc w:val="center"/>
              <w:rPr>
                <w:rFonts w:ascii="Arial" w:hAnsi="Arial" w:cs="Arial"/>
                <w:b/>
                <w:bCs/>
                <w:color w:val="404040" w:themeColor="text1" w:themeTint="BF"/>
                <w:sz w:val="20"/>
                <w:szCs w:val="20"/>
                <w:lang w:val="es-ES_tradnl"/>
              </w:rPr>
            </w:pPr>
            <w:r w:rsidRPr="00506FD7">
              <w:rPr>
                <w:rFonts w:ascii="Arial" w:hAnsi="Arial" w:cs="Arial"/>
                <w:color w:val="404040" w:themeColor="text1" w:themeTint="BF"/>
                <w:sz w:val="20"/>
                <w:szCs w:val="20"/>
              </w:rPr>
              <w:t>3971</w:t>
            </w:r>
          </w:p>
        </w:tc>
      </w:tr>
      <w:tr w:rsidR="005C4CB7" w:rsidRPr="00506FD7" w14:paraId="32A2D205" w14:textId="77777777" w:rsidTr="00DA67C7">
        <w:trPr>
          <w:trHeight w:val="330"/>
          <w:jc w:val="center"/>
        </w:trPr>
        <w:tc>
          <w:tcPr>
            <w:tcW w:w="1925" w:type="dxa"/>
            <w:noWrap/>
            <w:vAlign w:val="center"/>
          </w:tcPr>
          <w:p w14:paraId="6107B61E" w14:textId="77777777" w:rsidR="005C4CB7" w:rsidRPr="00506FD7" w:rsidRDefault="005C4CB7" w:rsidP="00DA67C7">
            <w:pPr>
              <w:jc w:val="center"/>
              <w:rPr>
                <w:rFonts w:ascii="Arial" w:hAnsi="Arial" w:cs="Arial"/>
                <w:b/>
                <w:bCs/>
                <w:color w:val="404040" w:themeColor="text1" w:themeTint="BF"/>
                <w:sz w:val="20"/>
                <w:szCs w:val="20"/>
                <w:lang w:val="es-ES_tradnl"/>
              </w:rPr>
            </w:pPr>
            <w:r w:rsidRPr="00506FD7">
              <w:rPr>
                <w:rFonts w:ascii="Arial" w:hAnsi="Arial" w:cs="Arial"/>
                <w:b/>
                <w:color w:val="404040" w:themeColor="text1" w:themeTint="BF"/>
                <w:spacing w:val="-1"/>
                <w:sz w:val="20"/>
                <w:szCs w:val="20"/>
              </w:rPr>
              <w:t>Colecciones</w:t>
            </w:r>
            <w:r w:rsidRPr="00506FD7">
              <w:rPr>
                <w:rFonts w:ascii="Arial" w:hAnsi="Arial" w:cs="Arial"/>
                <w:b/>
                <w:color w:val="404040" w:themeColor="text1" w:themeTint="BF"/>
                <w:spacing w:val="-52"/>
                <w:sz w:val="20"/>
                <w:szCs w:val="20"/>
              </w:rPr>
              <w:t xml:space="preserve"> </w:t>
            </w:r>
            <w:r w:rsidRPr="00506FD7">
              <w:rPr>
                <w:rFonts w:ascii="Arial" w:hAnsi="Arial" w:cs="Arial"/>
                <w:b/>
                <w:color w:val="404040" w:themeColor="text1" w:themeTint="BF"/>
                <w:sz w:val="20"/>
                <w:szCs w:val="20"/>
              </w:rPr>
              <w:t>Especiales</w:t>
            </w:r>
          </w:p>
        </w:tc>
        <w:tc>
          <w:tcPr>
            <w:tcW w:w="3852" w:type="dxa"/>
          </w:tcPr>
          <w:p w14:paraId="7FE2784F" w14:textId="77777777" w:rsidR="005C4CB7" w:rsidRPr="00506FD7" w:rsidRDefault="005C4CB7" w:rsidP="00DA67C7">
            <w:pPr>
              <w:pStyle w:val="TableParagraph"/>
              <w:ind w:left="0"/>
              <w:jc w:val="both"/>
              <w:rPr>
                <w:rFonts w:ascii="Arial" w:hAnsi="Arial" w:cs="Arial"/>
                <w:color w:val="404040" w:themeColor="text1" w:themeTint="BF"/>
                <w:sz w:val="20"/>
                <w:szCs w:val="20"/>
              </w:rPr>
            </w:pPr>
            <w:r w:rsidRPr="00506FD7">
              <w:rPr>
                <w:rFonts w:ascii="Arial" w:hAnsi="Arial" w:cs="Arial"/>
                <w:color w:val="404040" w:themeColor="text1" w:themeTint="BF"/>
                <w:sz w:val="20"/>
                <w:szCs w:val="20"/>
              </w:rPr>
              <w:t>Comprende material de diversa índole, valioso por su antigüedad, impresión,</w:t>
            </w:r>
            <w:r w:rsidRPr="00506FD7">
              <w:rPr>
                <w:rFonts w:ascii="Arial" w:hAnsi="Arial" w:cs="Arial"/>
                <w:color w:val="404040" w:themeColor="text1" w:themeTint="BF"/>
                <w:spacing w:val="1"/>
                <w:sz w:val="20"/>
                <w:szCs w:val="20"/>
              </w:rPr>
              <w:t xml:space="preserve"> </w:t>
            </w:r>
            <w:r w:rsidRPr="00506FD7">
              <w:rPr>
                <w:rFonts w:ascii="Arial" w:hAnsi="Arial" w:cs="Arial"/>
                <w:color w:val="404040" w:themeColor="text1" w:themeTint="BF"/>
                <w:sz w:val="20"/>
                <w:szCs w:val="20"/>
              </w:rPr>
              <w:t>temática, y que, por su contenido o dificultad de consecución, requiere de</w:t>
            </w:r>
            <w:r w:rsidRPr="00506FD7">
              <w:rPr>
                <w:rFonts w:ascii="Arial" w:hAnsi="Arial" w:cs="Arial"/>
                <w:color w:val="404040" w:themeColor="text1" w:themeTint="BF"/>
                <w:spacing w:val="1"/>
                <w:sz w:val="20"/>
                <w:szCs w:val="20"/>
              </w:rPr>
              <w:t xml:space="preserve"> </w:t>
            </w:r>
            <w:r w:rsidRPr="00506FD7">
              <w:rPr>
                <w:rFonts w:ascii="Arial" w:hAnsi="Arial" w:cs="Arial"/>
                <w:color w:val="404040" w:themeColor="text1" w:themeTint="BF"/>
                <w:sz w:val="20"/>
                <w:szCs w:val="20"/>
              </w:rPr>
              <w:t>tratamiento</w:t>
            </w:r>
            <w:r w:rsidRPr="00506FD7">
              <w:rPr>
                <w:rFonts w:ascii="Arial" w:hAnsi="Arial" w:cs="Arial"/>
                <w:color w:val="404040" w:themeColor="text1" w:themeTint="BF"/>
                <w:spacing w:val="-4"/>
                <w:sz w:val="20"/>
                <w:szCs w:val="20"/>
              </w:rPr>
              <w:t xml:space="preserve"> </w:t>
            </w:r>
            <w:r w:rsidRPr="00506FD7">
              <w:rPr>
                <w:rFonts w:ascii="Arial" w:hAnsi="Arial" w:cs="Arial"/>
                <w:color w:val="404040" w:themeColor="text1" w:themeTint="BF"/>
                <w:sz w:val="20"/>
                <w:szCs w:val="20"/>
              </w:rPr>
              <w:t>especial</w:t>
            </w:r>
            <w:r w:rsidRPr="00506FD7">
              <w:rPr>
                <w:rFonts w:ascii="Arial" w:hAnsi="Arial" w:cs="Arial"/>
                <w:color w:val="404040" w:themeColor="text1" w:themeTint="BF"/>
                <w:spacing w:val="2"/>
                <w:sz w:val="20"/>
                <w:szCs w:val="20"/>
              </w:rPr>
              <w:t xml:space="preserve"> </w:t>
            </w:r>
            <w:r w:rsidRPr="00506FD7">
              <w:rPr>
                <w:rFonts w:ascii="Arial" w:hAnsi="Arial" w:cs="Arial"/>
                <w:color w:val="404040" w:themeColor="text1" w:themeTint="BF"/>
                <w:sz w:val="20"/>
                <w:szCs w:val="20"/>
              </w:rPr>
              <w:t>en</w:t>
            </w:r>
            <w:r w:rsidRPr="00506FD7">
              <w:rPr>
                <w:rFonts w:ascii="Arial" w:hAnsi="Arial" w:cs="Arial"/>
                <w:color w:val="404040" w:themeColor="text1" w:themeTint="BF"/>
                <w:spacing w:val="-4"/>
                <w:sz w:val="20"/>
                <w:szCs w:val="20"/>
              </w:rPr>
              <w:t xml:space="preserve"> </w:t>
            </w:r>
            <w:r w:rsidRPr="00506FD7">
              <w:rPr>
                <w:rFonts w:ascii="Arial" w:hAnsi="Arial" w:cs="Arial"/>
                <w:color w:val="404040" w:themeColor="text1" w:themeTint="BF"/>
                <w:sz w:val="20"/>
                <w:szCs w:val="20"/>
              </w:rPr>
              <w:t>cuanto</w:t>
            </w:r>
            <w:r w:rsidRPr="00506FD7">
              <w:rPr>
                <w:rFonts w:ascii="Arial" w:hAnsi="Arial" w:cs="Arial"/>
                <w:color w:val="404040" w:themeColor="text1" w:themeTint="BF"/>
                <w:spacing w:val="-4"/>
                <w:sz w:val="20"/>
                <w:szCs w:val="20"/>
              </w:rPr>
              <w:t xml:space="preserve"> </w:t>
            </w:r>
            <w:r w:rsidRPr="00506FD7">
              <w:rPr>
                <w:rFonts w:ascii="Arial" w:hAnsi="Arial" w:cs="Arial"/>
                <w:color w:val="404040" w:themeColor="text1" w:themeTint="BF"/>
                <w:sz w:val="20"/>
                <w:szCs w:val="20"/>
              </w:rPr>
              <w:t>su</w:t>
            </w:r>
            <w:r w:rsidRPr="00506FD7">
              <w:rPr>
                <w:rFonts w:ascii="Arial" w:hAnsi="Arial" w:cs="Arial"/>
                <w:color w:val="404040" w:themeColor="text1" w:themeTint="BF"/>
                <w:spacing w:val="2"/>
                <w:sz w:val="20"/>
                <w:szCs w:val="20"/>
              </w:rPr>
              <w:t xml:space="preserve"> </w:t>
            </w:r>
            <w:r w:rsidRPr="00506FD7">
              <w:rPr>
                <w:rFonts w:ascii="Arial" w:hAnsi="Arial" w:cs="Arial"/>
                <w:color w:val="404040" w:themeColor="text1" w:themeTint="BF"/>
                <w:sz w:val="20"/>
                <w:szCs w:val="20"/>
              </w:rPr>
              <w:t>conservación</w:t>
            </w:r>
            <w:r w:rsidRPr="00506FD7">
              <w:rPr>
                <w:rFonts w:ascii="Arial" w:hAnsi="Arial" w:cs="Arial"/>
                <w:color w:val="404040" w:themeColor="text1" w:themeTint="BF"/>
                <w:spacing w:val="1"/>
                <w:sz w:val="20"/>
                <w:szCs w:val="20"/>
              </w:rPr>
              <w:t xml:space="preserve"> </w:t>
            </w:r>
            <w:r w:rsidRPr="00506FD7">
              <w:rPr>
                <w:rFonts w:ascii="Arial" w:hAnsi="Arial" w:cs="Arial"/>
                <w:color w:val="404040" w:themeColor="text1" w:themeTint="BF"/>
                <w:sz w:val="20"/>
                <w:szCs w:val="20"/>
              </w:rPr>
              <w:t>y</w:t>
            </w:r>
            <w:r w:rsidRPr="00506FD7">
              <w:rPr>
                <w:rFonts w:ascii="Arial" w:hAnsi="Arial" w:cs="Arial"/>
                <w:color w:val="404040" w:themeColor="text1" w:themeTint="BF"/>
                <w:spacing w:val="-4"/>
                <w:sz w:val="20"/>
                <w:szCs w:val="20"/>
              </w:rPr>
              <w:t xml:space="preserve"> </w:t>
            </w:r>
            <w:r w:rsidRPr="00506FD7">
              <w:rPr>
                <w:rFonts w:ascii="Arial" w:hAnsi="Arial" w:cs="Arial"/>
                <w:color w:val="404040" w:themeColor="text1" w:themeTint="BF"/>
                <w:sz w:val="20"/>
                <w:szCs w:val="20"/>
              </w:rPr>
              <w:t>servicio</w:t>
            </w:r>
            <w:r w:rsidRPr="00506FD7">
              <w:rPr>
                <w:rFonts w:ascii="Arial" w:hAnsi="Arial" w:cs="Arial"/>
                <w:color w:val="404040" w:themeColor="text1" w:themeTint="BF"/>
                <w:spacing w:val="-4"/>
                <w:sz w:val="20"/>
                <w:szCs w:val="20"/>
              </w:rPr>
              <w:t xml:space="preserve"> </w:t>
            </w:r>
            <w:r w:rsidRPr="00506FD7">
              <w:rPr>
                <w:rFonts w:ascii="Arial" w:hAnsi="Arial" w:cs="Arial"/>
                <w:color w:val="404040" w:themeColor="text1" w:themeTint="BF"/>
                <w:sz w:val="20"/>
                <w:szCs w:val="20"/>
              </w:rPr>
              <w:t>al</w:t>
            </w:r>
            <w:r w:rsidRPr="00506FD7">
              <w:rPr>
                <w:rFonts w:ascii="Arial" w:hAnsi="Arial" w:cs="Arial"/>
                <w:color w:val="404040" w:themeColor="text1" w:themeTint="BF"/>
                <w:spacing w:val="-2"/>
                <w:sz w:val="20"/>
                <w:szCs w:val="20"/>
              </w:rPr>
              <w:t xml:space="preserve"> </w:t>
            </w:r>
            <w:r w:rsidRPr="00506FD7">
              <w:rPr>
                <w:rFonts w:ascii="Arial" w:hAnsi="Arial" w:cs="Arial"/>
                <w:color w:val="404040" w:themeColor="text1" w:themeTint="BF"/>
                <w:sz w:val="20"/>
                <w:szCs w:val="20"/>
              </w:rPr>
              <w:t>usuario.</w:t>
            </w:r>
          </w:p>
          <w:p w14:paraId="2E2E5F9E" w14:textId="77777777" w:rsidR="005C4CB7" w:rsidRDefault="005C4CB7" w:rsidP="00DA67C7">
            <w:pPr>
              <w:pStyle w:val="TableParagraph"/>
              <w:ind w:left="0"/>
              <w:jc w:val="both"/>
              <w:rPr>
                <w:rFonts w:ascii="Arial" w:hAnsi="Arial" w:cs="Arial"/>
                <w:color w:val="404040" w:themeColor="text1" w:themeTint="BF"/>
                <w:sz w:val="20"/>
                <w:szCs w:val="20"/>
              </w:rPr>
            </w:pPr>
          </w:p>
          <w:p w14:paraId="4417000C" w14:textId="77777777" w:rsidR="005C4CB7" w:rsidRDefault="005C4CB7" w:rsidP="00DA67C7">
            <w:pPr>
              <w:pStyle w:val="TableParagraph"/>
              <w:ind w:left="0"/>
              <w:jc w:val="both"/>
              <w:rPr>
                <w:rFonts w:ascii="Arial" w:hAnsi="Arial" w:cs="Arial"/>
                <w:color w:val="404040" w:themeColor="text1" w:themeTint="BF"/>
                <w:sz w:val="20"/>
                <w:szCs w:val="20"/>
              </w:rPr>
            </w:pPr>
            <w:r w:rsidRPr="00506FD7">
              <w:rPr>
                <w:rFonts w:ascii="Arial" w:hAnsi="Arial" w:cs="Arial"/>
                <w:color w:val="404040" w:themeColor="text1" w:themeTint="BF"/>
                <w:sz w:val="20"/>
                <w:szCs w:val="20"/>
              </w:rPr>
              <w:t>Dentro</w:t>
            </w:r>
            <w:r w:rsidRPr="00506FD7">
              <w:rPr>
                <w:rFonts w:ascii="Arial" w:hAnsi="Arial" w:cs="Arial"/>
                <w:color w:val="404040" w:themeColor="text1" w:themeTint="BF"/>
                <w:spacing w:val="-1"/>
                <w:sz w:val="20"/>
                <w:szCs w:val="20"/>
              </w:rPr>
              <w:t xml:space="preserve"> </w:t>
            </w:r>
            <w:r w:rsidRPr="00506FD7">
              <w:rPr>
                <w:rFonts w:ascii="Arial" w:hAnsi="Arial" w:cs="Arial"/>
                <w:color w:val="404040" w:themeColor="text1" w:themeTint="BF"/>
                <w:sz w:val="20"/>
                <w:szCs w:val="20"/>
              </w:rPr>
              <w:t>de</w:t>
            </w:r>
            <w:r w:rsidRPr="00506FD7">
              <w:rPr>
                <w:rFonts w:ascii="Arial" w:hAnsi="Arial" w:cs="Arial"/>
                <w:color w:val="404040" w:themeColor="text1" w:themeTint="BF"/>
                <w:spacing w:val="-7"/>
                <w:sz w:val="20"/>
                <w:szCs w:val="20"/>
              </w:rPr>
              <w:t xml:space="preserve"> </w:t>
            </w:r>
            <w:r w:rsidRPr="00506FD7">
              <w:rPr>
                <w:rFonts w:ascii="Arial" w:hAnsi="Arial" w:cs="Arial"/>
                <w:color w:val="404040" w:themeColor="text1" w:themeTint="BF"/>
                <w:sz w:val="20"/>
                <w:szCs w:val="20"/>
              </w:rPr>
              <w:t>la</w:t>
            </w:r>
            <w:r w:rsidRPr="00506FD7">
              <w:rPr>
                <w:rFonts w:ascii="Arial" w:hAnsi="Arial" w:cs="Arial"/>
                <w:color w:val="404040" w:themeColor="text1" w:themeTint="BF"/>
                <w:spacing w:val="2"/>
                <w:sz w:val="20"/>
                <w:szCs w:val="20"/>
              </w:rPr>
              <w:t xml:space="preserve"> </w:t>
            </w:r>
            <w:r w:rsidRPr="00506FD7">
              <w:rPr>
                <w:rFonts w:ascii="Arial" w:hAnsi="Arial" w:cs="Arial"/>
                <w:color w:val="404040" w:themeColor="text1" w:themeTint="BF"/>
                <w:sz w:val="20"/>
                <w:szCs w:val="20"/>
              </w:rPr>
              <w:t>clasificación de</w:t>
            </w:r>
            <w:r w:rsidRPr="00506FD7">
              <w:rPr>
                <w:rFonts w:ascii="Arial" w:hAnsi="Arial" w:cs="Arial"/>
                <w:color w:val="404040" w:themeColor="text1" w:themeTint="BF"/>
                <w:spacing w:val="-7"/>
                <w:sz w:val="20"/>
                <w:szCs w:val="20"/>
              </w:rPr>
              <w:t xml:space="preserve"> </w:t>
            </w:r>
            <w:r w:rsidRPr="00506FD7">
              <w:rPr>
                <w:rFonts w:ascii="Arial" w:hAnsi="Arial" w:cs="Arial"/>
                <w:color w:val="404040" w:themeColor="text1" w:themeTint="BF"/>
                <w:sz w:val="20"/>
                <w:szCs w:val="20"/>
              </w:rPr>
              <w:t>Colección</w:t>
            </w:r>
            <w:r w:rsidRPr="00506FD7">
              <w:rPr>
                <w:rFonts w:ascii="Arial" w:hAnsi="Arial" w:cs="Arial"/>
                <w:color w:val="404040" w:themeColor="text1" w:themeTint="BF"/>
                <w:spacing w:val="-5"/>
                <w:sz w:val="20"/>
                <w:szCs w:val="20"/>
              </w:rPr>
              <w:t xml:space="preserve"> </w:t>
            </w:r>
            <w:r w:rsidRPr="00506FD7">
              <w:rPr>
                <w:rFonts w:ascii="Arial" w:hAnsi="Arial" w:cs="Arial"/>
                <w:color w:val="404040" w:themeColor="text1" w:themeTint="BF"/>
                <w:sz w:val="20"/>
                <w:szCs w:val="20"/>
              </w:rPr>
              <w:t>Especiales</w:t>
            </w:r>
            <w:r w:rsidRPr="00506FD7">
              <w:rPr>
                <w:rFonts w:ascii="Arial" w:hAnsi="Arial" w:cs="Arial"/>
                <w:color w:val="404040" w:themeColor="text1" w:themeTint="BF"/>
                <w:spacing w:val="-1"/>
                <w:sz w:val="20"/>
                <w:szCs w:val="20"/>
              </w:rPr>
              <w:t xml:space="preserve"> </w:t>
            </w:r>
            <w:r w:rsidRPr="00506FD7">
              <w:rPr>
                <w:rFonts w:ascii="Arial" w:hAnsi="Arial" w:cs="Arial"/>
                <w:color w:val="404040" w:themeColor="text1" w:themeTint="BF"/>
                <w:sz w:val="20"/>
                <w:szCs w:val="20"/>
              </w:rPr>
              <w:t>se</w:t>
            </w:r>
            <w:r w:rsidRPr="00506FD7">
              <w:rPr>
                <w:rFonts w:ascii="Arial" w:hAnsi="Arial" w:cs="Arial"/>
                <w:color w:val="404040" w:themeColor="text1" w:themeTint="BF"/>
                <w:spacing w:val="-7"/>
                <w:sz w:val="20"/>
                <w:szCs w:val="20"/>
              </w:rPr>
              <w:t xml:space="preserve"> </w:t>
            </w:r>
            <w:r w:rsidRPr="00506FD7">
              <w:rPr>
                <w:rFonts w:ascii="Arial" w:hAnsi="Arial" w:cs="Arial"/>
                <w:color w:val="404040" w:themeColor="text1" w:themeTint="BF"/>
                <w:sz w:val="20"/>
                <w:szCs w:val="20"/>
              </w:rPr>
              <w:t>integran:</w:t>
            </w:r>
          </w:p>
          <w:p w14:paraId="4169A96C" w14:textId="77777777" w:rsidR="005C4CB7" w:rsidRDefault="005C4CB7" w:rsidP="005C4CB7">
            <w:pPr>
              <w:pStyle w:val="TableParagraph"/>
              <w:numPr>
                <w:ilvl w:val="0"/>
                <w:numId w:val="6"/>
              </w:numPr>
              <w:tabs>
                <w:tab w:val="left" w:pos="826"/>
                <w:tab w:val="left" w:pos="827"/>
              </w:tabs>
              <w:ind w:left="0"/>
              <w:jc w:val="both"/>
              <w:rPr>
                <w:rFonts w:ascii="Arial" w:hAnsi="Arial" w:cs="Arial"/>
                <w:color w:val="404040" w:themeColor="text1" w:themeTint="BF"/>
                <w:sz w:val="20"/>
                <w:szCs w:val="20"/>
              </w:rPr>
            </w:pPr>
          </w:p>
          <w:p w14:paraId="0D955EA4" w14:textId="77777777" w:rsidR="005C4CB7" w:rsidRPr="00506FD7" w:rsidRDefault="005C4CB7" w:rsidP="005C4CB7">
            <w:pPr>
              <w:pStyle w:val="TableParagraph"/>
              <w:numPr>
                <w:ilvl w:val="0"/>
                <w:numId w:val="6"/>
              </w:numPr>
              <w:tabs>
                <w:tab w:val="left" w:pos="826"/>
                <w:tab w:val="left" w:pos="827"/>
              </w:tabs>
              <w:ind w:left="0"/>
              <w:jc w:val="both"/>
              <w:rPr>
                <w:rFonts w:ascii="Arial" w:hAnsi="Arial" w:cs="Arial"/>
                <w:color w:val="404040" w:themeColor="text1" w:themeTint="BF"/>
                <w:sz w:val="20"/>
                <w:szCs w:val="20"/>
              </w:rPr>
            </w:pPr>
            <w:r w:rsidRPr="00506FD7">
              <w:rPr>
                <w:rFonts w:ascii="Arial" w:hAnsi="Arial" w:cs="Arial"/>
                <w:color w:val="404040" w:themeColor="text1" w:themeTint="BF"/>
                <w:sz w:val="20"/>
                <w:szCs w:val="20"/>
              </w:rPr>
              <w:t>Folletos.</w:t>
            </w:r>
            <w:r w:rsidRPr="00506FD7">
              <w:rPr>
                <w:rFonts w:ascii="Arial" w:hAnsi="Arial" w:cs="Arial"/>
                <w:color w:val="404040" w:themeColor="text1" w:themeTint="BF"/>
                <w:spacing w:val="12"/>
                <w:sz w:val="20"/>
                <w:szCs w:val="20"/>
              </w:rPr>
              <w:t xml:space="preserve"> </w:t>
            </w:r>
            <w:r w:rsidRPr="00506FD7">
              <w:rPr>
                <w:rFonts w:ascii="Arial" w:hAnsi="Arial" w:cs="Arial"/>
                <w:color w:val="404040" w:themeColor="text1" w:themeTint="BF"/>
                <w:sz w:val="20"/>
                <w:szCs w:val="20"/>
              </w:rPr>
              <w:t>Se</w:t>
            </w:r>
            <w:r w:rsidRPr="00506FD7">
              <w:rPr>
                <w:rFonts w:ascii="Arial" w:hAnsi="Arial" w:cs="Arial"/>
                <w:color w:val="404040" w:themeColor="text1" w:themeTint="BF"/>
                <w:spacing w:val="3"/>
                <w:sz w:val="20"/>
                <w:szCs w:val="20"/>
              </w:rPr>
              <w:t xml:space="preserve"> </w:t>
            </w:r>
            <w:r w:rsidRPr="00506FD7">
              <w:rPr>
                <w:rFonts w:ascii="Arial" w:hAnsi="Arial" w:cs="Arial"/>
                <w:color w:val="404040" w:themeColor="text1" w:themeTint="BF"/>
                <w:sz w:val="20"/>
                <w:szCs w:val="20"/>
              </w:rPr>
              <w:t>incluyen</w:t>
            </w:r>
            <w:r w:rsidRPr="00506FD7">
              <w:rPr>
                <w:rFonts w:ascii="Arial" w:hAnsi="Arial" w:cs="Arial"/>
                <w:color w:val="404040" w:themeColor="text1" w:themeTint="BF"/>
                <w:spacing w:val="6"/>
                <w:sz w:val="20"/>
                <w:szCs w:val="20"/>
              </w:rPr>
              <w:t xml:space="preserve"> </w:t>
            </w:r>
            <w:r w:rsidRPr="00506FD7">
              <w:rPr>
                <w:rFonts w:ascii="Arial" w:hAnsi="Arial" w:cs="Arial"/>
                <w:color w:val="404040" w:themeColor="text1" w:themeTint="BF"/>
                <w:sz w:val="20"/>
                <w:szCs w:val="20"/>
              </w:rPr>
              <w:t>separatas,</w:t>
            </w:r>
            <w:r w:rsidRPr="00506FD7">
              <w:rPr>
                <w:rFonts w:ascii="Arial" w:hAnsi="Arial" w:cs="Arial"/>
                <w:color w:val="404040" w:themeColor="text1" w:themeTint="BF"/>
                <w:spacing w:val="7"/>
                <w:sz w:val="20"/>
                <w:szCs w:val="20"/>
              </w:rPr>
              <w:t xml:space="preserve"> </w:t>
            </w:r>
            <w:r w:rsidRPr="00506FD7">
              <w:rPr>
                <w:rFonts w:ascii="Arial" w:hAnsi="Arial" w:cs="Arial"/>
                <w:color w:val="404040" w:themeColor="text1" w:themeTint="BF"/>
                <w:sz w:val="20"/>
                <w:szCs w:val="20"/>
              </w:rPr>
              <w:t>recortes</w:t>
            </w:r>
            <w:r w:rsidRPr="00506FD7">
              <w:rPr>
                <w:rFonts w:ascii="Arial" w:hAnsi="Arial" w:cs="Arial"/>
                <w:color w:val="404040" w:themeColor="text1" w:themeTint="BF"/>
                <w:spacing w:val="15"/>
                <w:sz w:val="20"/>
                <w:szCs w:val="20"/>
              </w:rPr>
              <w:t xml:space="preserve"> </w:t>
            </w:r>
            <w:r w:rsidRPr="00506FD7">
              <w:rPr>
                <w:rFonts w:ascii="Arial" w:hAnsi="Arial" w:cs="Arial"/>
                <w:color w:val="404040" w:themeColor="text1" w:themeTint="BF"/>
                <w:sz w:val="20"/>
                <w:szCs w:val="20"/>
              </w:rPr>
              <w:t>de</w:t>
            </w:r>
            <w:r w:rsidRPr="00506FD7">
              <w:rPr>
                <w:rFonts w:ascii="Arial" w:hAnsi="Arial" w:cs="Arial"/>
                <w:color w:val="404040" w:themeColor="text1" w:themeTint="BF"/>
                <w:spacing w:val="4"/>
                <w:sz w:val="20"/>
                <w:szCs w:val="20"/>
              </w:rPr>
              <w:t xml:space="preserve"> </w:t>
            </w:r>
            <w:r w:rsidRPr="00506FD7">
              <w:rPr>
                <w:rFonts w:ascii="Arial" w:hAnsi="Arial" w:cs="Arial"/>
                <w:color w:val="404040" w:themeColor="text1" w:themeTint="BF"/>
                <w:sz w:val="20"/>
                <w:szCs w:val="20"/>
              </w:rPr>
              <w:t>prensa,</w:t>
            </w:r>
            <w:r w:rsidRPr="00506FD7">
              <w:rPr>
                <w:rFonts w:ascii="Arial" w:hAnsi="Arial" w:cs="Arial"/>
                <w:color w:val="404040" w:themeColor="text1" w:themeTint="BF"/>
                <w:spacing w:val="12"/>
                <w:sz w:val="20"/>
                <w:szCs w:val="20"/>
              </w:rPr>
              <w:t xml:space="preserve"> </w:t>
            </w:r>
            <w:r w:rsidRPr="00506FD7">
              <w:rPr>
                <w:rFonts w:ascii="Arial" w:hAnsi="Arial" w:cs="Arial"/>
                <w:color w:val="404040" w:themeColor="text1" w:themeTint="BF"/>
                <w:sz w:val="20"/>
                <w:szCs w:val="20"/>
              </w:rPr>
              <w:t>fotocopias</w:t>
            </w:r>
            <w:r w:rsidRPr="00506FD7">
              <w:rPr>
                <w:rFonts w:ascii="Arial" w:hAnsi="Arial" w:cs="Arial"/>
                <w:color w:val="404040" w:themeColor="text1" w:themeTint="BF"/>
                <w:spacing w:val="11"/>
                <w:sz w:val="20"/>
                <w:szCs w:val="20"/>
              </w:rPr>
              <w:t xml:space="preserve"> </w:t>
            </w:r>
            <w:r w:rsidRPr="00506FD7">
              <w:rPr>
                <w:rFonts w:ascii="Arial" w:hAnsi="Arial" w:cs="Arial"/>
                <w:color w:val="404040" w:themeColor="text1" w:themeTint="BF"/>
                <w:sz w:val="20"/>
                <w:szCs w:val="20"/>
              </w:rPr>
              <w:t>y</w:t>
            </w:r>
            <w:r w:rsidRPr="00506FD7">
              <w:rPr>
                <w:rFonts w:ascii="Arial" w:hAnsi="Arial" w:cs="Arial"/>
                <w:color w:val="404040" w:themeColor="text1" w:themeTint="BF"/>
                <w:spacing w:val="5"/>
                <w:sz w:val="20"/>
                <w:szCs w:val="20"/>
              </w:rPr>
              <w:t xml:space="preserve"> </w:t>
            </w:r>
            <w:r w:rsidRPr="00506FD7">
              <w:rPr>
                <w:rFonts w:ascii="Arial" w:hAnsi="Arial" w:cs="Arial"/>
                <w:color w:val="404040" w:themeColor="text1" w:themeTint="BF"/>
                <w:sz w:val="20"/>
                <w:szCs w:val="20"/>
              </w:rPr>
              <w:t>otros</w:t>
            </w:r>
            <w:r w:rsidRPr="00506FD7">
              <w:rPr>
                <w:rFonts w:ascii="Arial" w:hAnsi="Arial" w:cs="Arial"/>
                <w:color w:val="404040" w:themeColor="text1" w:themeTint="BF"/>
                <w:spacing w:val="-52"/>
                <w:sz w:val="20"/>
                <w:szCs w:val="20"/>
              </w:rPr>
              <w:t xml:space="preserve"> </w:t>
            </w:r>
            <w:r w:rsidRPr="00506FD7">
              <w:rPr>
                <w:rFonts w:ascii="Arial" w:hAnsi="Arial" w:cs="Arial"/>
                <w:color w:val="404040" w:themeColor="text1" w:themeTint="BF"/>
                <w:sz w:val="20"/>
                <w:szCs w:val="20"/>
              </w:rPr>
              <w:t>documentos oficiales</w:t>
            </w:r>
            <w:r w:rsidRPr="00506FD7">
              <w:rPr>
                <w:rFonts w:ascii="Arial" w:hAnsi="Arial" w:cs="Arial"/>
                <w:color w:val="404040" w:themeColor="text1" w:themeTint="BF"/>
                <w:spacing w:val="6"/>
                <w:sz w:val="20"/>
                <w:szCs w:val="20"/>
              </w:rPr>
              <w:t xml:space="preserve"> </w:t>
            </w:r>
            <w:r w:rsidRPr="00506FD7">
              <w:rPr>
                <w:rFonts w:ascii="Arial" w:hAnsi="Arial" w:cs="Arial"/>
                <w:color w:val="404040" w:themeColor="text1" w:themeTint="BF"/>
                <w:sz w:val="20"/>
                <w:szCs w:val="20"/>
              </w:rPr>
              <w:t>de</w:t>
            </w:r>
            <w:r w:rsidRPr="00506FD7">
              <w:rPr>
                <w:rFonts w:ascii="Arial" w:hAnsi="Arial" w:cs="Arial"/>
                <w:color w:val="404040" w:themeColor="text1" w:themeTint="BF"/>
                <w:spacing w:val="-6"/>
                <w:sz w:val="20"/>
                <w:szCs w:val="20"/>
              </w:rPr>
              <w:t xml:space="preserve"> </w:t>
            </w:r>
            <w:r w:rsidRPr="00506FD7">
              <w:rPr>
                <w:rFonts w:ascii="Arial" w:hAnsi="Arial" w:cs="Arial"/>
                <w:color w:val="404040" w:themeColor="text1" w:themeTint="BF"/>
                <w:sz w:val="20"/>
                <w:szCs w:val="20"/>
              </w:rPr>
              <w:t>orden</w:t>
            </w:r>
            <w:r w:rsidRPr="00506FD7">
              <w:rPr>
                <w:rFonts w:ascii="Arial" w:hAnsi="Arial" w:cs="Arial"/>
                <w:color w:val="404040" w:themeColor="text1" w:themeTint="BF"/>
                <w:spacing w:val="1"/>
                <w:sz w:val="20"/>
                <w:szCs w:val="20"/>
              </w:rPr>
              <w:t xml:space="preserve"> </w:t>
            </w:r>
            <w:r w:rsidRPr="00506FD7">
              <w:rPr>
                <w:rFonts w:ascii="Arial" w:hAnsi="Arial" w:cs="Arial"/>
                <w:color w:val="404040" w:themeColor="text1" w:themeTint="BF"/>
                <w:sz w:val="20"/>
                <w:szCs w:val="20"/>
              </w:rPr>
              <w:t>nacional</w:t>
            </w:r>
            <w:r w:rsidRPr="00506FD7">
              <w:rPr>
                <w:rFonts w:ascii="Arial" w:hAnsi="Arial" w:cs="Arial"/>
                <w:color w:val="404040" w:themeColor="text1" w:themeTint="BF"/>
                <w:spacing w:val="2"/>
                <w:sz w:val="20"/>
                <w:szCs w:val="20"/>
              </w:rPr>
              <w:t xml:space="preserve"> </w:t>
            </w:r>
            <w:r w:rsidRPr="00506FD7">
              <w:rPr>
                <w:rFonts w:ascii="Arial" w:hAnsi="Arial" w:cs="Arial"/>
                <w:color w:val="404040" w:themeColor="text1" w:themeTint="BF"/>
                <w:sz w:val="20"/>
                <w:szCs w:val="20"/>
              </w:rPr>
              <w:t>o</w:t>
            </w:r>
            <w:r w:rsidRPr="00506FD7">
              <w:rPr>
                <w:rFonts w:ascii="Arial" w:hAnsi="Arial" w:cs="Arial"/>
                <w:color w:val="404040" w:themeColor="text1" w:themeTint="BF"/>
                <w:spacing w:val="-4"/>
                <w:sz w:val="20"/>
                <w:szCs w:val="20"/>
              </w:rPr>
              <w:t xml:space="preserve"> </w:t>
            </w:r>
            <w:r w:rsidRPr="00506FD7">
              <w:rPr>
                <w:rFonts w:ascii="Arial" w:hAnsi="Arial" w:cs="Arial"/>
                <w:color w:val="404040" w:themeColor="text1" w:themeTint="BF"/>
                <w:sz w:val="20"/>
                <w:szCs w:val="20"/>
              </w:rPr>
              <w:t>internacional.</w:t>
            </w:r>
          </w:p>
          <w:p w14:paraId="365C7B37" w14:textId="77777777" w:rsidR="005C4CB7" w:rsidRPr="00506FD7" w:rsidRDefault="005C4CB7" w:rsidP="00DA67C7">
            <w:pPr>
              <w:pStyle w:val="TableParagraph"/>
              <w:tabs>
                <w:tab w:val="left" w:pos="826"/>
                <w:tab w:val="left" w:pos="827"/>
              </w:tabs>
              <w:ind w:left="0"/>
              <w:jc w:val="both"/>
              <w:rPr>
                <w:rFonts w:ascii="Arial" w:hAnsi="Arial" w:cs="Arial"/>
                <w:color w:val="404040" w:themeColor="text1" w:themeTint="BF"/>
                <w:sz w:val="20"/>
                <w:szCs w:val="20"/>
              </w:rPr>
            </w:pPr>
          </w:p>
          <w:p w14:paraId="14EFCB51" w14:textId="77777777" w:rsidR="005C4CB7" w:rsidRPr="00506FD7" w:rsidRDefault="005C4CB7" w:rsidP="00DA67C7">
            <w:pPr>
              <w:pStyle w:val="TableParagraph"/>
              <w:tabs>
                <w:tab w:val="left" w:pos="826"/>
                <w:tab w:val="left" w:pos="827"/>
              </w:tabs>
              <w:ind w:left="0"/>
              <w:jc w:val="both"/>
              <w:rPr>
                <w:rFonts w:ascii="Arial" w:hAnsi="Arial" w:cs="Arial"/>
                <w:color w:val="404040" w:themeColor="text1" w:themeTint="BF"/>
                <w:sz w:val="20"/>
                <w:szCs w:val="20"/>
              </w:rPr>
            </w:pPr>
            <w:r w:rsidRPr="00506FD7">
              <w:rPr>
                <w:rFonts w:ascii="Arial" w:hAnsi="Arial" w:cs="Arial"/>
                <w:color w:val="404040" w:themeColor="text1" w:themeTint="BF"/>
                <w:sz w:val="20"/>
                <w:szCs w:val="20"/>
              </w:rPr>
              <w:t>Colecciones</w:t>
            </w:r>
            <w:r w:rsidRPr="00506FD7">
              <w:rPr>
                <w:rFonts w:ascii="Arial" w:hAnsi="Arial" w:cs="Arial"/>
                <w:color w:val="404040" w:themeColor="text1" w:themeTint="BF"/>
                <w:spacing w:val="3"/>
                <w:sz w:val="20"/>
                <w:szCs w:val="20"/>
              </w:rPr>
              <w:t xml:space="preserve"> </w:t>
            </w:r>
            <w:r w:rsidRPr="00506FD7">
              <w:rPr>
                <w:rFonts w:ascii="Arial" w:hAnsi="Arial" w:cs="Arial"/>
                <w:color w:val="404040" w:themeColor="text1" w:themeTint="BF"/>
                <w:sz w:val="20"/>
                <w:szCs w:val="20"/>
              </w:rPr>
              <w:t>de</w:t>
            </w:r>
            <w:r w:rsidRPr="00506FD7">
              <w:rPr>
                <w:rFonts w:ascii="Arial" w:hAnsi="Arial" w:cs="Arial"/>
                <w:color w:val="404040" w:themeColor="text1" w:themeTint="BF"/>
                <w:spacing w:val="1"/>
                <w:sz w:val="20"/>
                <w:szCs w:val="20"/>
              </w:rPr>
              <w:t xml:space="preserve"> </w:t>
            </w:r>
            <w:r w:rsidRPr="00506FD7">
              <w:rPr>
                <w:rFonts w:ascii="Arial" w:hAnsi="Arial" w:cs="Arial"/>
                <w:color w:val="404040" w:themeColor="text1" w:themeTint="BF"/>
                <w:sz w:val="20"/>
                <w:szCs w:val="20"/>
              </w:rPr>
              <w:t>información</w:t>
            </w:r>
            <w:r w:rsidRPr="00506FD7">
              <w:rPr>
                <w:rFonts w:ascii="Arial" w:hAnsi="Arial" w:cs="Arial"/>
                <w:color w:val="404040" w:themeColor="text1" w:themeTint="BF"/>
                <w:spacing w:val="-2"/>
                <w:sz w:val="20"/>
                <w:szCs w:val="20"/>
              </w:rPr>
              <w:t xml:space="preserve"> </w:t>
            </w:r>
            <w:r w:rsidRPr="00506FD7">
              <w:rPr>
                <w:rFonts w:ascii="Arial" w:hAnsi="Arial" w:cs="Arial"/>
                <w:color w:val="404040" w:themeColor="text1" w:themeTint="BF"/>
                <w:sz w:val="20"/>
                <w:szCs w:val="20"/>
              </w:rPr>
              <w:t>sobre</w:t>
            </w:r>
            <w:r w:rsidRPr="00506FD7">
              <w:rPr>
                <w:rFonts w:ascii="Arial" w:hAnsi="Arial" w:cs="Arial"/>
                <w:color w:val="404040" w:themeColor="text1" w:themeTint="BF"/>
                <w:spacing w:val="-3"/>
                <w:sz w:val="20"/>
                <w:szCs w:val="20"/>
              </w:rPr>
              <w:t xml:space="preserve"> </w:t>
            </w:r>
            <w:r w:rsidRPr="00506FD7">
              <w:rPr>
                <w:rFonts w:ascii="Arial" w:hAnsi="Arial" w:cs="Arial"/>
                <w:color w:val="404040" w:themeColor="text1" w:themeTint="BF"/>
                <w:sz w:val="20"/>
                <w:szCs w:val="20"/>
              </w:rPr>
              <w:t>Cúcuta,</w:t>
            </w:r>
            <w:r w:rsidRPr="00506FD7">
              <w:rPr>
                <w:rFonts w:ascii="Arial" w:hAnsi="Arial" w:cs="Arial"/>
                <w:color w:val="404040" w:themeColor="text1" w:themeTint="BF"/>
                <w:spacing w:val="5"/>
                <w:sz w:val="20"/>
                <w:szCs w:val="20"/>
              </w:rPr>
              <w:t xml:space="preserve"> </w:t>
            </w:r>
            <w:r w:rsidRPr="00506FD7">
              <w:rPr>
                <w:rFonts w:ascii="Arial" w:hAnsi="Arial" w:cs="Arial"/>
                <w:color w:val="404040" w:themeColor="text1" w:themeTint="BF"/>
                <w:sz w:val="20"/>
                <w:szCs w:val="20"/>
              </w:rPr>
              <w:t>Ocaña,</w:t>
            </w:r>
            <w:r w:rsidRPr="00506FD7">
              <w:rPr>
                <w:rFonts w:ascii="Arial" w:hAnsi="Arial" w:cs="Arial"/>
                <w:color w:val="404040" w:themeColor="text1" w:themeTint="BF"/>
                <w:spacing w:val="5"/>
                <w:sz w:val="20"/>
                <w:szCs w:val="20"/>
              </w:rPr>
              <w:t xml:space="preserve"> </w:t>
            </w:r>
            <w:r w:rsidRPr="00506FD7">
              <w:rPr>
                <w:rFonts w:ascii="Arial" w:hAnsi="Arial" w:cs="Arial"/>
                <w:color w:val="404040" w:themeColor="text1" w:themeTint="BF"/>
                <w:sz w:val="20"/>
                <w:szCs w:val="20"/>
              </w:rPr>
              <w:t>Norte</w:t>
            </w:r>
            <w:r w:rsidRPr="00506FD7">
              <w:rPr>
                <w:rFonts w:ascii="Arial" w:hAnsi="Arial" w:cs="Arial"/>
                <w:color w:val="404040" w:themeColor="text1" w:themeTint="BF"/>
                <w:spacing w:val="1"/>
                <w:sz w:val="20"/>
                <w:szCs w:val="20"/>
              </w:rPr>
              <w:t xml:space="preserve"> </w:t>
            </w:r>
            <w:r w:rsidRPr="00506FD7">
              <w:rPr>
                <w:rFonts w:ascii="Arial" w:hAnsi="Arial" w:cs="Arial"/>
                <w:color w:val="404040" w:themeColor="text1" w:themeTint="BF"/>
                <w:sz w:val="20"/>
                <w:szCs w:val="20"/>
              </w:rPr>
              <w:t>de</w:t>
            </w:r>
            <w:r w:rsidRPr="00506FD7">
              <w:rPr>
                <w:rFonts w:ascii="Arial" w:hAnsi="Arial" w:cs="Arial"/>
                <w:color w:val="404040" w:themeColor="text1" w:themeTint="BF"/>
                <w:spacing w:val="-3"/>
                <w:sz w:val="20"/>
                <w:szCs w:val="20"/>
              </w:rPr>
              <w:t xml:space="preserve"> </w:t>
            </w:r>
            <w:r w:rsidRPr="00506FD7">
              <w:rPr>
                <w:rFonts w:ascii="Arial" w:hAnsi="Arial" w:cs="Arial"/>
                <w:color w:val="404040" w:themeColor="text1" w:themeTint="BF"/>
                <w:sz w:val="20"/>
                <w:szCs w:val="20"/>
              </w:rPr>
              <w:t>Santander</w:t>
            </w:r>
            <w:r w:rsidRPr="00506FD7">
              <w:rPr>
                <w:rFonts w:ascii="Arial" w:hAnsi="Arial" w:cs="Arial"/>
                <w:color w:val="404040" w:themeColor="text1" w:themeTint="BF"/>
                <w:spacing w:val="-52"/>
                <w:sz w:val="20"/>
                <w:szCs w:val="20"/>
              </w:rPr>
              <w:t xml:space="preserve"> </w:t>
            </w:r>
            <w:r w:rsidRPr="00506FD7">
              <w:rPr>
                <w:rFonts w:ascii="Arial" w:hAnsi="Arial" w:cs="Arial"/>
                <w:color w:val="404040" w:themeColor="text1" w:themeTint="BF"/>
                <w:sz w:val="20"/>
                <w:szCs w:val="20"/>
              </w:rPr>
              <w:t>y</w:t>
            </w:r>
            <w:r w:rsidRPr="00506FD7">
              <w:rPr>
                <w:rFonts w:ascii="Arial" w:hAnsi="Arial" w:cs="Arial"/>
                <w:color w:val="404040" w:themeColor="text1" w:themeTint="BF"/>
                <w:spacing w:val="1"/>
                <w:sz w:val="20"/>
                <w:szCs w:val="20"/>
              </w:rPr>
              <w:t xml:space="preserve"> </w:t>
            </w:r>
            <w:r w:rsidRPr="00506FD7">
              <w:rPr>
                <w:rFonts w:ascii="Arial" w:hAnsi="Arial" w:cs="Arial"/>
                <w:color w:val="404040" w:themeColor="text1" w:themeTint="BF"/>
                <w:sz w:val="20"/>
                <w:szCs w:val="20"/>
              </w:rPr>
              <w:t>estados</w:t>
            </w:r>
            <w:r w:rsidRPr="00506FD7">
              <w:rPr>
                <w:rFonts w:ascii="Arial" w:hAnsi="Arial" w:cs="Arial"/>
                <w:color w:val="404040" w:themeColor="text1" w:themeTint="BF"/>
                <w:spacing w:val="7"/>
                <w:sz w:val="20"/>
                <w:szCs w:val="20"/>
              </w:rPr>
              <w:t xml:space="preserve"> </w:t>
            </w:r>
            <w:r w:rsidRPr="00506FD7">
              <w:rPr>
                <w:rFonts w:ascii="Arial" w:hAnsi="Arial" w:cs="Arial"/>
                <w:color w:val="404040" w:themeColor="text1" w:themeTint="BF"/>
                <w:sz w:val="20"/>
                <w:szCs w:val="20"/>
              </w:rPr>
              <w:t>y</w:t>
            </w:r>
            <w:r w:rsidRPr="00506FD7">
              <w:rPr>
                <w:rFonts w:ascii="Arial" w:hAnsi="Arial" w:cs="Arial"/>
                <w:color w:val="404040" w:themeColor="text1" w:themeTint="BF"/>
                <w:spacing w:val="-4"/>
                <w:sz w:val="20"/>
                <w:szCs w:val="20"/>
              </w:rPr>
              <w:t xml:space="preserve"> </w:t>
            </w:r>
            <w:r w:rsidRPr="00506FD7">
              <w:rPr>
                <w:rFonts w:ascii="Arial" w:hAnsi="Arial" w:cs="Arial"/>
                <w:color w:val="404040" w:themeColor="text1" w:themeTint="BF"/>
                <w:sz w:val="20"/>
                <w:szCs w:val="20"/>
              </w:rPr>
              <w:t>poblaciones</w:t>
            </w:r>
            <w:r w:rsidRPr="00506FD7">
              <w:rPr>
                <w:rFonts w:ascii="Arial" w:hAnsi="Arial" w:cs="Arial"/>
                <w:color w:val="404040" w:themeColor="text1" w:themeTint="BF"/>
                <w:spacing w:val="2"/>
                <w:sz w:val="20"/>
                <w:szCs w:val="20"/>
              </w:rPr>
              <w:t xml:space="preserve"> </w:t>
            </w:r>
            <w:r w:rsidRPr="00506FD7">
              <w:rPr>
                <w:rFonts w:ascii="Arial" w:hAnsi="Arial" w:cs="Arial"/>
                <w:color w:val="404040" w:themeColor="text1" w:themeTint="BF"/>
                <w:sz w:val="20"/>
                <w:szCs w:val="20"/>
              </w:rPr>
              <w:t>fronterizas.</w:t>
            </w:r>
          </w:p>
          <w:p w14:paraId="4E57B033" w14:textId="77777777" w:rsidR="005C4CB7" w:rsidRPr="00506FD7" w:rsidRDefault="005C4CB7" w:rsidP="00DA67C7">
            <w:pPr>
              <w:pStyle w:val="TableParagraph"/>
              <w:tabs>
                <w:tab w:val="left" w:pos="826"/>
                <w:tab w:val="left" w:pos="827"/>
              </w:tabs>
              <w:ind w:left="0"/>
              <w:jc w:val="both"/>
              <w:rPr>
                <w:rFonts w:ascii="Arial" w:hAnsi="Arial" w:cs="Arial"/>
                <w:color w:val="404040" w:themeColor="text1" w:themeTint="BF"/>
                <w:sz w:val="20"/>
                <w:szCs w:val="20"/>
              </w:rPr>
            </w:pPr>
          </w:p>
          <w:p w14:paraId="150F8333" w14:textId="77777777" w:rsidR="005C4CB7" w:rsidRPr="00506FD7" w:rsidRDefault="005C4CB7" w:rsidP="005C4CB7">
            <w:pPr>
              <w:pStyle w:val="TableParagraph"/>
              <w:numPr>
                <w:ilvl w:val="0"/>
                <w:numId w:val="6"/>
              </w:numPr>
              <w:tabs>
                <w:tab w:val="left" w:pos="826"/>
                <w:tab w:val="left" w:pos="827"/>
              </w:tabs>
              <w:ind w:left="0" w:hanging="362"/>
              <w:jc w:val="both"/>
              <w:rPr>
                <w:rFonts w:ascii="Arial" w:hAnsi="Arial" w:cs="Arial"/>
                <w:color w:val="404040" w:themeColor="text1" w:themeTint="BF"/>
                <w:sz w:val="20"/>
                <w:szCs w:val="20"/>
              </w:rPr>
            </w:pPr>
            <w:r w:rsidRPr="00506FD7">
              <w:rPr>
                <w:rFonts w:ascii="Arial" w:hAnsi="Arial" w:cs="Arial"/>
                <w:color w:val="404040" w:themeColor="text1" w:themeTint="BF"/>
                <w:sz w:val="20"/>
                <w:szCs w:val="20"/>
              </w:rPr>
              <w:t>Colecciones</w:t>
            </w:r>
            <w:r w:rsidRPr="00506FD7">
              <w:rPr>
                <w:rFonts w:ascii="Arial" w:hAnsi="Arial" w:cs="Arial"/>
                <w:color w:val="404040" w:themeColor="text1" w:themeTint="BF"/>
                <w:spacing w:val="-4"/>
                <w:sz w:val="20"/>
                <w:szCs w:val="20"/>
              </w:rPr>
              <w:t xml:space="preserve"> </w:t>
            </w:r>
            <w:r w:rsidRPr="00506FD7">
              <w:rPr>
                <w:rFonts w:ascii="Arial" w:hAnsi="Arial" w:cs="Arial"/>
                <w:color w:val="404040" w:themeColor="text1" w:themeTint="BF"/>
                <w:sz w:val="20"/>
                <w:szCs w:val="20"/>
              </w:rPr>
              <w:t>de</w:t>
            </w:r>
            <w:r w:rsidRPr="00506FD7">
              <w:rPr>
                <w:rFonts w:ascii="Arial" w:hAnsi="Arial" w:cs="Arial"/>
                <w:color w:val="404040" w:themeColor="text1" w:themeTint="BF"/>
                <w:spacing w:val="-5"/>
                <w:sz w:val="20"/>
                <w:szCs w:val="20"/>
              </w:rPr>
              <w:t xml:space="preserve"> </w:t>
            </w:r>
            <w:r w:rsidRPr="00506FD7">
              <w:rPr>
                <w:rFonts w:ascii="Arial" w:hAnsi="Arial" w:cs="Arial"/>
                <w:color w:val="404040" w:themeColor="text1" w:themeTint="BF"/>
                <w:sz w:val="20"/>
                <w:szCs w:val="20"/>
              </w:rPr>
              <w:t>investigación</w:t>
            </w:r>
            <w:r w:rsidRPr="00506FD7">
              <w:rPr>
                <w:rFonts w:ascii="Arial" w:hAnsi="Arial" w:cs="Arial"/>
                <w:color w:val="404040" w:themeColor="text1" w:themeTint="BF"/>
                <w:spacing w:val="-3"/>
                <w:sz w:val="20"/>
                <w:szCs w:val="20"/>
              </w:rPr>
              <w:t xml:space="preserve"> </w:t>
            </w:r>
            <w:r w:rsidRPr="00506FD7">
              <w:rPr>
                <w:rFonts w:ascii="Arial" w:hAnsi="Arial" w:cs="Arial"/>
                <w:color w:val="404040" w:themeColor="text1" w:themeTint="BF"/>
                <w:sz w:val="20"/>
                <w:szCs w:val="20"/>
              </w:rPr>
              <w:t>históricas.</w:t>
            </w:r>
          </w:p>
          <w:p w14:paraId="0F28F9DF" w14:textId="77777777" w:rsidR="005C4CB7" w:rsidRPr="00235853" w:rsidRDefault="005C4CB7" w:rsidP="00DA67C7">
            <w:pPr>
              <w:jc w:val="both"/>
              <w:rPr>
                <w:rFonts w:ascii="Arial" w:hAnsi="Arial" w:cs="Arial"/>
                <w:b/>
                <w:bCs/>
                <w:color w:val="404040" w:themeColor="text1" w:themeTint="BF"/>
                <w:sz w:val="20"/>
                <w:szCs w:val="20"/>
                <w:lang w:val="es-ES_tradnl"/>
              </w:rPr>
            </w:pPr>
            <w:r w:rsidRPr="00235853">
              <w:rPr>
                <w:rFonts w:ascii="Arial" w:hAnsi="Arial" w:cs="Arial"/>
                <w:color w:val="404040" w:themeColor="text1" w:themeTint="BF"/>
                <w:sz w:val="20"/>
                <w:szCs w:val="20"/>
              </w:rPr>
              <w:t>Colección</w:t>
            </w:r>
            <w:r w:rsidRPr="00235853">
              <w:rPr>
                <w:rFonts w:ascii="Arial" w:hAnsi="Arial" w:cs="Arial"/>
                <w:color w:val="404040" w:themeColor="text1" w:themeTint="BF"/>
                <w:spacing w:val="-5"/>
                <w:sz w:val="20"/>
                <w:szCs w:val="20"/>
              </w:rPr>
              <w:t xml:space="preserve"> </w:t>
            </w:r>
            <w:r w:rsidRPr="00235853">
              <w:rPr>
                <w:rFonts w:ascii="Arial" w:hAnsi="Arial" w:cs="Arial"/>
                <w:color w:val="404040" w:themeColor="text1" w:themeTint="BF"/>
                <w:sz w:val="20"/>
                <w:szCs w:val="20"/>
              </w:rPr>
              <w:t>de</w:t>
            </w:r>
            <w:r w:rsidRPr="00235853">
              <w:rPr>
                <w:rFonts w:ascii="Arial" w:hAnsi="Arial" w:cs="Arial"/>
                <w:color w:val="404040" w:themeColor="text1" w:themeTint="BF"/>
                <w:spacing w:val="-7"/>
                <w:sz w:val="20"/>
                <w:szCs w:val="20"/>
              </w:rPr>
              <w:t xml:space="preserve"> </w:t>
            </w:r>
            <w:r w:rsidRPr="00235853">
              <w:rPr>
                <w:rFonts w:ascii="Arial" w:hAnsi="Arial" w:cs="Arial"/>
                <w:color w:val="404040" w:themeColor="text1" w:themeTint="BF"/>
                <w:sz w:val="20"/>
                <w:szCs w:val="20"/>
              </w:rPr>
              <w:t>periódicos.</w:t>
            </w:r>
          </w:p>
        </w:tc>
        <w:tc>
          <w:tcPr>
            <w:tcW w:w="1022" w:type="dxa"/>
            <w:noWrap/>
            <w:vAlign w:val="center"/>
          </w:tcPr>
          <w:p w14:paraId="32069849" w14:textId="77777777" w:rsidR="005C4CB7" w:rsidRPr="00506FD7" w:rsidRDefault="005C4CB7" w:rsidP="00DA67C7">
            <w:pPr>
              <w:jc w:val="center"/>
              <w:rPr>
                <w:rFonts w:ascii="Arial" w:hAnsi="Arial" w:cs="Arial"/>
                <w:color w:val="404040" w:themeColor="text1" w:themeTint="BF"/>
                <w:sz w:val="20"/>
                <w:szCs w:val="20"/>
                <w:lang w:val="es-ES_tradnl"/>
              </w:rPr>
            </w:pPr>
            <w:r w:rsidRPr="00506FD7">
              <w:rPr>
                <w:rFonts w:ascii="Arial" w:hAnsi="Arial" w:cs="Arial"/>
                <w:color w:val="404040" w:themeColor="text1" w:themeTint="BF"/>
                <w:sz w:val="20"/>
                <w:szCs w:val="20"/>
                <w:lang w:val="es-ES_tradnl"/>
              </w:rPr>
              <w:t>X</w:t>
            </w:r>
          </w:p>
        </w:tc>
        <w:tc>
          <w:tcPr>
            <w:tcW w:w="1023" w:type="dxa"/>
            <w:vAlign w:val="center"/>
          </w:tcPr>
          <w:p w14:paraId="420CEBCE" w14:textId="77777777" w:rsidR="005C4CB7" w:rsidRPr="00506FD7" w:rsidRDefault="005C4CB7" w:rsidP="00DA67C7">
            <w:pPr>
              <w:jc w:val="center"/>
              <w:rPr>
                <w:rFonts w:ascii="Arial" w:hAnsi="Arial" w:cs="Arial"/>
                <w:color w:val="404040" w:themeColor="text1" w:themeTint="BF"/>
                <w:sz w:val="20"/>
                <w:szCs w:val="20"/>
                <w:lang w:val="es-ES_tradnl"/>
              </w:rPr>
            </w:pPr>
          </w:p>
        </w:tc>
        <w:tc>
          <w:tcPr>
            <w:tcW w:w="1572" w:type="dxa"/>
            <w:noWrap/>
            <w:vAlign w:val="center"/>
          </w:tcPr>
          <w:p w14:paraId="04BF1C06" w14:textId="77777777" w:rsidR="005C4CB7" w:rsidRPr="00506FD7" w:rsidRDefault="005C4CB7" w:rsidP="00DA67C7">
            <w:pPr>
              <w:jc w:val="center"/>
              <w:rPr>
                <w:rFonts w:ascii="Arial" w:hAnsi="Arial" w:cs="Arial"/>
                <w:b/>
                <w:bCs/>
                <w:color w:val="404040" w:themeColor="text1" w:themeTint="BF"/>
                <w:sz w:val="20"/>
                <w:szCs w:val="20"/>
                <w:lang w:val="es-ES_tradnl"/>
              </w:rPr>
            </w:pPr>
            <w:r w:rsidRPr="00506FD7">
              <w:rPr>
                <w:rFonts w:ascii="Arial" w:hAnsi="Arial" w:cs="Arial"/>
                <w:color w:val="404040" w:themeColor="text1" w:themeTint="BF"/>
                <w:sz w:val="20"/>
                <w:szCs w:val="20"/>
              </w:rPr>
              <w:t>15</w:t>
            </w:r>
          </w:p>
        </w:tc>
      </w:tr>
      <w:tr w:rsidR="005C4CB7" w:rsidRPr="00506FD7" w14:paraId="5963B0A6" w14:textId="77777777" w:rsidTr="00DA67C7">
        <w:trPr>
          <w:trHeight w:val="330"/>
          <w:jc w:val="center"/>
        </w:trPr>
        <w:tc>
          <w:tcPr>
            <w:tcW w:w="1925" w:type="dxa"/>
            <w:noWrap/>
            <w:vAlign w:val="center"/>
          </w:tcPr>
          <w:p w14:paraId="2B5FDA5E" w14:textId="77777777" w:rsidR="005C4CB7" w:rsidRPr="00506FD7" w:rsidRDefault="005C4CB7" w:rsidP="00DA67C7">
            <w:pPr>
              <w:pStyle w:val="TableParagraph"/>
              <w:ind w:right="228"/>
              <w:jc w:val="center"/>
              <w:rPr>
                <w:rFonts w:ascii="Arial" w:hAnsi="Arial" w:cs="Arial"/>
                <w:b/>
                <w:color w:val="404040" w:themeColor="text1" w:themeTint="BF"/>
                <w:sz w:val="20"/>
                <w:szCs w:val="20"/>
              </w:rPr>
            </w:pPr>
            <w:r w:rsidRPr="00506FD7">
              <w:rPr>
                <w:rFonts w:ascii="Arial" w:hAnsi="Arial" w:cs="Arial"/>
                <w:b/>
                <w:color w:val="404040" w:themeColor="text1" w:themeTint="BF"/>
                <w:sz w:val="20"/>
                <w:szCs w:val="20"/>
              </w:rPr>
              <w:t>Colección</w:t>
            </w:r>
            <w:r w:rsidRPr="00506FD7">
              <w:rPr>
                <w:rFonts w:ascii="Arial" w:hAnsi="Arial" w:cs="Arial"/>
                <w:b/>
                <w:color w:val="404040" w:themeColor="text1" w:themeTint="BF"/>
                <w:spacing w:val="1"/>
                <w:sz w:val="20"/>
                <w:szCs w:val="20"/>
              </w:rPr>
              <w:t xml:space="preserve"> </w:t>
            </w:r>
            <w:r w:rsidRPr="00506FD7">
              <w:rPr>
                <w:rFonts w:ascii="Arial" w:hAnsi="Arial" w:cs="Arial"/>
                <w:b/>
                <w:color w:val="404040" w:themeColor="text1" w:themeTint="BF"/>
                <w:spacing w:val="-1"/>
                <w:sz w:val="20"/>
                <w:szCs w:val="20"/>
              </w:rPr>
              <w:t>Productividad</w:t>
            </w:r>
          </w:p>
          <w:p w14:paraId="174905BE" w14:textId="77777777" w:rsidR="005C4CB7" w:rsidRPr="00506FD7" w:rsidRDefault="005C4CB7" w:rsidP="00DA67C7">
            <w:pPr>
              <w:jc w:val="center"/>
              <w:rPr>
                <w:rFonts w:ascii="Arial" w:hAnsi="Arial" w:cs="Arial"/>
                <w:b/>
                <w:bCs/>
                <w:color w:val="404040" w:themeColor="text1" w:themeTint="BF"/>
                <w:sz w:val="20"/>
                <w:szCs w:val="20"/>
                <w:lang w:val="es-ES_tradnl"/>
              </w:rPr>
            </w:pPr>
            <w:r w:rsidRPr="00506FD7">
              <w:rPr>
                <w:rFonts w:ascii="Arial" w:hAnsi="Arial" w:cs="Arial"/>
                <w:b/>
                <w:color w:val="404040" w:themeColor="text1" w:themeTint="BF"/>
                <w:sz w:val="20"/>
                <w:szCs w:val="20"/>
              </w:rPr>
              <w:t>Académica</w:t>
            </w:r>
          </w:p>
        </w:tc>
        <w:tc>
          <w:tcPr>
            <w:tcW w:w="3852" w:type="dxa"/>
          </w:tcPr>
          <w:p w14:paraId="676E0956" w14:textId="77777777" w:rsidR="005C4CB7" w:rsidRPr="00506FD7" w:rsidRDefault="005C4CB7" w:rsidP="00DA67C7">
            <w:pPr>
              <w:pStyle w:val="TableParagraph"/>
              <w:ind w:left="0"/>
              <w:jc w:val="both"/>
              <w:rPr>
                <w:rFonts w:ascii="Arial" w:hAnsi="Arial" w:cs="Arial"/>
                <w:b/>
                <w:bCs/>
                <w:color w:val="404040" w:themeColor="text1" w:themeTint="BF"/>
                <w:sz w:val="20"/>
                <w:szCs w:val="20"/>
                <w:lang w:val="es-ES_tradnl"/>
              </w:rPr>
            </w:pPr>
            <w:r w:rsidRPr="00506FD7">
              <w:rPr>
                <w:rFonts w:ascii="Arial" w:hAnsi="Arial" w:cs="Arial"/>
                <w:color w:val="404040" w:themeColor="text1" w:themeTint="BF"/>
                <w:sz w:val="20"/>
                <w:szCs w:val="20"/>
              </w:rPr>
              <w:t>Comprende</w:t>
            </w:r>
            <w:r w:rsidRPr="00506FD7">
              <w:rPr>
                <w:rFonts w:ascii="Arial" w:hAnsi="Arial" w:cs="Arial"/>
                <w:color w:val="404040" w:themeColor="text1" w:themeTint="BF"/>
                <w:spacing w:val="7"/>
                <w:sz w:val="20"/>
                <w:szCs w:val="20"/>
              </w:rPr>
              <w:t xml:space="preserve"> </w:t>
            </w:r>
            <w:r w:rsidRPr="00506FD7">
              <w:rPr>
                <w:rFonts w:ascii="Arial" w:hAnsi="Arial" w:cs="Arial"/>
                <w:color w:val="404040" w:themeColor="text1" w:themeTint="BF"/>
                <w:sz w:val="20"/>
                <w:szCs w:val="20"/>
              </w:rPr>
              <w:t>la</w:t>
            </w:r>
            <w:r w:rsidRPr="00506FD7">
              <w:rPr>
                <w:rFonts w:ascii="Arial" w:hAnsi="Arial" w:cs="Arial"/>
                <w:color w:val="404040" w:themeColor="text1" w:themeTint="BF"/>
                <w:spacing w:val="12"/>
                <w:sz w:val="20"/>
                <w:szCs w:val="20"/>
              </w:rPr>
              <w:t xml:space="preserve"> </w:t>
            </w:r>
            <w:r w:rsidRPr="00506FD7">
              <w:rPr>
                <w:rFonts w:ascii="Arial" w:hAnsi="Arial" w:cs="Arial"/>
                <w:color w:val="404040" w:themeColor="text1" w:themeTint="BF"/>
                <w:sz w:val="20"/>
                <w:szCs w:val="20"/>
              </w:rPr>
              <w:t>colección</w:t>
            </w:r>
            <w:r w:rsidRPr="00506FD7">
              <w:rPr>
                <w:rFonts w:ascii="Arial" w:hAnsi="Arial" w:cs="Arial"/>
                <w:color w:val="404040" w:themeColor="text1" w:themeTint="BF"/>
                <w:spacing w:val="9"/>
                <w:sz w:val="20"/>
                <w:szCs w:val="20"/>
              </w:rPr>
              <w:t xml:space="preserve"> </w:t>
            </w:r>
            <w:r w:rsidRPr="00506FD7">
              <w:rPr>
                <w:rFonts w:ascii="Arial" w:hAnsi="Arial" w:cs="Arial"/>
                <w:color w:val="404040" w:themeColor="text1" w:themeTint="BF"/>
                <w:sz w:val="20"/>
                <w:szCs w:val="20"/>
              </w:rPr>
              <w:t>de</w:t>
            </w:r>
            <w:r w:rsidRPr="00506FD7">
              <w:rPr>
                <w:rFonts w:ascii="Arial" w:hAnsi="Arial" w:cs="Arial"/>
                <w:color w:val="404040" w:themeColor="text1" w:themeTint="BF"/>
                <w:spacing w:val="3"/>
                <w:sz w:val="20"/>
                <w:szCs w:val="20"/>
              </w:rPr>
              <w:t xml:space="preserve"> </w:t>
            </w:r>
            <w:r w:rsidRPr="00506FD7">
              <w:rPr>
                <w:rFonts w:ascii="Arial" w:hAnsi="Arial" w:cs="Arial"/>
                <w:color w:val="404040" w:themeColor="text1" w:themeTint="BF"/>
                <w:sz w:val="20"/>
                <w:szCs w:val="20"/>
              </w:rPr>
              <w:t>trabajos</w:t>
            </w:r>
            <w:r w:rsidRPr="00506FD7">
              <w:rPr>
                <w:rFonts w:ascii="Arial" w:hAnsi="Arial" w:cs="Arial"/>
                <w:color w:val="404040" w:themeColor="text1" w:themeTint="BF"/>
                <w:spacing w:val="11"/>
                <w:sz w:val="20"/>
                <w:szCs w:val="20"/>
              </w:rPr>
              <w:t xml:space="preserve"> </w:t>
            </w:r>
            <w:r w:rsidRPr="00506FD7">
              <w:rPr>
                <w:rFonts w:ascii="Arial" w:hAnsi="Arial" w:cs="Arial"/>
                <w:color w:val="404040" w:themeColor="text1" w:themeTint="BF"/>
                <w:sz w:val="20"/>
                <w:szCs w:val="20"/>
              </w:rPr>
              <w:t>de</w:t>
            </w:r>
            <w:r w:rsidRPr="00506FD7">
              <w:rPr>
                <w:rFonts w:ascii="Arial" w:hAnsi="Arial" w:cs="Arial"/>
                <w:color w:val="404040" w:themeColor="text1" w:themeTint="BF"/>
                <w:spacing w:val="7"/>
                <w:sz w:val="20"/>
                <w:szCs w:val="20"/>
              </w:rPr>
              <w:t xml:space="preserve"> </w:t>
            </w:r>
            <w:r w:rsidRPr="00506FD7">
              <w:rPr>
                <w:rFonts w:ascii="Arial" w:hAnsi="Arial" w:cs="Arial"/>
                <w:color w:val="404040" w:themeColor="text1" w:themeTint="BF"/>
                <w:sz w:val="20"/>
                <w:szCs w:val="20"/>
              </w:rPr>
              <w:t>grado</w:t>
            </w:r>
            <w:r w:rsidRPr="00506FD7">
              <w:rPr>
                <w:rFonts w:ascii="Arial" w:hAnsi="Arial" w:cs="Arial"/>
                <w:color w:val="404040" w:themeColor="text1" w:themeTint="BF"/>
                <w:spacing w:val="5"/>
                <w:sz w:val="20"/>
                <w:szCs w:val="20"/>
              </w:rPr>
              <w:t xml:space="preserve"> </w:t>
            </w:r>
            <w:r w:rsidRPr="00506FD7">
              <w:rPr>
                <w:rFonts w:ascii="Arial" w:hAnsi="Arial" w:cs="Arial"/>
                <w:color w:val="404040" w:themeColor="text1" w:themeTint="BF"/>
                <w:sz w:val="20"/>
                <w:szCs w:val="20"/>
              </w:rPr>
              <w:t>a</w:t>
            </w:r>
            <w:r w:rsidRPr="00506FD7">
              <w:rPr>
                <w:rFonts w:ascii="Arial" w:hAnsi="Arial" w:cs="Arial"/>
                <w:color w:val="404040" w:themeColor="text1" w:themeTint="BF"/>
                <w:spacing w:val="12"/>
                <w:sz w:val="20"/>
                <w:szCs w:val="20"/>
              </w:rPr>
              <w:t xml:space="preserve"> </w:t>
            </w:r>
            <w:r w:rsidRPr="00506FD7">
              <w:rPr>
                <w:rFonts w:ascii="Arial" w:hAnsi="Arial" w:cs="Arial"/>
                <w:color w:val="404040" w:themeColor="text1" w:themeTint="BF"/>
                <w:sz w:val="20"/>
                <w:szCs w:val="20"/>
              </w:rPr>
              <w:t>nivel</w:t>
            </w:r>
            <w:r w:rsidRPr="00506FD7">
              <w:rPr>
                <w:rFonts w:ascii="Arial" w:hAnsi="Arial" w:cs="Arial"/>
                <w:color w:val="404040" w:themeColor="text1" w:themeTint="BF"/>
                <w:spacing w:val="6"/>
                <w:sz w:val="20"/>
                <w:szCs w:val="20"/>
              </w:rPr>
              <w:t xml:space="preserve"> </w:t>
            </w:r>
            <w:r w:rsidRPr="00506FD7">
              <w:rPr>
                <w:rFonts w:ascii="Arial" w:hAnsi="Arial" w:cs="Arial"/>
                <w:color w:val="404040" w:themeColor="text1" w:themeTint="BF"/>
                <w:sz w:val="20"/>
                <w:szCs w:val="20"/>
              </w:rPr>
              <w:t>de</w:t>
            </w:r>
            <w:r w:rsidRPr="00506FD7">
              <w:rPr>
                <w:rFonts w:ascii="Arial" w:hAnsi="Arial" w:cs="Arial"/>
                <w:color w:val="404040" w:themeColor="text1" w:themeTint="BF"/>
                <w:spacing w:val="4"/>
                <w:sz w:val="20"/>
                <w:szCs w:val="20"/>
              </w:rPr>
              <w:t xml:space="preserve"> </w:t>
            </w:r>
            <w:r w:rsidRPr="00506FD7">
              <w:rPr>
                <w:rFonts w:ascii="Arial" w:hAnsi="Arial" w:cs="Arial"/>
                <w:color w:val="404040" w:themeColor="text1" w:themeTint="BF"/>
                <w:sz w:val="20"/>
                <w:szCs w:val="20"/>
              </w:rPr>
              <w:t>pregrado</w:t>
            </w:r>
            <w:r w:rsidRPr="00506FD7">
              <w:rPr>
                <w:rFonts w:ascii="Arial" w:hAnsi="Arial" w:cs="Arial"/>
                <w:color w:val="404040" w:themeColor="text1" w:themeTint="BF"/>
                <w:spacing w:val="5"/>
                <w:sz w:val="20"/>
                <w:szCs w:val="20"/>
              </w:rPr>
              <w:t xml:space="preserve"> </w:t>
            </w:r>
            <w:r w:rsidRPr="00506FD7">
              <w:rPr>
                <w:rFonts w:ascii="Arial" w:hAnsi="Arial" w:cs="Arial"/>
                <w:color w:val="404040" w:themeColor="text1" w:themeTint="BF"/>
                <w:sz w:val="20"/>
                <w:szCs w:val="20"/>
              </w:rPr>
              <w:t>y</w:t>
            </w:r>
            <w:r w:rsidRPr="00506FD7">
              <w:rPr>
                <w:rFonts w:ascii="Arial" w:hAnsi="Arial" w:cs="Arial"/>
                <w:color w:val="404040" w:themeColor="text1" w:themeTint="BF"/>
                <w:spacing w:val="5"/>
                <w:sz w:val="20"/>
                <w:szCs w:val="20"/>
              </w:rPr>
              <w:t xml:space="preserve"> </w:t>
            </w:r>
            <w:r w:rsidRPr="00506FD7">
              <w:rPr>
                <w:rFonts w:ascii="Arial" w:hAnsi="Arial" w:cs="Arial"/>
                <w:color w:val="404040" w:themeColor="text1" w:themeTint="BF"/>
                <w:sz w:val="20"/>
                <w:szCs w:val="20"/>
              </w:rPr>
              <w:t>posgrado,</w:t>
            </w:r>
            <w:r w:rsidRPr="00506FD7">
              <w:rPr>
                <w:rFonts w:ascii="Arial" w:hAnsi="Arial" w:cs="Arial"/>
                <w:color w:val="404040" w:themeColor="text1" w:themeTint="BF"/>
                <w:spacing w:val="-52"/>
                <w:sz w:val="20"/>
                <w:szCs w:val="20"/>
              </w:rPr>
              <w:t xml:space="preserve"> </w:t>
            </w:r>
            <w:r w:rsidRPr="00506FD7">
              <w:rPr>
                <w:rFonts w:ascii="Arial" w:hAnsi="Arial" w:cs="Arial"/>
                <w:color w:val="404040" w:themeColor="text1" w:themeTint="BF"/>
                <w:sz w:val="20"/>
                <w:szCs w:val="20"/>
              </w:rPr>
              <w:t>así</w:t>
            </w:r>
            <w:r w:rsidRPr="00506FD7">
              <w:rPr>
                <w:rFonts w:ascii="Arial" w:hAnsi="Arial" w:cs="Arial"/>
                <w:color w:val="404040" w:themeColor="text1" w:themeTint="BF"/>
                <w:spacing w:val="-5"/>
                <w:sz w:val="20"/>
                <w:szCs w:val="20"/>
              </w:rPr>
              <w:t xml:space="preserve"> </w:t>
            </w:r>
            <w:r w:rsidRPr="00506FD7">
              <w:rPr>
                <w:rFonts w:ascii="Arial" w:hAnsi="Arial" w:cs="Arial"/>
                <w:color w:val="404040" w:themeColor="text1" w:themeTint="BF"/>
                <w:sz w:val="20"/>
                <w:szCs w:val="20"/>
              </w:rPr>
              <w:t>como</w:t>
            </w:r>
            <w:r w:rsidRPr="00506FD7">
              <w:rPr>
                <w:rFonts w:ascii="Arial" w:hAnsi="Arial" w:cs="Arial"/>
                <w:color w:val="404040" w:themeColor="text1" w:themeTint="BF"/>
                <w:spacing w:val="-6"/>
                <w:sz w:val="20"/>
                <w:szCs w:val="20"/>
              </w:rPr>
              <w:t xml:space="preserve"> </w:t>
            </w:r>
            <w:r w:rsidRPr="00506FD7">
              <w:rPr>
                <w:rFonts w:ascii="Arial" w:hAnsi="Arial" w:cs="Arial"/>
                <w:color w:val="404040" w:themeColor="text1" w:themeTint="BF"/>
                <w:sz w:val="20"/>
                <w:szCs w:val="20"/>
              </w:rPr>
              <w:t>la</w:t>
            </w:r>
            <w:r w:rsidRPr="00506FD7">
              <w:rPr>
                <w:rFonts w:ascii="Arial" w:hAnsi="Arial" w:cs="Arial"/>
                <w:color w:val="404040" w:themeColor="text1" w:themeTint="BF"/>
                <w:spacing w:val="1"/>
                <w:sz w:val="20"/>
                <w:szCs w:val="20"/>
              </w:rPr>
              <w:t xml:space="preserve"> </w:t>
            </w:r>
            <w:r w:rsidRPr="00506FD7">
              <w:rPr>
                <w:rFonts w:ascii="Arial" w:hAnsi="Arial" w:cs="Arial"/>
                <w:color w:val="404040" w:themeColor="text1" w:themeTint="BF"/>
                <w:sz w:val="20"/>
                <w:szCs w:val="20"/>
              </w:rPr>
              <w:t>colección</w:t>
            </w:r>
            <w:r w:rsidRPr="00506FD7">
              <w:rPr>
                <w:rFonts w:ascii="Arial" w:hAnsi="Arial" w:cs="Arial"/>
                <w:color w:val="404040" w:themeColor="text1" w:themeTint="BF"/>
                <w:spacing w:val="-6"/>
                <w:sz w:val="20"/>
                <w:szCs w:val="20"/>
              </w:rPr>
              <w:t xml:space="preserve"> </w:t>
            </w:r>
            <w:r w:rsidRPr="00506FD7">
              <w:rPr>
                <w:rFonts w:ascii="Arial" w:hAnsi="Arial" w:cs="Arial"/>
                <w:color w:val="404040" w:themeColor="text1" w:themeTint="BF"/>
                <w:sz w:val="20"/>
                <w:szCs w:val="20"/>
              </w:rPr>
              <w:t>de</w:t>
            </w:r>
            <w:r w:rsidRPr="00506FD7">
              <w:rPr>
                <w:rFonts w:ascii="Arial" w:hAnsi="Arial" w:cs="Arial"/>
                <w:color w:val="404040" w:themeColor="text1" w:themeTint="BF"/>
                <w:spacing w:val="-3"/>
                <w:sz w:val="20"/>
                <w:szCs w:val="20"/>
              </w:rPr>
              <w:t xml:space="preserve"> </w:t>
            </w:r>
            <w:r w:rsidRPr="00506FD7">
              <w:rPr>
                <w:rFonts w:ascii="Arial" w:hAnsi="Arial" w:cs="Arial"/>
                <w:color w:val="404040" w:themeColor="text1" w:themeTint="BF"/>
                <w:sz w:val="20"/>
                <w:szCs w:val="20"/>
              </w:rPr>
              <w:t>material</w:t>
            </w:r>
            <w:r w:rsidRPr="00506FD7">
              <w:rPr>
                <w:rFonts w:ascii="Arial" w:hAnsi="Arial" w:cs="Arial"/>
                <w:color w:val="404040" w:themeColor="text1" w:themeTint="BF"/>
                <w:spacing w:val="-5"/>
                <w:sz w:val="20"/>
                <w:szCs w:val="20"/>
              </w:rPr>
              <w:t xml:space="preserve"> </w:t>
            </w:r>
            <w:r w:rsidRPr="00506FD7">
              <w:rPr>
                <w:rFonts w:ascii="Arial" w:hAnsi="Arial" w:cs="Arial"/>
                <w:color w:val="404040" w:themeColor="text1" w:themeTint="BF"/>
                <w:sz w:val="20"/>
                <w:szCs w:val="20"/>
              </w:rPr>
              <w:t>de</w:t>
            </w:r>
            <w:r w:rsidRPr="00506FD7">
              <w:rPr>
                <w:rFonts w:ascii="Arial" w:hAnsi="Arial" w:cs="Arial"/>
                <w:color w:val="404040" w:themeColor="text1" w:themeTint="BF"/>
                <w:spacing w:val="-8"/>
                <w:sz w:val="20"/>
                <w:szCs w:val="20"/>
              </w:rPr>
              <w:t xml:space="preserve"> </w:t>
            </w:r>
            <w:r w:rsidRPr="00506FD7">
              <w:rPr>
                <w:rFonts w:ascii="Arial" w:hAnsi="Arial" w:cs="Arial"/>
                <w:color w:val="404040" w:themeColor="text1" w:themeTint="BF"/>
                <w:sz w:val="20"/>
                <w:szCs w:val="20"/>
              </w:rPr>
              <w:t>producción</w:t>
            </w:r>
            <w:r w:rsidRPr="00506FD7">
              <w:rPr>
                <w:rFonts w:ascii="Arial" w:hAnsi="Arial" w:cs="Arial"/>
                <w:color w:val="404040" w:themeColor="text1" w:themeTint="BF"/>
                <w:spacing w:val="-6"/>
                <w:sz w:val="20"/>
                <w:szCs w:val="20"/>
              </w:rPr>
              <w:t xml:space="preserve"> </w:t>
            </w:r>
            <w:r w:rsidRPr="00506FD7">
              <w:rPr>
                <w:rFonts w:ascii="Arial" w:hAnsi="Arial" w:cs="Arial"/>
                <w:color w:val="404040" w:themeColor="text1" w:themeTint="BF"/>
                <w:sz w:val="20"/>
                <w:szCs w:val="20"/>
              </w:rPr>
              <w:t>académica</w:t>
            </w:r>
            <w:r w:rsidRPr="00506FD7">
              <w:rPr>
                <w:rFonts w:ascii="Arial" w:hAnsi="Arial" w:cs="Arial"/>
                <w:color w:val="404040" w:themeColor="text1" w:themeTint="BF"/>
                <w:spacing w:val="1"/>
                <w:sz w:val="20"/>
                <w:szCs w:val="20"/>
              </w:rPr>
              <w:t xml:space="preserve"> </w:t>
            </w:r>
            <w:r w:rsidRPr="00506FD7">
              <w:rPr>
                <w:rFonts w:ascii="Arial" w:hAnsi="Arial" w:cs="Arial"/>
                <w:color w:val="404040" w:themeColor="text1" w:themeTint="BF"/>
                <w:sz w:val="20"/>
                <w:szCs w:val="20"/>
              </w:rPr>
              <w:t>de</w:t>
            </w:r>
            <w:r w:rsidRPr="00506FD7">
              <w:rPr>
                <w:rFonts w:ascii="Arial" w:hAnsi="Arial" w:cs="Arial"/>
                <w:color w:val="404040" w:themeColor="text1" w:themeTint="BF"/>
                <w:spacing w:val="-8"/>
                <w:sz w:val="20"/>
                <w:szCs w:val="20"/>
              </w:rPr>
              <w:t xml:space="preserve"> </w:t>
            </w:r>
            <w:r w:rsidRPr="00506FD7">
              <w:rPr>
                <w:rFonts w:ascii="Arial" w:hAnsi="Arial" w:cs="Arial"/>
                <w:color w:val="404040" w:themeColor="text1" w:themeTint="BF"/>
                <w:sz w:val="20"/>
                <w:szCs w:val="20"/>
              </w:rPr>
              <w:t>profesores</w:t>
            </w:r>
            <w:r w:rsidRPr="00506FD7">
              <w:rPr>
                <w:rFonts w:ascii="Arial" w:hAnsi="Arial" w:cs="Arial"/>
                <w:color w:val="404040" w:themeColor="text1" w:themeTint="BF"/>
                <w:spacing w:val="-1"/>
                <w:sz w:val="20"/>
                <w:szCs w:val="20"/>
              </w:rPr>
              <w:t xml:space="preserve"> </w:t>
            </w:r>
            <w:r w:rsidRPr="00506FD7">
              <w:rPr>
                <w:rFonts w:ascii="Arial" w:hAnsi="Arial" w:cs="Arial"/>
                <w:color w:val="404040" w:themeColor="text1" w:themeTint="BF"/>
                <w:sz w:val="20"/>
                <w:szCs w:val="20"/>
              </w:rPr>
              <w:t>de</w:t>
            </w:r>
            <w:r w:rsidRPr="00506FD7">
              <w:rPr>
                <w:rFonts w:ascii="Arial" w:hAnsi="Arial" w:cs="Arial"/>
                <w:color w:val="404040" w:themeColor="text1" w:themeTint="BF"/>
                <w:spacing w:val="-8"/>
                <w:sz w:val="20"/>
                <w:szCs w:val="20"/>
              </w:rPr>
              <w:t xml:space="preserve"> </w:t>
            </w:r>
            <w:r w:rsidRPr="00506FD7">
              <w:rPr>
                <w:rFonts w:ascii="Arial" w:hAnsi="Arial" w:cs="Arial"/>
                <w:color w:val="404040" w:themeColor="text1" w:themeTint="BF"/>
                <w:sz w:val="20"/>
                <w:szCs w:val="20"/>
              </w:rPr>
              <w:t>la Universidad</w:t>
            </w:r>
            <w:r w:rsidRPr="00506FD7">
              <w:rPr>
                <w:rFonts w:ascii="Arial" w:hAnsi="Arial" w:cs="Arial"/>
                <w:color w:val="404040" w:themeColor="text1" w:themeTint="BF"/>
                <w:spacing w:val="-6"/>
                <w:sz w:val="20"/>
                <w:szCs w:val="20"/>
              </w:rPr>
              <w:t xml:space="preserve"> </w:t>
            </w:r>
            <w:r w:rsidRPr="00506FD7">
              <w:rPr>
                <w:rFonts w:ascii="Arial" w:hAnsi="Arial" w:cs="Arial"/>
                <w:color w:val="404040" w:themeColor="text1" w:themeTint="BF"/>
                <w:sz w:val="20"/>
                <w:szCs w:val="20"/>
              </w:rPr>
              <w:t>Francisco</w:t>
            </w:r>
            <w:r w:rsidRPr="00506FD7">
              <w:rPr>
                <w:rFonts w:ascii="Arial" w:hAnsi="Arial" w:cs="Arial"/>
                <w:color w:val="404040" w:themeColor="text1" w:themeTint="BF"/>
                <w:spacing w:val="-5"/>
                <w:sz w:val="20"/>
                <w:szCs w:val="20"/>
              </w:rPr>
              <w:t xml:space="preserve"> </w:t>
            </w:r>
            <w:r w:rsidRPr="00506FD7">
              <w:rPr>
                <w:rFonts w:ascii="Arial" w:hAnsi="Arial" w:cs="Arial"/>
                <w:color w:val="404040" w:themeColor="text1" w:themeTint="BF"/>
                <w:sz w:val="20"/>
                <w:szCs w:val="20"/>
              </w:rPr>
              <w:t>de</w:t>
            </w:r>
            <w:r w:rsidRPr="00506FD7">
              <w:rPr>
                <w:rFonts w:ascii="Arial" w:hAnsi="Arial" w:cs="Arial"/>
                <w:color w:val="404040" w:themeColor="text1" w:themeTint="BF"/>
                <w:spacing w:val="-7"/>
                <w:sz w:val="20"/>
                <w:szCs w:val="20"/>
              </w:rPr>
              <w:t xml:space="preserve"> </w:t>
            </w:r>
            <w:r w:rsidRPr="00506FD7">
              <w:rPr>
                <w:rFonts w:ascii="Arial" w:hAnsi="Arial" w:cs="Arial"/>
                <w:color w:val="404040" w:themeColor="text1" w:themeTint="BF"/>
                <w:sz w:val="20"/>
                <w:szCs w:val="20"/>
              </w:rPr>
              <w:t>Paula</w:t>
            </w:r>
            <w:r w:rsidRPr="00506FD7">
              <w:rPr>
                <w:rFonts w:ascii="Arial" w:hAnsi="Arial" w:cs="Arial"/>
                <w:color w:val="404040" w:themeColor="text1" w:themeTint="BF"/>
                <w:spacing w:val="3"/>
                <w:sz w:val="20"/>
                <w:szCs w:val="20"/>
              </w:rPr>
              <w:t xml:space="preserve"> </w:t>
            </w:r>
            <w:r w:rsidRPr="00506FD7">
              <w:rPr>
                <w:rFonts w:ascii="Arial" w:hAnsi="Arial" w:cs="Arial"/>
                <w:color w:val="404040" w:themeColor="text1" w:themeTint="BF"/>
                <w:sz w:val="20"/>
                <w:szCs w:val="20"/>
              </w:rPr>
              <w:t>Santander.</w:t>
            </w:r>
          </w:p>
        </w:tc>
        <w:tc>
          <w:tcPr>
            <w:tcW w:w="1022" w:type="dxa"/>
            <w:noWrap/>
            <w:vAlign w:val="center"/>
          </w:tcPr>
          <w:p w14:paraId="036914BE" w14:textId="77777777" w:rsidR="005C4CB7" w:rsidRPr="00506FD7" w:rsidRDefault="005C4CB7" w:rsidP="00DA67C7">
            <w:pPr>
              <w:jc w:val="center"/>
              <w:rPr>
                <w:rFonts w:ascii="Arial" w:hAnsi="Arial" w:cs="Arial"/>
                <w:color w:val="404040" w:themeColor="text1" w:themeTint="BF"/>
                <w:sz w:val="20"/>
                <w:szCs w:val="20"/>
                <w:lang w:val="es-ES_tradnl"/>
              </w:rPr>
            </w:pPr>
            <w:r w:rsidRPr="00506FD7">
              <w:rPr>
                <w:rFonts w:ascii="Arial" w:hAnsi="Arial" w:cs="Arial"/>
                <w:color w:val="404040" w:themeColor="text1" w:themeTint="BF"/>
                <w:sz w:val="20"/>
                <w:szCs w:val="20"/>
                <w:lang w:val="es-ES_tradnl"/>
              </w:rPr>
              <w:t>X</w:t>
            </w:r>
          </w:p>
        </w:tc>
        <w:tc>
          <w:tcPr>
            <w:tcW w:w="1023" w:type="dxa"/>
            <w:vAlign w:val="center"/>
          </w:tcPr>
          <w:p w14:paraId="714D7119" w14:textId="77777777" w:rsidR="005C4CB7" w:rsidRPr="00506FD7" w:rsidRDefault="005C4CB7" w:rsidP="00DA67C7">
            <w:pPr>
              <w:jc w:val="center"/>
              <w:rPr>
                <w:rFonts w:ascii="Arial" w:hAnsi="Arial" w:cs="Arial"/>
                <w:color w:val="404040" w:themeColor="text1" w:themeTint="BF"/>
                <w:sz w:val="20"/>
                <w:szCs w:val="20"/>
                <w:lang w:val="es-ES_tradnl"/>
              </w:rPr>
            </w:pPr>
            <w:r w:rsidRPr="00506FD7">
              <w:rPr>
                <w:rFonts w:ascii="Arial" w:hAnsi="Arial" w:cs="Arial"/>
                <w:color w:val="404040" w:themeColor="text1" w:themeTint="BF"/>
                <w:sz w:val="20"/>
                <w:szCs w:val="20"/>
                <w:lang w:val="es-ES_tradnl"/>
              </w:rPr>
              <w:t>X</w:t>
            </w:r>
          </w:p>
        </w:tc>
        <w:tc>
          <w:tcPr>
            <w:tcW w:w="1572" w:type="dxa"/>
            <w:noWrap/>
            <w:vAlign w:val="center"/>
          </w:tcPr>
          <w:p w14:paraId="42F8AF23" w14:textId="77777777" w:rsidR="005C4CB7" w:rsidRPr="00506FD7" w:rsidRDefault="005C4CB7" w:rsidP="00DA67C7">
            <w:pPr>
              <w:jc w:val="center"/>
              <w:rPr>
                <w:rFonts w:ascii="Arial" w:hAnsi="Arial" w:cs="Arial"/>
                <w:color w:val="404040" w:themeColor="text1" w:themeTint="BF"/>
                <w:sz w:val="20"/>
                <w:szCs w:val="20"/>
                <w:lang w:val="es-ES_tradnl"/>
              </w:rPr>
            </w:pPr>
            <w:r w:rsidRPr="00506FD7">
              <w:rPr>
                <w:rFonts w:ascii="Arial" w:hAnsi="Arial" w:cs="Arial"/>
                <w:color w:val="404040" w:themeColor="text1" w:themeTint="BF"/>
                <w:sz w:val="20"/>
                <w:szCs w:val="20"/>
                <w:lang w:val="es-ES_tradnl"/>
              </w:rPr>
              <w:t>250</w:t>
            </w:r>
          </w:p>
        </w:tc>
      </w:tr>
      <w:tr w:rsidR="005C4CB7" w:rsidRPr="00506FD7" w14:paraId="66380F36" w14:textId="77777777" w:rsidTr="00DA67C7">
        <w:trPr>
          <w:trHeight w:val="330"/>
          <w:jc w:val="center"/>
        </w:trPr>
        <w:tc>
          <w:tcPr>
            <w:tcW w:w="1925" w:type="dxa"/>
            <w:noWrap/>
            <w:vAlign w:val="center"/>
          </w:tcPr>
          <w:p w14:paraId="607CAF76" w14:textId="77777777" w:rsidR="005C4CB7" w:rsidRPr="00506FD7" w:rsidRDefault="005C4CB7" w:rsidP="00DA67C7">
            <w:pPr>
              <w:pStyle w:val="TableParagraph"/>
              <w:ind w:right="95"/>
              <w:jc w:val="center"/>
              <w:rPr>
                <w:rFonts w:ascii="Arial" w:hAnsi="Arial" w:cs="Arial"/>
                <w:b/>
                <w:color w:val="404040" w:themeColor="text1" w:themeTint="BF"/>
                <w:sz w:val="20"/>
                <w:szCs w:val="20"/>
              </w:rPr>
            </w:pPr>
            <w:r w:rsidRPr="00506FD7">
              <w:rPr>
                <w:rFonts w:ascii="Arial" w:hAnsi="Arial" w:cs="Arial"/>
                <w:b/>
                <w:color w:val="404040" w:themeColor="text1" w:themeTint="BF"/>
                <w:sz w:val="20"/>
                <w:szCs w:val="20"/>
              </w:rPr>
              <w:t>Colección</w:t>
            </w:r>
            <w:r w:rsidRPr="00506FD7">
              <w:rPr>
                <w:rFonts w:ascii="Arial" w:hAnsi="Arial" w:cs="Arial"/>
                <w:b/>
                <w:color w:val="404040" w:themeColor="text1" w:themeTint="BF"/>
                <w:spacing w:val="1"/>
                <w:sz w:val="20"/>
                <w:szCs w:val="20"/>
              </w:rPr>
              <w:t xml:space="preserve"> </w:t>
            </w:r>
            <w:r w:rsidRPr="00506FD7">
              <w:rPr>
                <w:rFonts w:ascii="Arial" w:hAnsi="Arial" w:cs="Arial"/>
                <w:b/>
                <w:color w:val="404040" w:themeColor="text1" w:themeTint="BF"/>
                <w:sz w:val="20"/>
                <w:szCs w:val="20"/>
              </w:rPr>
              <w:t>de</w:t>
            </w:r>
            <w:r w:rsidRPr="00506FD7">
              <w:rPr>
                <w:rFonts w:ascii="Arial" w:hAnsi="Arial" w:cs="Arial"/>
                <w:b/>
                <w:color w:val="404040" w:themeColor="text1" w:themeTint="BF"/>
                <w:spacing w:val="-52"/>
                <w:sz w:val="20"/>
                <w:szCs w:val="20"/>
              </w:rPr>
              <w:t xml:space="preserve"> </w:t>
            </w:r>
            <w:r w:rsidRPr="00506FD7">
              <w:rPr>
                <w:rFonts w:ascii="Arial" w:hAnsi="Arial" w:cs="Arial"/>
                <w:b/>
                <w:color w:val="404040" w:themeColor="text1" w:themeTint="BF"/>
                <w:sz w:val="20"/>
                <w:szCs w:val="20"/>
              </w:rPr>
              <w:t>Audiovisuales y</w:t>
            </w:r>
            <w:r w:rsidRPr="00506FD7">
              <w:rPr>
                <w:rFonts w:ascii="Arial" w:hAnsi="Arial" w:cs="Arial"/>
                <w:b/>
                <w:color w:val="404040" w:themeColor="text1" w:themeTint="BF"/>
                <w:spacing w:val="-52"/>
                <w:sz w:val="20"/>
                <w:szCs w:val="20"/>
              </w:rPr>
              <w:t xml:space="preserve">      </w:t>
            </w:r>
            <w:r w:rsidRPr="00506FD7">
              <w:rPr>
                <w:rFonts w:ascii="Arial" w:hAnsi="Arial" w:cs="Arial"/>
                <w:b/>
                <w:color w:val="404040" w:themeColor="text1" w:themeTint="BF"/>
                <w:sz w:val="20"/>
                <w:szCs w:val="20"/>
              </w:rPr>
              <w:t>Medios</w:t>
            </w:r>
          </w:p>
          <w:p w14:paraId="2A6435EF" w14:textId="77777777" w:rsidR="005C4CB7" w:rsidRPr="00506FD7" w:rsidRDefault="005C4CB7" w:rsidP="00DA67C7">
            <w:pPr>
              <w:jc w:val="center"/>
              <w:rPr>
                <w:rFonts w:ascii="Arial" w:hAnsi="Arial" w:cs="Arial"/>
                <w:b/>
                <w:bCs/>
                <w:color w:val="404040" w:themeColor="text1" w:themeTint="BF"/>
                <w:sz w:val="20"/>
                <w:szCs w:val="20"/>
                <w:lang w:val="es-ES_tradnl"/>
              </w:rPr>
            </w:pPr>
            <w:r w:rsidRPr="00506FD7">
              <w:rPr>
                <w:rFonts w:ascii="Arial" w:hAnsi="Arial" w:cs="Arial"/>
                <w:b/>
                <w:color w:val="404040" w:themeColor="text1" w:themeTint="BF"/>
                <w:sz w:val="20"/>
                <w:szCs w:val="20"/>
              </w:rPr>
              <w:lastRenderedPageBreak/>
              <w:t>Magnéticos</w:t>
            </w:r>
          </w:p>
        </w:tc>
        <w:tc>
          <w:tcPr>
            <w:tcW w:w="3852" w:type="dxa"/>
          </w:tcPr>
          <w:p w14:paraId="6175D329" w14:textId="77777777" w:rsidR="005C4CB7" w:rsidRPr="00506FD7" w:rsidRDefault="005C4CB7" w:rsidP="00DA67C7">
            <w:pPr>
              <w:jc w:val="both"/>
              <w:rPr>
                <w:rFonts w:ascii="Arial" w:hAnsi="Arial" w:cs="Arial"/>
                <w:b/>
                <w:bCs/>
                <w:color w:val="404040" w:themeColor="text1" w:themeTint="BF"/>
                <w:sz w:val="20"/>
                <w:szCs w:val="20"/>
                <w:lang w:val="es-ES_tradnl"/>
              </w:rPr>
            </w:pPr>
            <w:r w:rsidRPr="00506FD7">
              <w:rPr>
                <w:rFonts w:ascii="Arial" w:hAnsi="Arial" w:cs="Arial"/>
                <w:color w:val="404040" w:themeColor="text1" w:themeTint="BF"/>
                <w:sz w:val="20"/>
                <w:szCs w:val="20"/>
              </w:rPr>
              <w:lastRenderedPageBreak/>
              <w:t>Está</w:t>
            </w:r>
            <w:r w:rsidRPr="00506FD7">
              <w:rPr>
                <w:rFonts w:ascii="Arial" w:hAnsi="Arial" w:cs="Arial"/>
                <w:color w:val="404040" w:themeColor="text1" w:themeTint="BF"/>
                <w:spacing w:val="-5"/>
                <w:sz w:val="20"/>
                <w:szCs w:val="20"/>
              </w:rPr>
              <w:t xml:space="preserve"> </w:t>
            </w:r>
            <w:r w:rsidRPr="00506FD7">
              <w:rPr>
                <w:rFonts w:ascii="Arial" w:hAnsi="Arial" w:cs="Arial"/>
                <w:color w:val="404040" w:themeColor="text1" w:themeTint="BF"/>
                <w:sz w:val="20"/>
                <w:szCs w:val="20"/>
              </w:rPr>
              <w:t>compuesta</w:t>
            </w:r>
            <w:r w:rsidRPr="00506FD7">
              <w:rPr>
                <w:rFonts w:ascii="Arial" w:hAnsi="Arial" w:cs="Arial"/>
                <w:color w:val="404040" w:themeColor="text1" w:themeTint="BF"/>
                <w:spacing w:val="-4"/>
                <w:sz w:val="20"/>
                <w:szCs w:val="20"/>
              </w:rPr>
              <w:t xml:space="preserve"> </w:t>
            </w:r>
            <w:r w:rsidRPr="00506FD7">
              <w:rPr>
                <w:rFonts w:ascii="Arial" w:hAnsi="Arial" w:cs="Arial"/>
                <w:color w:val="404040" w:themeColor="text1" w:themeTint="BF"/>
                <w:sz w:val="20"/>
                <w:szCs w:val="20"/>
              </w:rPr>
              <w:t>por</w:t>
            </w:r>
            <w:r w:rsidRPr="00506FD7">
              <w:rPr>
                <w:rFonts w:ascii="Arial" w:hAnsi="Arial" w:cs="Arial"/>
                <w:color w:val="404040" w:themeColor="text1" w:themeTint="BF"/>
                <w:spacing w:val="-4"/>
                <w:sz w:val="20"/>
                <w:szCs w:val="20"/>
              </w:rPr>
              <w:t xml:space="preserve"> </w:t>
            </w:r>
            <w:r w:rsidRPr="00506FD7">
              <w:rPr>
                <w:rFonts w:ascii="Arial" w:hAnsi="Arial" w:cs="Arial"/>
                <w:color w:val="404040" w:themeColor="text1" w:themeTint="BF"/>
                <w:sz w:val="20"/>
                <w:szCs w:val="20"/>
              </w:rPr>
              <w:t>películas,</w:t>
            </w:r>
            <w:r w:rsidRPr="00506FD7">
              <w:rPr>
                <w:rFonts w:ascii="Arial" w:hAnsi="Arial" w:cs="Arial"/>
                <w:color w:val="404040" w:themeColor="text1" w:themeTint="BF"/>
                <w:spacing w:val="-4"/>
                <w:sz w:val="20"/>
                <w:szCs w:val="20"/>
              </w:rPr>
              <w:t xml:space="preserve"> </w:t>
            </w:r>
            <w:r w:rsidRPr="00506FD7">
              <w:rPr>
                <w:rFonts w:ascii="Arial" w:hAnsi="Arial" w:cs="Arial"/>
                <w:color w:val="404040" w:themeColor="text1" w:themeTint="BF"/>
                <w:sz w:val="20"/>
                <w:szCs w:val="20"/>
              </w:rPr>
              <w:t>videos,</w:t>
            </w:r>
            <w:r w:rsidRPr="00506FD7">
              <w:rPr>
                <w:rFonts w:ascii="Arial" w:hAnsi="Arial" w:cs="Arial"/>
                <w:color w:val="404040" w:themeColor="text1" w:themeTint="BF"/>
                <w:spacing w:val="-4"/>
                <w:sz w:val="20"/>
                <w:szCs w:val="20"/>
              </w:rPr>
              <w:t xml:space="preserve"> </w:t>
            </w:r>
            <w:r w:rsidRPr="00506FD7">
              <w:rPr>
                <w:rFonts w:ascii="Arial" w:hAnsi="Arial" w:cs="Arial"/>
                <w:color w:val="404040" w:themeColor="text1" w:themeTint="BF"/>
                <w:sz w:val="20"/>
                <w:szCs w:val="20"/>
              </w:rPr>
              <w:t>audiolibros, mapas</w:t>
            </w:r>
            <w:r w:rsidRPr="00506FD7">
              <w:rPr>
                <w:rFonts w:ascii="Arial" w:hAnsi="Arial" w:cs="Arial"/>
                <w:color w:val="404040" w:themeColor="text1" w:themeTint="BF"/>
                <w:spacing w:val="-6"/>
                <w:sz w:val="20"/>
                <w:szCs w:val="20"/>
              </w:rPr>
              <w:t xml:space="preserve"> </w:t>
            </w:r>
            <w:r w:rsidRPr="00506FD7">
              <w:rPr>
                <w:rFonts w:ascii="Arial" w:hAnsi="Arial" w:cs="Arial"/>
                <w:color w:val="404040" w:themeColor="text1" w:themeTint="BF"/>
                <w:sz w:val="20"/>
                <w:szCs w:val="20"/>
              </w:rPr>
              <w:t>e</w:t>
            </w:r>
            <w:r w:rsidRPr="00506FD7">
              <w:rPr>
                <w:rFonts w:ascii="Arial" w:hAnsi="Arial" w:cs="Arial"/>
                <w:color w:val="404040" w:themeColor="text1" w:themeTint="BF"/>
                <w:spacing w:val="-13"/>
                <w:sz w:val="20"/>
                <w:szCs w:val="20"/>
              </w:rPr>
              <w:t xml:space="preserve"> </w:t>
            </w:r>
            <w:r w:rsidRPr="00506FD7">
              <w:rPr>
                <w:rFonts w:ascii="Arial" w:hAnsi="Arial" w:cs="Arial"/>
                <w:color w:val="404040" w:themeColor="text1" w:themeTint="BF"/>
                <w:sz w:val="20"/>
                <w:szCs w:val="20"/>
              </w:rPr>
              <w:lastRenderedPageBreak/>
              <w:t>información</w:t>
            </w:r>
            <w:r w:rsidRPr="00506FD7">
              <w:rPr>
                <w:rFonts w:ascii="Arial" w:hAnsi="Arial" w:cs="Arial"/>
                <w:color w:val="404040" w:themeColor="text1" w:themeTint="BF"/>
                <w:spacing w:val="-11"/>
                <w:sz w:val="20"/>
                <w:szCs w:val="20"/>
              </w:rPr>
              <w:t xml:space="preserve"> </w:t>
            </w:r>
            <w:r w:rsidRPr="00506FD7">
              <w:rPr>
                <w:rFonts w:ascii="Arial" w:hAnsi="Arial" w:cs="Arial"/>
                <w:color w:val="404040" w:themeColor="text1" w:themeTint="BF"/>
                <w:sz w:val="20"/>
                <w:szCs w:val="20"/>
              </w:rPr>
              <w:t>rabada</w:t>
            </w:r>
            <w:r w:rsidRPr="00506FD7">
              <w:rPr>
                <w:rFonts w:ascii="Arial" w:hAnsi="Arial" w:cs="Arial"/>
                <w:color w:val="404040" w:themeColor="text1" w:themeTint="BF"/>
                <w:spacing w:val="-52"/>
                <w:sz w:val="20"/>
                <w:szCs w:val="20"/>
              </w:rPr>
              <w:t xml:space="preserve"> </w:t>
            </w:r>
            <w:r w:rsidRPr="00506FD7">
              <w:rPr>
                <w:rFonts w:ascii="Arial" w:hAnsi="Arial" w:cs="Arial"/>
                <w:color w:val="404040" w:themeColor="text1" w:themeTint="BF"/>
                <w:sz w:val="20"/>
                <w:szCs w:val="20"/>
              </w:rPr>
              <w:t>en</w:t>
            </w:r>
            <w:r w:rsidRPr="00506FD7">
              <w:rPr>
                <w:rFonts w:ascii="Arial" w:hAnsi="Arial" w:cs="Arial"/>
                <w:color w:val="404040" w:themeColor="text1" w:themeTint="BF"/>
                <w:spacing w:val="1"/>
                <w:sz w:val="20"/>
                <w:szCs w:val="20"/>
              </w:rPr>
              <w:t xml:space="preserve"> </w:t>
            </w:r>
            <w:r w:rsidRPr="00506FD7">
              <w:rPr>
                <w:rFonts w:ascii="Arial" w:hAnsi="Arial" w:cs="Arial"/>
                <w:color w:val="404040" w:themeColor="text1" w:themeTint="BF"/>
                <w:sz w:val="20"/>
                <w:szCs w:val="20"/>
              </w:rPr>
              <w:t>medios</w:t>
            </w:r>
            <w:r w:rsidRPr="00506FD7">
              <w:rPr>
                <w:rFonts w:ascii="Arial" w:hAnsi="Arial" w:cs="Arial"/>
                <w:color w:val="404040" w:themeColor="text1" w:themeTint="BF"/>
                <w:spacing w:val="7"/>
                <w:sz w:val="20"/>
                <w:szCs w:val="20"/>
              </w:rPr>
              <w:t xml:space="preserve"> </w:t>
            </w:r>
            <w:r w:rsidRPr="00506FD7">
              <w:rPr>
                <w:rFonts w:ascii="Arial" w:hAnsi="Arial" w:cs="Arial"/>
                <w:color w:val="404040" w:themeColor="text1" w:themeTint="BF"/>
                <w:sz w:val="20"/>
                <w:szCs w:val="20"/>
              </w:rPr>
              <w:t>magnéticos</w:t>
            </w:r>
          </w:p>
        </w:tc>
        <w:tc>
          <w:tcPr>
            <w:tcW w:w="1022" w:type="dxa"/>
            <w:noWrap/>
            <w:vAlign w:val="center"/>
          </w:tcPr>
          <w:p w14:paraId="0032B4B9" w14:textId="77777777" w:rsidR="005C4CB7" w:rsidRPr="00506FD7" w:rsidRDefault="005C4CB7" w:rsidP="00DA67C7">
            <w:pPr>
              <w:jc w:val="center"/>
              <w:rPr>
                <w:rFonts w:ascii="Arial" w:hAnsi="Arial" w:cs="Arial"/>
                <w:color w:val="404040" w:themeColor="text1" w:themeTint="BF"/>
                <w:sz w:val="20"/>
                <w:szCs w:val="20"/>
                <w:lang w:val="es-ES_tradnl"/>
              </w:rPr>
            </w:pPr>
          </w:p>
        </w:tc>
        <w:tc>
          <w:tcPr>
            <w:tcW w:w="1023" w:type="dxa"/>
            <w:vAlign w:val="center"/>
          </w:tcPr>
          <w:p w14:paraId="344BD51B" w14:textId="77777777" w:rsidR="005C4CB7" w:rsidRPr="00506FD7" w:rsidRDefault="005C4CB7" w:rsidP="00DA67C7">
            <w:pPr>
              <w:jc w:val="center"/>
              <w:rPr>
                <w:rFonts w:ascii="Arial" w:hAnsi="Arial" w:cs="Arial"/>
                <w:color w:val="404040" w:themeColor="text1" w:themeTint="BF"/>
                <w:sz w:val="20"/>
                <w:szCs w:val="20"/>
                <w:lang w:val="es-ES_tradnl"/>
              </w:rPr>
            </w:pPr>
            <w:r w:rsidRPr="00506FD7">
              <w:rPr>
                <w:rFonts w:ascii="Arial" w:hAnsi="Arial" w:cs="Arial"/>
                <w:color w:val="404040" w:themeColor="text1" w:themeTint="BF"/>
                <w:sz w:val="20"/>
                <w:szCs w:val="20"/>
                <w:lang w:val="es-ES_tradnl"/>
              </w:rPr>
              <w:t>X</w:t>
            </w:r>
          </w:p>
        </w:tc>
        <w:tc>
          <w:tcPr>
            <w:tcW w:w="1572" w:type="dxa"/>
            <w:noWrap/>
            <w:vAlign w:val="center"/>
          </w:tcPr>
          <w:p w14:paraId="5C3B339E" w14:textId="77777777" w:rsidR="005C4CB7" w:rsidRPr="00506FD7" w:rsidRDefault="005C4CB7" w:rsidP="00DA67C7">
            <w:pPr>
              <w:jc w:val="center"/>
              <w:rPr>
                <w:rFonts w:ascii="Arial" w:hAnsi="Arial" w:cs="Arial"/>
                <w:b/>
                <w:bCs/>
                <w:color w:val="404040" w:themeColor="text1" w:themeTint="BF"/>
                <w:sz w:val="20"/>
                <w:szCs w:val="20"/>
                <w:lang w:val="es-ES_tradnl"/>
              </w:rPr>
            </w:pPr>
          </w:p>
        </w:tc>
      </w:tr>
      <w:tr w:rsidR="005C4CB7" w:rsidRPr="00506FD7" w14:paraId="3C39F369" w14:textId="77777777" w:rsidTr="00DA67C7">
        <w:trPr>
          <w:trHeight w:val="330"/>
          <w:jc w:val="center"/>
        </w:trPr>
        <w:tc>
          <w:tcPr>
            <w:tcW w:w="1925" w:type="dxa"/>
            <w:noWrap/>
            <w:vAlign w:val="center"/>
          </w:tcPr>
          <w:p w14:paraId="0FAC6A27" w14:textId="77777777" w:rsidR="005C4CB7" w:rsidRPr="00506FD7" w:rsidRDefault="005C4CB7" w:rsidP="00DA67C7">
            <w:pPr>
              <w:pStyle w:val="TableParagraph"/>
              <w:ind w:right="652"/>
              <w:jc w:val="center"/>
              <w:rPr>
                <w:rFonts w:ascii="Arial" w:hAnsi="Arial" w:cs="Arial"/>
                <w:b/>
                <w:bCs/>
                <w:color w:val="404040" w:themeColor="text1" w:themeTint="BF"/>
                <w:sz w:val="20"/>
                <w:szCs w:val="20"/>
                <w:lang w:val="es-ES_tradnl"/>
              </w:rPr>
            </w:pPr>
            <w:r w:rsidRPr="00506FD7">
              <w:rPr>
                <w:rFonts w:ascii="Arial" w:hAnsi="Arial" w:cs="Arial"/>
                <w:b/>
                <w:color w:val="404040" w:themeColor="text1" w:themeTint="BF"/>
                <w:spacing w:val="-1"/>
                <w:sz w:val="20"/>
                <w:szCs w:val="20"/>
              </w:rPr>
              <w:t xml:space="preserve">Colección  </w:t>
            </w:r>
            <w:r w:rsidRPr="00506FD7">
              <w:rPr>
                <w:rFonts w:ascii="Arial" w:hAnsi="Arial" w:cs="Arial"/>
                <w:b/>
                <w:color w:val="404040" w:themeColor="text1" w:themeTint="BF"/>
                <w:spacing w:val="-52"/>
                <w:sz w:val="20"/>
                <w:szCs w:val="20"/>
              </w:rPr>
              <w:t xml:space="preserve"> </w:t>
            </w:r>
            <w:r w:rsidRPr="00506FD7">
              <w:rPr>
                <w:rFonts w:ascii="Arial" w:hAnsi="Arial" w:cs="Arial"/>
                <w:b/>
                <w:color w:val="404040" w:themeColor="text1" w:themeTint="BF"/>
                <w:sz w:val="20"/>
                <w:szCs w:val="20"/>
              </w:rPr>
              <w:t>Recursos Digitales</w:t>
            </w:r>
          </w:p>
          <w:p w14:paraId="64712458" w14:textId="77777777" w:rsidR="005C4CB7" w:rsidRPr="00506FD7" w:rsidRDefault="005C4CB7" w:rsidP="00DA67C7">
            <w:pPr>
              <w:jc w:val="center"/>
              <w:rPr>
                <w:rFonts w:ascii="Arial" w:hAnsi="Arial" w:cs="Arial"/>
                <w:b/>
                <w:bCs/>
                <w:color w:val="404040" w:themeColor="text1" w:themeTint="BF"/>
                <w:sz w:val="20"/>
                <w:szCs w:val="20"/>
                <w:lang w:val="es-ES_tradnl"/>
              </w:rPr>
            </w:pPr>
          </w:p>
        </w:tc>
        <w:tc>
          <w:tcPr>
            <w:tcW w:w="3852" w:type="dxa"/>
          </w:tcPr>
          <w:p w14:paraId="638C3D6D" w14:textId="77777777" w:rsidR="005C4CB7" w:rsidRPr="00506FD7" w:rsidRDefault="005C4CB7" w:rsidP="00DA67C7">
            <w:pPr>
              <w:pStyle w:val="TableParagraph"/>
              <w:ind w:left="0"/>
              <w:jc w:val="both"/>
              <w:rPr>
                <w:rFonts w:ascii="Arial" w:hAnsi="Arial" w:cs="Arial"/>
                <w:b/>
                <w:bCs/>
                <w:color w:val="404040" w:themeColor="text1" w:themeTint="BF"/>
                <w:sz w:val="20"/>
                <w:szCs w:val="20"/>
                <w:lang w:val="es-ES_tradnl"/>
              </w:rPr>
            </w:pPr>
            <w:r w:rsidRPr="00506FD7">
              <w:rPr>
                <w:rFonts w:ascii="Arial" w:hAnsi="Arial" w:cs="Arial"/>
                <w:color w:val="404040" w:themeColor="text1" w:themeTint="BF"/>
                <w:sz w:val="20"/>
                <w:szCs w:val="20"/>
              </w:rPr>
              <w:t>Integrada</w:t>
            </w:r>
            <w:r w:rsidRPr="00506FD7">
              <w:rPr>
                <w:rFonts w:ascii="Arial" w:hAnsi="Arial" w:cs="Arial"/>
                <w:color w:val="404040" w:themeColor="text1" w:themeTint="BF"/>
                <w:spacing w:val="6"/>
                <w:sz w:val="20"/>
                <w:szCs w:val="20"/>
              </w:rPr>
              <w:t xml:space="preserve"> </w:t>
            </w:r>
            <w:r w:rsidRPr="00506FD7">
              <w:rPr>
                <w:rFonts w:ascii="Arial" w:hAnsi="Arial" w:cs="Arial"/>
                <w:color w:val="404040" w:themeColor="text1" w:themeTint="BF"/>
                <w:sz w:val="20"/>
                <w:szCs w:val="20"/>
              </w:rPr>
              <w:t>por</w:t>
            </w:r>
            <w:r w:rsidRPr="00506FD7">
              <w:rPr>
                <w:rFonts w:ascii="Arial" w:hAnsi="Arial" w:cs="Arial"/>
                <w:color w:val="404040" w:themeColor="text1" w:themeTint="BF"/>
                <w:spacing w:val="6"/>
                <w:sz w:val="20"/>
                <w:szCs w:val="20"/>
              </w:rPr>
              <w:t xml:space="preserve"> </w:t>
            </w:r>
            <w:r w:rsidRPr="00506FD7">
              <w:rPr>
                <w:rFonts w:ascii="Arial" w:hAnsi="Arial" w:cs="Arial"/>
                <w:color w:val="404040" w:themeColor="text1" w:themeTint="BF"/>
                <w:sz w:val="20"/>
                <w:szCs w:val="20"/>
              </w:rPr>
              <w:t>todos</w:t>
            </w:r>
            <w:r w:rsidRPr="00506FD7">
              <w:rPr>
                <w:rFonts w:ascii="Arial" w:hAnsi="Arial" w:cs="Arial"/>
                <w:color w:val="404040" w:themeColor="text1" w:themeTint="BF"/>
                <w:spacing w:val="5"/>
                <w:sz w:val="20"/>
                <w:szCs w:val="20"/>
              </w:rPr>
              <w:t xml:space="preserve"> </w:t>
            </w:r>
            <w:r w:rsidRPr="00506FD7">
              <w:rPr>
                <w:rFonts w:ascii="Arial" w:hAnsi="Arial" w:cs="Arial"/>
                <w:color w:val="404040" w:themeColor="text1" w:themeTint="BF"/>
                <w:sz w:val="20"/>
                <w:szCs w:val="20"/>
              </w:rPr>
              <w:t>los</w:t>
            </w:r>
            <w:r w:rsidRPr="00506FD7">
              <w:rPr>
                <w:rFonts w:ascii="Arial" w:hAnsi="Arial" w:cs="Arial"/>
                <w:color w:val="404040" w:themeColor="text1" w:themeTint="BF"/>
                <w:spacing w:val="4"/>
                <w:sz w:val="20"/>
                <w:szCs w:val="20"/>
              </w:rPr>
              <w:t xml:space="preserve"> </w:t>
            </w:r>
            <w:r w:rsidRPr="00506FD7">
              <w:rPr>
                <w:rFonts w:ascii="Arial" w:hAnsi="Arial" w:cs="Arial"/>
                <w:color w:val="404040" w:themeColor="text1" w:themeTint="BF"/>
                <w:sz w:val="20"/>
                <w:szCs w:val="20"/>
              </w:rPr>
              <w:t>recursos</w:t>
            </w:r>
            <w:r w:rsidRPr="00506FD7">
              <w:rPr>
                <w:rFonts w:ascii="Arial" w:hAnsi="Arial" w:cs="Arial"/>
                <w:color w:val="404040" w:themeColor="text1" w:themeTint="BF"/>
                <w:spacing w:val="4"/>
                <w:sz w:val="20"/>
                <w:szCs w:val="20"/>
              </w:rPr>
              <w:t xml:space="preserve"> </w:t>
            </w:r>
            <w:r w:rsidRPr="00506FD7">
              <w:rPr>
                <w:rFonts w:ascii="Arial" w:hAnsi="Arial" w:cs="Arial"/>
                <w:color w:val="404040" w:themeColor="text1" w:themeTint="BF"/>
                <w:sz w:val="20"/>
                <w:szCs w:val="20"/>
              </w:rPr>
              <w:t>digitales</w:t>
            </w:r>
            <w:r w:rsidRPr="00506FD7">
              <w:rPr>
                <w:rFonts w:ascii="Arial" w:hAnsi="Arial" w:cs="Arial"/>
                <w:color w:val="404040" w:themeColor="text1" w:themeTint="BF"/>
                <w:spacing w:val="9"/>
                <w:sz w:val="20"/>
                <w:szCs w:val="20"/>
              </w:rPr>
              <w:t xml:space="preserve"> </w:t>
            </w:r>
            <w:r w:rsidRPr="00506FD7">
              <w:rPr>
                <w:rFonts w:ascii="Arial" w:hAnsi="Arial" w:cs="Arial"/>
                <w:color w:val="404040" w:themeColor="text1" w:themeTint="BF"/>
                <w:sz w:val="20"/>
                <w:szCs w:val="20"/>
              </w:rPr>
              <w:t>que</w:t>
            </w:r>
            <w:r w:rsidRPr="00506FD7">
              <w:rPr>
                <w:rFonts w:ascii="Arial" w:hAnsi="Arial" w:cs="Arial"/>
                <w:color w:val="404040" w:themeColor="text1" w:themeTint="BF"/>
                <w:spacing w:val="-3"/>
                <w:sz w:val="20"/>
                <w:szCs w:val="20"/>
              </w:rPr>
              <w:t xml:space="preserve"> </w:t>
            </w:r>
            <w:r w:rsidRPr="00506FD7">
              <w:rPr>
                <w:rFonts w:ascii="Arial" w:hAnsi="Arial" w:cs="Arial"/>
                <w:color w:val="404040" w:themeColor="text1" w:themeTint="BF"/>
                <w:sz w:val="20"/>
                <w:szCs w:val="20"/>
              </w:rPr>
              <w:t>se</w:t>
            </w:r>
            <w:r w:rsidRPr="00506FD7">
              <w:rPr>
                <w:rFonts w:ascii="Arial" w:hAnsi="Arial" w:cs="Arial"/>
                <w:color w:val="404040" w:themeColor="text1" w:themeTint="BF"/>
                <w:spacing w:val="-3"/>
                <w:sz w:val="20"/>
                <w:szCs w:val="20"/>
              </w:rPr>
              <w:t xml:space="preserve"> </w:t>
            </w:r>
            <w:r w:rsidRPr="00506FD7">
              <w:rPr>
                <w:rFonts w:ascii="Arial" w:hAnsi="Arial" w:cs="Arial"/>
                <w:color w:val="404040" w:themeColor="text1" w:themeTint="BF"/>
                <w:sz w:val="20"/>
                <w:szCs w:val="20"/>
              </w:rPr>
              <w:t>ofrecen al usuario</w:t>
            </w:r>
            <w:r w:rsidRPr="00506FD7">
              <w:rPr>
                <w:rFonts w:ascii="Arial" w:hAnsi="Arial" w:cs="Arial"/>
                <w:color w:val="404040" w:themeColor="text1" w:themeTint="BF"/>
                <w:spacing w:val="-1"/>
                <w:sz w:val="20"/>
                <w:szCs w:val="20"/>
              </w:rPr>
              <w:t xml:space="preserve"> </w:t>
            </w:r>
            <w:r w:rsidRPr="00506FD7">
              <w:rPr>
                <w:rFonts w:ascii="Arial" w:hAnsi="Arial" w:cs="Arial"/>
                <w:color w:val="404040" w:themeColor="text1" w:themeTint="BF"/>
                <w:sz w:val="20"/>
                <w:szCs w:val="20"/>
              </w:rPr>
              <w:t>tales</w:t>
            </w:r>
            <w:r w:rsidRPr="00506FD7">
              <w:rPr>
                <w:rFonts w:ascii="Arial" w:hAnsi="Arial" w:cs="Arial"/>
                <w:color w:val="404040" w:themeColor="text1" w:themeTint="BF"/>
                <w:spacing w:val="4"/>
                <w:sz w:val="20"/>
                <w:szCs w:val="20"/>
              </w:rPr>
              <w:t xml:space="preserve"> </w:t>
            </w:r>
            <w:r w:rsidRPr="00506FD7">
              <w:rPr>
                <w:rFonts w:ascii="Arial" w:hAnsi="Arial" w:cs="Arial"/>
                <w:color w:val="404040" w:themeColor="text1" w:themeTint="BF"/>
                <w:sz w:val="20"/>
                <w:szCs w:val="20"/>
              </w:rPr>
              <w:t>como</w:t>
            </w:r>
            <w:r w:rsidRPr="00506FD7">
              <w:rPr>
                <w:rFonts w:ascii="Arial" w:hAnsi="Arial" w:cs="Arial"/>
                <w:color w:val="404040" w:themeColor="text1" w:themeTint="BF"/>
                <w:spacing w:val="-52"/>
                <w:sz w:val="20"/>
                <w:szCs w:val="20"/>
              </w:rPr>
              <w:t xml:space="preserve"> </w:t>
            </w:r>
            <w:r w:rsidRPr="00506FD7">
              <w:rPr>
                <w:rFonts w:ascii="Arial" w:hAnsi="Arial" w:cs="Arial"/>
                <w:color w:val="404040" w:themeColor="text1" w:themeTint="BF"/>
                <w:sz w:val="20"/>
                <w:szCs w:val="20"/>
              </w:rPr>
              <w:t>bases</w:t>
            </w:r>
            <w:r w:rsidRPr="00506FD7">
              <w:rPr>
                <w:rFonts w:ascii="Arial" w:hAnsi="Arial" w:cs="Arial"/>
                <w:color w:val="404040" w:themeColor="text1" w:themeTint="BF"/>
                <w:spacing w:val="33"/>
                <w:sz w:val="20"/>
                <w:szCs w:val="20"/>
              </w:rPr>
              <w:t xml:space="preserve"> </w:t>
            </w:r>
            <w:r w:rsidRPr="00506FD7">
              <w:rPr>
                <w:rFonts w:ascii="Arial" w:hAnsi="Arial" w:cs="Arial"/>
                <w:color w:val="404040" w:themeColor="text1" w:themeTint="BF"/>
                <w:sz w:val="20"/>
                <w:szCs w:val="20"/>
              </w:rPr>
              <w:t>de</w:t>
            </w:r>
            <w:r w:rsidRPr="00506FD7">
              <w:rPr>
                <w:rFonts w:ascii="Arial" w:hAnsi="Arial" w:cs="Arial"/>
                <w:color w:val="404040" w:themeColor="text1" w:themeTint="BF"/>
                <w:spacing w:val="31"/>
                <w:sz w:val="20"/>
                <w:szCs w:val="20"/>
              </w:rPr>
              <w:t xml:space="preserve"> </w:t>
            </w:r>
            <w:r w:rsidRPr="00506FD7">
              <w:rPr>
                <w:rFonts w:ascii="Arial" w:hAnsi="Arial" w:cs="Arial"/>
                <w:color w:val="404040" w:themeColor="text1" w:themeTint="BF"/>
                <w:sz w:val="20"/>
                <w:szCs w:val="20"/>
              </w:rPr>
              <w:t>datos,</w:t>
            </w:r>
            <w:r w:rsidRPr="00506FD7">
              <w:rPr>
                <w:rFonts w:ascii="Arial" w:hAnsi="Arial" w:cs="Arial"/>
                <w:color w:val="404040" w:themeColor="text1" w:themeTint="BF"/>
                <w:spacing w:val="35"/>
                <w:sz w:val="20"/>
                <w:szCs w:val="20"/>
              </w:rPr>
              <w:t xml:space="preserve"> </w:t>
            </w:r>
            <w:r w:rsidRPr="00506FD7">
              <w:rPr>
                <w:rFonts w:ascii="Arial" w:hAnsi="Arial" w:cs="Arial"/>
                <w:color w:val="404040" w:themeColor="text1" w:themeTint="BF"/>
                <w:sz w:val="20"/>
                <w:szCs w:val="20"/>
              </w:rPr>
              <w:t>libros</w:t>
            </w:r>
            <w:r w:rsidRPr="00506FD7">
              <w:rPr>
                <w:rFonts w:ascii="Arial" w:hAnsi="Arial" w:cs="Arial"/>
                <w:color w:val="404040" w:themeColor="text1" w:themeTint="BF"/>
                <w:spacing w:val="34"/>
                <w:sz w:val="20"/>
                <w:szCs w:val="20"/>
              </w:rPr>
              <w:t xml:space="preserve"> </w:t>
            </w:r>
            <w:r w:rsidRPr="00506FD7">
              <w:rPr>
                <w:rFonts w:ascii="Arial" w:hAnsi="Arial" w:cs="Arial"/>
                <w:color w:val="404040" w:themeColor="text1" w:themeTint="BF"/>
                <w:sz w:val="20"/>
                <w:szCs w:val="20"/>
              </w:rPr>
              <w:t>digitales,</w:t>
            </w:r>
            <w:r w:rsidRPr="00506FD7">
              <w:rPr>
                <w:rFonts w:ascii="Arial" w:hAnsi="Arial" w:cs="Arial"/>
                <w:color w:val="404040" w:themeColor="text1" w:themeTint="BF"/>
                <w:spacing w:val="35"/>
                <w:sz w:val="20"/>
                <w:szCs w:val="20"/>
              </w:rPr>
              <w:t xml:space="preserve"> </w:t>
            </w:r>
            <w:r w:rsidRPr="00506FD7">
              <w:rPr>
                <w:rFonts w:ascii="Arial" w:hAnsi="Arial" w:cs="Arial"/>
                <w:color w:val="404040" w:themeColor="text1" w:themeTint="BF"/>
                <w:sz w:val="20"/>
                <w:szCs w:val="20"/>
              </w:rPr>
              <w:t>entre</w:t>
            </w:r>
            <w:r w:rsidRPr="00506FD7">
              <w:rPr>
                <w:rFonts w:ascii="Arial" w:hAnsi="Arial" w:cs="Arial"/>
                <w:color w:val="404040" w:themeColor="text1" w:themeTint="BF"/>
                <w:spacing w:val="32"/>
                <w:sz w:val="20"/>
                <w:szCs w:val="20"/>
              </w:rPr>
              <w:t xml:space="preserve"> </w:t>
            </w:r>
            <w:r w:rsidRPr="00506FD7">
              <w:rPr>
                <w:rFonts w:ascii="Arial" w:hAnsi="Arial" w:cs="Arial"/>
                <w:color w:val="404040" w:themeColor="text1" w:themeTint="BF"/>
                <w:sz w:val="20"/>
                <w:szCs w:val="20"/>
              </w:rPr>
              <w:t>otros</w:t>
            </w:r>
            <w:r w:rsidRPr="00506FD7">
              <w:rPr>
                <w:rFonts w:ascii="Arial" w:hAnsi="Arial" w:cs="Arial"/>
                <w:color w:val="404040" w:themeColor="text1" w:themeTint="BF"/>
                <w:spacing w:val="33"/>
                <w:sz w:val="20"/>
                <w:szCs w:val="20"/>
              </w:rPr>
              <w:t xml:space="preserve"> </w:t>
            </w:r>
            <w:r w:rsidRPr="00506FD7">
              <w:rPr>
                <w:rFonts w:ascii="Arial" w:hAnsi="Arial" w:cs="Arial"/>
                <w:color w:val="404040" w:themeColor="text1" w:themeTint="BF"/>
                <w:sz w:val="20"/>
                <w:szCs w:val="20"/>
              </w:rPr>
              <w:t>a</w:t>
            </w:r>
            <w:r w:rsidRPr="00506FD7">
              <w:rPr>
                <w:rFonts w:ascii="Arial" w:hAnsi="Arial" w:cs="Arial"/>
                <w:color w:val="404040" w:themeColor="text1" w:themeTint="BF"/>
                <w:spacing w:val="36"/>
                <w:sz w:val="20"/>
                <w:szCs w:val="20"/>
              </w:rPr>
              <w:t xml:space="preserve"> </w:t>
            </w:r>
            <w:r w:rsidRPr="00506FD7">
              <w:rPr>
                <w:rFonts w:ascii="Arial" w:hAnsi="Arial" w:cs="Arial"/>
                <w:color w:val="404040" w:themeColor="text1" w:themeTint="BF"/>
                <w:sz w:val="20"/>
                <w:szCs w:val="20"/>
              </w:rPr>
              <w:t>los</w:t>
            </w:r>
            <w:r w:rsidRPr="00506FD7">
              <w:rPr>
                <w:rFonts w:ascii="Arial" w:hAnsi="Arial" w:cs="Arial"/>
                <w:color w:val="404040" w:themeColor="text1" w:themeTint="BF"/>
                <w:spacing w:val="33"/>
                <w:sz w:val="20"/>
                <w:szCs w:val="20"/>
              </w:rPr>
              <w:t xml:space="preserve"> </w:t>
            </w:r>
            <w:r w:rsidRPr="00506FD7">
              <w:rPr>
                <w:rFonts w:ascii="Arial" w:hAnsi="Arial" w:cs="Arial"/>
                <w:color w:val="404040" w:themeColor="text1" w:themeTint="BF"/>
                <w:sz w:val="20"/>
                <w:szCs w:val="20"/>
              </w:rPr>
              <w:t>que</w:t>
            </w:r>
            <w:r w:rsidRPr="00506FD7">
              <w:rPr>
                <w:rFonts w:ascii="Arial" w:hAnsi="Arial" w:cs="Arial"/>
                <w:color w:val="404040" w:themeColor="text1" w:themeTint="BF"/>
                <w:spacing w:val="32"/>
                <w:sz w:val="20"/>
                <w:szCs w:val="20"/>
              </w:rPr>
              <w:t xml:space="preserve"> </w:t>
            </w:r>
            <w:r w:rsidRPr="00506FD7">
              <w:rPr>
                <w:rFonts w:ascii="Arial" w:hAnsi="Arial" w:cs="Arial"/>
                <w:color w:val="404040" w:themeColor="text1" w:themeTint="BF"/>
                <w:sz w:val="20"/>
                <w:szCs w:val="20"/>
              </w:rPr>
              <w:t>se</w:t>
            </w:r>
            <w:r w:rsidRPr="00506FD7">
              <w:rPr>
                <w:rFonts w:ascii="Arial" w:hAnsi="Arial" w:cs="Arial"/>
                <w:color w:val="404040" w:themeColor="text1" w:themeTint="BF"/>
                <w:spacing w:val="27"/>
                <w:sz w:val="20"/>
                <w:szCs w:val="20"/>
              </w:rPr>
              <w:t xml:space="preserve"> </w:t>
            </w:r>
            <w:r w:rsidRPr="00506FD7">
              <w:rPr>
                <w:rFonts w:ascii="Arial" w:hAnsi="Arial" w:cs="Arial"/>
                <w:color w:val="404040" w:themeColor="text1" w:themeTint="BF"/>
                <w:sz w:val="20"/>
                <w:szCs w:val="20"/>
              </w:rPr>
              <w:t>accede</w:t>
            </w:r>
            <w:r w:rsidRPr="00506FD7">
              <w:rPr>
                <w:rFonts w:ascii="Arial" w:hAnsi="Arial" w:cs="Arial"/>
                <w:color w:val="404040" w:themeColor="text1" w:themeTint="BF"/>
                <w:spacing w:val="26"/>
                <w:sz w:val="20"/>
                <w:szCs w:val="20"/>
              </w:rPr>
              <w:t xml:space="preserve"> </w:t>
            </w:r>
            <w:r w:rsidRPr="00506FD7">
              <w:rPr>
                <w:rFonts w:ascii="Arial" w:hAnsi="Arial" w:cs="Arial"/>
                <w:color w:val="404040" w:themeColor="text1" w:themeTint="BF"/>
                <w:sz w:val="20"/>
                <w:szCs w:val="20"/>
              </w:rPr>
              <w:t>a</w:t>
            </w:r>
            <w:r w:rsidRPr="00506FD7">
              <w:rPr>
                <w:rFonts w:ascii="Arial" w:hAnsi="Arial" w:cs="Arial"/>
                <w:color w:val="404040" w:themeColor="text1" w:themeTint="BF"/>
                <w:spacing w:val="36"/>
                <w:sz w:val="20"/>
                <w:szCs w:val="20"/>
              </w:rPr>
              <w:t xml:space="preserve"> </w:t>
            </w:r>
            <w:r w:rsidRPr="00506FD7">
              <w:rPr>
                <w:rFonts w:ascii="Arial" w:hAnsi="Arial" w:cs="Arial"/>
                <w:color w:val="404040" w:themeColor="text1" w:themeTint="BF"/>
                <w:sz w:val="20"/>
                <w:szCs w:val="20"/>
              </w:rPr>
              <w:t>través</w:t>
            </w:r>
            <w:r w:rsidRPr="00506FD7">
              <w:rPr>
                <w:rFonts w:ascii="Arial" w:hAnsi="Arial" w:cs="Arial"/>
                <w:color w:val="404040" w:themeColor="text1" w:themeTint="BF"/>
                <w:spacing w:val="33"/>
                <w:sz w:val="20"/>
                <w:szCs w:val="20"/>
              </w:rPr>
              <w:t xml:space="preserve"> </w:t>
            </w:r>
            <w:r w:rsidRPr="00506FD7">
              <w:rPr>
                <w:rFonts w:ascii="Arial" w:hAnsi="Arial" w:cs="Arial"/>
                <w:color w:val="404040" w:themeColor="text1" w:themeTint="BF"/>
                <w:sz w:val="20"/>
                <w:szCs w:val="20"/>
              </w:rPr>
              <w:t>de internet</w:t>
            </w:r>
            <w:r w:rsidRPr="00506FD7">
              <w:rPr>
                <w:rFonts w:ascii="Arial" w:hAnsi="Arial" w:cs="Arial"/>
                <w:color w:val="404040" w:themeColor="text1" w:themeTint="BF"/>
                <w:spacing w:val="-3"/>
                <w:sz w:val="20"/>
                <w:szCs w:val="20"/>
              </w:rPr>
              <w:t xml:space="preserve"> </w:t>
            </w:r>
            <w:r w:rsidRPr="00506FD7">
              <w:rPr>
                <w:rFonts w:ascii="Arial" w:hAnsi="Arial" w:cs="Arial"/>
                <w:color w:val="404040" w:themeColor="text1" w:themeTint="BF"/>
                <w:sz w:val="20"/>
                <w:szCs w:val="20"/>
              </w:rPr>
              <w:t>o</w:t>
            </w:r>
            <w:r w:rsidRPr="00506FD7">
              <w:rPr>
                <w:rFonts w:ascii="Arial" w:hAnsi="Arial" w:cs="Arial"/>
                <w:color w:val="404040" w:themeColor="text1" w:themeTint="BF"/>
                <w:spacing w:val="-3"/>
                <w:sz w:val="20"/>
                <w:szCs w:val="20"/>
              </w:rPr>
              <w:t xml:space="preserve"> </w:t>
            </w:r>
            <w:r w:rsidRPr="00506FD7">
              <w:rPr>
                <w:rFonts w:ascii="Arial" w:hAnsi="Arial" w:cs="Arial"/>
                <w:color w:val="404040" w:themeColor="text1" w:themeTint="BF"/>
                <w:sz w:val="20"/>
                <w:szCs w:val="20"/>
              </w:rPr>
              <w:t>intranet.</w:t>
            </w:r>
          </w:p>
        </w:tc>
        <w:tc>
          <w:tcPr>
            <w:tcW w:w="1022" w:type="dxa"/>
            <w:noWrap/>
            <w:vAlign w:val="center"/>
          </w:tcPr>
          <w:p w14:paraId="161D694C" w14:textId="77777777" w:rsidR="005C4CB7" w:rsidRPr="00506FD7" w:rsidRDefault="005C4CB7" w:rsidP="00DA67C7">
            <w:pPr>
              <w:jc w:val="center"/>
              <w:rPr>
                <w:rFonts w:ascii="Arial" w:hAnsi="Arial" w:cs="Arial"/>
                <w:b/>
                <w:bCs/>
                <w:color w:val="404040" w:themeColor="text1" w:themeTint="BF"/>
                <w:sz w:val="20"/>
                <w:szCs w:val="20"/>
                <w:lang w:val="es-ES_tradnl"/>
              </w:rPr>
            </w:pPr>
          </w:p>
        </w:tc>
        <w:tc>
          <w:tcPr>
            <w:tcW w:w="1023" w:type="dxa"/>
            <w:vAlign w:val="center"/>
          </w:tcPr>
          <w:p w14:paraId="015D5544" w14:textId="77777777" w:rsidR="005C4CB7" w:rsidRPr="00506FD7" w:rsidRDefault="005C4CB7" w:rsidP="00DA67C7">
            <w:pPr>
              <w:jc w:val="center"/>
              <w:rPr>
                <w:rFonts w:ascii="Arial" w:hAnsi="Arial" w:cs="Arial"/>
                <w:color w:val="404040" w:themeColor="text1" w:themeTint="BF"/>
                <w:sz w:val="20"/>
                <w:szCs w:val="20"/>
                <w:lang w:val="es-ES_tradnl"/>
              </w:rPr>
            </w:pPr>
            <w:r w:rsidRPr="00506FD7">
              <w:rPr>
                <w:rFonts w:ascii="Arial" w:hAnsi="Arial" w:cs="Arial"/>
                <w:color w:val="404040" w:themeColor="text1" w:themeTint="BF"/>
                <w:sz w:val="20"/>
                <w:szCs w:val="20"/>
                <w:lang w:val="es-ES_tradnl"/>
              </w:rPr>
              <w:t>X</w:t>
            </w:r>
          </w:p>
        </w:tc>
        <w:tc>
          <w:tcPr>
            <w:tcW w:w="1572" w:type="dxa"/>
            <w:noWrap/>
            <w:vAlign w:val="center"/>
          </w:tcPr>
          <w:p w14:paraId="749CBE35" w14:textId="77777777" w:rsidR="005C4CB7" w:rsidRPr="00506FD7" w:rsidRDefault="005C4CB7" w:rsidP="00DA67C7">
            <w:pPr>
              <w:jc w:val="center"/>
              <w:rPr>
                <w:rFonts w:ascii="Arial" w:hAnsi="Arial" w:cs="Arial"/>
                <w:b/>
                <w:bCs/>
                <w:color w:val="404040" w:themeColor="text1" w:themeTint="BF"/>
                <w:sz w:val="20"/>
                <w:szCs w:val="20"/>
                <w:lang w:val="es-ES_tradnl"/>
              </w:rPr>
            </w:pPr>
          </w:p>
        </w:tc>
      </w:tr>
    </w:tbl>
    <w:p w14:paraId="163BE7C7" w14:textId="77777777" w:rsidR="005C4CB7" w:rsidRPr="00506FD7" w:rsidRDefault="005C4CB7" w:rsidP="005C4CB7">
      <w:pPr>
        <w:autoSpaceDE w:val="0"/>
        <w:autoSpaceDN w:val="0"/>
        <w:adjustRightInd w:val="0"/>
        <w:spacing w:after="0" w:line="240" w:lineRule="auto"/>
        <w:jc w:val="both"/>
        <w:rPr>
          <w:rFonts w:ascii="Arial" w:hAnsi="Arial" w:cs="Arial"/>
          <w:color w:val="404040" w:themeColor="text1" w:themeTint="BF"/>
          <w:sz w:val="18"/>
          <w:szCs w:val="18"/>
          <w:lang w:val="es-ES"/>
        </w:rPr>
      </w:pPr>
      <w:r w:rsidRPr="00506FD7">
        <w:rPr>
          <w:rFonts w:ascii="Arial" w:hAnsi="Arial" w:cs="Arial"/>
          <w:color w:val="404040" w:themeColor="text1" w:themeTint="BF"/>
          <w:sz w:val="18"/>
          <w:szCs w:val="18"/>
          <w:lang w:val="es-ES"/>
        </w:rPr>
        <w:t>Fuente: División de Biblioteca Eduardo Cote Lamus - UFPS</w:t>
      </w:r>
    </w:p>
    <w:p w14:paraId="13376E99" w14:textId="77777777" w:rsidR="005C4CB7" w:rsidRDefault="005C4CB7" w:rsidP="005C4CB7">
      <w:pPr>
        <w:autoSpaceDE w:val="0"/>
        <w:autoSpaceDN w:val="0"/>
        <w:adjustRightInd w:val="0"/>
        <w:spacing w:after="0" w:line="240" w:lineRule="auto"/>
        <w:jc w:val="both"/>
        <w:rPr>
          <w:rFonts w:ascii="Arial" w:hAnsi="Arial" w:cs="Arial"/>
          <w:color w:val="404040" w:themeColor="text1" w:themeTint="BF"/>
          <w:lang w:val="es-ES"/>
        </w:rPr>
      </w:pPr>
    </w:p>
    <w:p w14:paraId="509AAAFD" w14:textId="77777777" w:rsidR="005C4CB7" w:rsidRPr="00BB3061" w:rsidRDefault="005C4CB7" w:rsidP="005C4CB7">
      <w:pPr>
        <w:autoSpaceDE w:val="0"/>
        <w:autoSpaceDN w:val="0"/>
        <w:adjustRightInd w:val="0"/>
        <w:spacing w:after="0" w:line="240" w:lineRule="auto"/>
        <w:jc w:val="both"/>
        <w:rPr>
          <w:rFonts w:ascii="Times New Roman" w:hAnsi="Times New Roman" w:cs="Times New Roman"/>
          <w:color w:val="404040" w:themeColor="text1" w:themeTint="BF"/>
          <w:sz w:val="24"/>
          <w:szCs w:val="24"/>
          <w:lang w:val="es-ES"/>
        </w:rPr>
      </w:pPr>
      <w:r w:rsidRPr="00BB3061">
        <w:rPr>
          <w:rFonts w:ascii="Times New Roman" w:hAnsi="Times New Roman" w:cs="Times New Roman"/>
          <w:color w:val="404040" w:themeColor="text1" w:themeTint="BF"/>
          <w:sz w:val="24"/>
          <w:szCs w:val="24"/>
          <w:lang w:val="es-ES"/>
        </w:rPr>
        <w:t>Dentro del Reglamento de la Biblioteca Eduardo Cote Lamus, se establecen los diferentes mecanismos de consulta, en este caso:</w:t>
      </w:r>
    </w:p>
    <w:p w14:paraId="589E89B8" w14:textId="77777777" w:rsidR="005C4CB7" w:rsidRPr="00BB3061" w:rsidRDefault="005C4CB7" w:rsidP="005C4CB7">
      <w:pPr>
        <w:autoSpaceDE w:val="0"/>
        <w:autoSpaceDN w:val="0"/>
        <w:adjustRightInd w:val="0"/>
        <w:spacing w:after="0" w:line="240" w:lineRule="auto"/>
        <w:jc w:val="both"/>
        <w:rPr>
          <w:rFonts w:ascii="Times New Roman" w:hAnsi="Times New Roman" w:cs="Times New Roman"/>
          <w:color w:val="404040" w:themeColor="text1" w:themeTint="BF"/>
          <w:sz w:val="24"/>
          <w:szCs w:val="24"/>
        </w:rPr>
      </w:pPr>
    </w:p>
    <w:p w14:paraId="55164191" w14:textId="77777777" w:rsidR="005C4CB7" w:rsidRPr="00BB3061" w:rsidRDefault="005C4CB7" w:rsidP="005C4CB7">
      <w:pPr>
        <w:pStyle w:val="Prrafodelista"/>
        <w:numPr>
          <w:ilvl w:val="0"/>
          <w:numId w:val="8"/>
        </w:numPr>
        <w:autoSpaceDE w:val="0"/>
        <w:autoSpaceDN w:val="0"/>
        <w:adjustRightInd w:val="0"/>
        <w:spacing w:after="0" w:line="240" w:lineRule="auto"/>
        <w:jc w:val="both"/>
        <w:rPr>
          <w:rFonts w:ascii="Times New Roman" w:hAnsi="Times New Roman" w:cs="Times New Roman"/>
          <w:color w:val="404040" w:themeColor="text1" w:themeTint="BF"/>
          <w:sz w:val="24"/>
          <w:szCs w:val="24"/>
        </w:rPr>
      </w:pPr>
      <w:r w:rsidRPr="00BB3061">
        <w:rPr>
          <w:rFonts w:ascii="Times New Roman" w:hAnsi="Times New Roman" w:cs="Times New Roman"/>
          <w:color w:val="404040" w:themeColor="text1" w:themeTint="BF"/>
          <w:sz w:val="24"/>
          <w:szCs w:val="24"/>
        </w:rPr>
        <w:t>Consulta Interna: Da la oportunidad a los usuarios de tener acceso a todas las colecciones de libros dentro del establecimiento.</w:t>
      </w:r>
    </w:p>
    <w:p w14:paraId="51DE3CD4" w14:textId="77777777" w:rsidR="005C4CB7" w:rsidRPr="00BB3061" w:rsidRDefault="005C4CB7" w:rsidP="005C4CB7">
      <w:pPr>
        <w:autoSpaceDE w:val="0"/>
        <w:autoSpaceDN w:val="0"/>
        <w:adjustRightInd w:val="0"/>
        <w:spacing w:after="0" w:line="240" w:lineRule="auto"/>
        <w:jc w:val="both"/>
        <w:rPr>
          <w:rFonts w:ascii="Times New Roman" w:hAnsi="Times New Roman" w:cs="Times New Roman"/>
          <w:color w:val="404040" w:themeColor="text1" w:themeTint="BF"/>
          <w:sz w:val="24"/>
          <w:szCs w:val="24"/>
        </w:rPr>
      </w:pPr>
    </w:p>
    <w:p w14:paraId="55D07319" w14:textId="77777777" w:rsidR="005C4CB7" w:rsidRPr="00BB3061" w:rsidRDefault="005C4CB7" w:rsidP="005C4CB7">
      <w:pPr>
        <w:pStyle w:val="Prrafodelista"/>
        <w:numPr>
          <w:ilvl w:val="0"/>
          <w:numId w:val="8"/>
        </w:numPr>
        <w:autoSpaceDE w:val="0"/>
        <w:autoSpaceDN w:val="0"/>
        <w:adjustRightInd w:val="0"/>
        <w:spacing w:after="0" w:line="240" w:lineRule="auto"/>
        <w:jc w:val="both"/>
        <w:rPr>
          <w:rFonts w:ascii="Times New Roman" w:hAnsi="Times New Roman" w:cs="Times New Roman"/>
          <w:color w:val="404040" w:themeColor="text1" w:themeTint="BF"/>
          <w:sz w:val="24"/>
          <w:szCs w:val="24"/>
        </w:rPr>
      </w:pPr>
      <w:r w:rsidRPr="00BB3061">
        <w:rPr>
          <w:rFonts w:ascii="Times New Roman" w:hAnsi="Times New Roman" w:cs="Times New Roman"/>
          <w:color w:val="404040" w:themeColor="text1" w:themeTint="BF"/>
          <w:sz w:val="24"/>
          <w:szCs w:val="24"/>
        </w:rPr>
        <w:t>Préstamo Externo: Se da en calidad de préstamo el material bibliográfico pertenecientes a las colecciones generales y de reserva.</w:t>
      </w:r>
    </w:p>
    <w:p w14:paraId="38DC5701" w14:textId="77777777" w:rsidR="005C4CB7" w:rsidRPr="00BB3061" w:rsidRDefault="005C4CB7" w:rsidP="005C4CB7">
      <w:pPr>
        <w:autoSpaceDE w:val="0"/>
        <w:autoSpaceDN w:val="0"/>
        <w:adjustRightInd w:val="0"/>
        <w:spacing w:after="0" w:line="240" w:lineRule="auto"/>
        <w:jc w:val="both"/>
        <w:rPr>
          <w:rFonts w:ascii="Times New Roman" w:hAnsi="Times New Roman" w:cs="Times New Roman"/>
          <w:color w:val="404040" w:themeColor="text1" w:themeTint="BF"/>
          <w:sz w:val="24"/>
          <w:szCs w:val="24"/>
        </w:rPr>
      </w:pPr>
    </w:p>
    <w:p w14:paraId="7802A1CB" w14:textId="77777777" w:rsidR="005C4CB7" w:rsidRPr="00BB3061" w:rsidRDefault="005C4CB7" w:rsidP="005C4CB7">
      <w:pPr>
        <w:pStyle w:val="Prrafodelista"/>
        <w:numPr>
          <w:ilvl w:val="0"/>
          <w:numId w:val="8"/>
        </w:numPr>
        <w:autoSpaceDE w:val="0"/>
        <w:autoSpaceDN w:val="0"/>
        <w:adjustRightInd w:val="0"/>
        <w:spacing w:after="0" w:line="240" w:lineRule="auto"/>
        <w:jc w:val="both"/>
        <w:rPr>
          <w:rFonts w:ascii="Times New Roman" w:hAnsi="Times New Roman" w:cs="Times New Roman"/>
          <w:color w:val="404040" w:themeColor="text1" w:themeTint="BF"/>
          <w:sz w:val="24"/>
          <w:szCs w:val="24"/>
        </w:rPr>
      </w:pPr>
      <w:r w:rsidRPr="00BB3061">
        <w:rPr>
          <w:rFonts w:ascii="Times New Roman" w:hAnsi="Times New Roman" w:cs="Times New Roman"/>
          <w:color w:val="404040" w:themeColor="text1" w:themeTint="BF"/>
          <w:sz w:val="24"/>
          <w:szCs w:val="24"/>
        </w:rPr>
        <w:t>Préstamo Ínter bibliotecario: Los usuarios pueden hacer uso de material de otras unidades de información; mientras, que personas de otras instituciones pueden acceder al material bibliográfico de acuerdo al Reglamento del Sistema Nacional de Información.</w:t>
      </w:r>
    </w:p>
    <w:p w14:paraId="1805E02F" w14:textId="77777777" w:rsidR="005C4CB7" w:rsidRPr="00BB3061" w:rsidRDefault="005C4CB7" w:rsidP="005C4CB7">
      <w:pPr>
        <w:autoSpaceDE w:val="0"/>
        <w:autoSpaceDN w:val="0"/>
        <w:adjustRightInd w:val="0"/>
        <w:spacing w:after="0" w:line="240" w:lineRule="auto"/>
        <w:jc w:val="both"/>
        <w:rPr>
          <w:rFonts w:ascii="Times New Roman" w:hAnsi="Times New Roman" w:cs="Times New Roman"/>
          <w:color w:val="404040" w:themeColor="text1" w:themeTint="BF"/>
          <w:sz w:val="24"/>
          <w:szCs w:val="24"/>
        </w:rPr>
      </w:pPr>
    </w:p>
    <w:p w14:paraId="3476333B" w14:textId="77777777" w:rsidR="005C4CB7" w:rsidRPr="00BB3061" w:rsidRDefault="005C4CB7" w:rsidP="005C4CB7">
      <w:pPr>
        <w:pStyle w:val="Prrafodelista"/>
        <w:numPr>
          <w:ilvl w:val="0"/>
          <w:numId w:val="8"/>
        </w:numPr>
        <w:autoSpaceDE w:val="0"/>
        <w:autoSpaceDN w:val="0"/>
        <w:adjustRightInd w:val="0"/>
        <w:spacing w:after="0" w:line="240" w:lineRule="auto"/>
        <w:jc w:val="both"/>
        <w:rPr>
          <w:rFonts w:ascii="Times New Roman" w:hAnsi="Times New Roman" w:cs="Times New Roman"/>
          <w:color w:val="404040" w:themeColor="text1" w:themeTint="BF"/>
          <w:sz w:val="24"/>
          <w:szCs w:val="24"/>
        </w:rPr>
      </w:pPr>
      <w:r w:rsidRPr="00BB3061">
        <w:rPr>
          <w:rFonts w:ascii="Times New Roman" w:hAnsi="Times New Roman" w:cs="Times New Roman"/>
          <w:color w:val="404040" w:themeColor="text1" w:themeTint="BF"/>
          <w:sz w:val="24"/>
          <w:szCs w:val="24"/>
        </w:rPr>
        <w:t>Orientación al Usuario: Da información a los usuarios acerca del uso adecuado de los servicios y recursos de la biblioteca.</w:t>
      </w:r>
    </w:p>
    <w:p w14:paraId="35983534" w14:textId="77777777" w:rsidR="005C4CB7" w:rsidRPr="00BB3061" w:rsidRDefault="005C4CB7" w:rsidP="005C4CB7">
      <w:pPr>
        <w:autoSpaceDE w:val="0"/>
        <w:autoSpaceDN w:val="0"/>
        <w:adjustRightInd w:val="0"/>
        <w:spacing w:after="0" w:line="240" w:lineRule="auto"/>
        <w:jc w:val="both"/>
        <w:rPr>
          <w:rFonts w:ascii="Times New Roman" w:hAnsi="Times New Roman" w:cs="Times New Roman"/>
          <w:color w:val="404040" w:themeColor="text1" w:themeTint="BF"/>
          <w:sz w:val="24"/>
          <w:szCs w:val="24"/>
        </w:rPr>
      </w:pPr>
    </w:p>
    <w:p w14:paraId="2B3DCC68" w14:textId="77777777" w:rsidR="005C4CB7" w:rsidRPr="00BB3061" w:rsidRDefault="005C4CB7" w:rsidP="005C4CB7">
      <w:pPr>
        <w:pStyle w:val="Prrafodelista"/>
        <w:numPr>
          <w:ilvl w:val="0"/>
          <w:numId w:val="8"/>
        </w:numPr>
        <w:autoSpaceDE w:val="0"/>
        <w:autoSpaceDN w:val="0"/>
        <w:adjustRightInd w:val="0"/>
        <w:spacing w:after="0" w:line="240" w:lineRule="auto"/>
        <w:jc w:val="both"/>
        <w:rPr>
          <w:rFonts w:ascii="Times New Roman" w:hAnsi="Times New Roman" w:cs="Times New Roman"/>
          <w:color w:val="404040" w:themeColor="text1" w:themeTint="BF"/>
          <w:sz w:val="24"/>
          <w:szCs w:val="24"/>
        </w:rPr>
      </w:pPr>
      <w:r w:rsidRPr="00BB3061">
        <w:rPr>
          <w:rFonts w:ascii="Times New Roman" w:hAnsi="Times New Roman" w:cs="Times New Roman"/>
          <w:color w:val="404040" w:themeColor="text1" w:themeTint="BF"/>
          <w:sz w:val="24"/>
          <w:szCs w:val="24"/>
        </w:rPr>
        <w:t>Capacitación a Usuarios: La Biblioteca ofrece espacios para capacitar a los usuarios acerca de la forma de utilización de las fuentes y las herramientas, mediante inducciones, talleres o seminarios.</w:t>
      </w:r>
    </w:p>
    <w:p w14:paraId="7CD77450" w14:textId="77777777" w:rsidR="005C4CB7" w:rsidRPr="00BB3061" w:rsidRDefault="005C4CB7" w:rsidP="005C4CB7">
      <w:pPr>
        <w:autoSpaceDE w:val="0"/>
        <w:autoSpaceDN w:val="0"/>
        <w:adjustRightInd w:val="0"/>
        <w:spacing w:after="0" w:line="240" w:lineRule="auto"/>
        <w:jc w:val="both"/>
        <w:rPr>
          <w:rFonts w:ascii="Times New Roman" w:hAnsi="Times New Roman" w:cs="Times New Roman"/>
          <w:color w:val="404040" w:themeColor="text1" w:themeTint="BF"/>
          <w:sz w:val="24"/>
          <w:szCs w:val="24"/>
        </w:rPr>
      </w:pPr>
    </w:p>
    <w:p w14:paraId="70962CA7" w14:textId="77777777" w:rsidR="005C4CB7" w:rsidRPr="00BB3061" w:rsidRDefault="005C4CB7" w:rsidP="005C4CB7">
      <w:pPr>
        <w:pStyle w:val="Prrafodelista"/>
        <w:numPr>
          <w:ilvl w:val="0"/>
          <w:numId w:val="8"/>
        </w:numPr>
        <w:autoSpaceDE w:val="0"/>
        <w:autoSpaceDN w:val="0"/>
        <w:adjustRightInd w:val="0"/>
        <w:spacing w:after="0" w:line="240" w:lineRule="auto"/>
        <w:jc w:val="both"/>
        <w:rPr>
          <w:rFonts w:ascii="Times New Roman" w:hAnsi="Times New Roman" w:cs="Times New Roman"/>
          <w:color w:val="404040" w:themeColor="text1" w:themeTint="BF"/>
          <w:sz w:val="24"/>
          <w:szCs w:val="24"/>
        </w:rPr>
      </w:pPr>
      <w:r w:rsidRPr="00BB3061">
        <w:rPr>
          <w:rFonts w:ascii="Times New Roman" w:hAnsi="Times New Roman" w:cs="Times New Roman"/>
          <w:color w:val="404040" w:themeColor="text1" w:themeTint="BF"/>
          <w:sz w:val="24"/>
          <w:szCs w:val="24"/>
        </w:rPr>
        <w:t>Consulta en Bases de Datos: Los usuarios tiene la posibilidad de tener acceso a bases de datos y bancos de información, tanto a nivel nacional como internacional, a través de plataformas de internet.</w:t>
      </w:r>
    </w:p>
    <w:p w14:paraId="4C3BEBCB" w14:textId="77777777" w:rsidR="005C4CB7" w:rsidRPr="00BB3061" w:rsidRDefault="005C4CB7" w:rsidP="005C4CB7">
      <w:pPr>
        <w:autoSpaceDE w:val="0"/>
        <w:autoSpaceDN w:val="0"/>
        <w:adjustRightInd w:val="0"/>
        <w:spacing w:after="0" w:line="240" w:lineRule="auto"/>
        <w:jc w:val="both"/>
        <w:rPr>
          <w:rFonts w:ascii="Times New Roman" w:hAnsi="Times New Roman" w:cs="Times New Roman"/>
          <w:color w:val="404040" w:themeColor="text1" w:themeTint="BF"/>
          <w:sz w:val="24"/>
          <w:szCs w:val="24"/>
        </w:rPr>
      </w:pPr>
    </w:p>
    <w:p w14:paraId="31D19E98" w14:textId="77777777" w:rsidR="005C4CB7" w:rsidRPr="00BB3061" w:rsidRDefault="005C4CB7" w:rsidP="005C4CB7">
      <w:pPr>
        <w:pStyle w:val="Prrafodelista"/>
        <w:numPr>
          <w:ilvl w:val="0"/>
          <w:numId w:val="8"/>
        </w:numPr>
        <w:autoSpaceDE w:val="0"/>
        <w:autoSpaceDN w:val="0"/>
        <w:adjustRightInd w:val="0"/>
        <w:spacing w:after="0" w:line="240" w:lineRule="auto"/>
        <w:jc w:val="both"/>
        <w:rPr>
          <w:rFonts w:ascii="Times New Roman" w:hAnsi="Times New Roman" w:cs="Times New Roman"/>
          <w:color w:val="404040" w:themeColor="text1" w:themeTint="BF"/>
          <w:sz w:val="24"/>
          <w:szCs w:val="24"/>
        </w:rPr>
      </w:pPr>
      <w:r w:rsidRPr="00BB3061">
        <w:rPr>
          <w:rFonts w:ascii="Times New Roman" w:hAnsi="Times New Roman" w:cs="Times New Roman"/>
          <w:color w:val="404040" w:themeColor="text1" w:themeTint="BF"/>
          <w:sz w:val="24"/>
          <w:szCs w:val="24"/>
        </w:rPr>
        <w:t>Elaboración de Bibliografías: Servicio solicitado por docentes, investigadores o instituciones que lo requieran. Requiere de la realización del pago de los derechos correspondientes.</w:t>
      </w:r>
    </w:p>
    <w:p w14:paraId="51BDEA82" w14:textId="77777777" w:rsidR="005C4CB7" w:rsidRPr="00BB3061" w:rsidRDefault="005C4CB7" w:rsidP="005C4CB7">
      <w:pPr>
        <w:autoSpaceDE w:val="0"/>
        <w:autoSpaceDN w:val="0"/>
        <w:adjustRightInd w:val="0"/>
        <w:spacing w:after="0" w:line="240" w:lineRule="auto"/>
        <w:jc w:val="both"/>
        <w:rPr>
          <w:rFonts w:ascii="Times New Roman" w:hAnsi="Times New Roman" w:cs="Times New Roman"/>
          <w:color w:val="404040" w:themeColor="text1" w:themeTint="BF"/>
          <w:sz w:val="24"/>
          <w:szCs w:val="24"/>
        </w:rPr>
      </w:pPr>
    </w:p>
    <w:p w14:paraId="7DDA6D64" w14:textId="77777777" w:rsidR="005C4CB7" w:rsidRPr="00BB3061" w:rsidRDefault="005C4CB7" w:rsidP="005C4CB7">
      <w:pPr>
        <w:pStyle w:val="Prrafodelista"/>
        <w:numPr>
          <w:ilvl w:val="0"/>
          <w:numId w:val="8"/>
        </w:numPr>
        <w:autoSpaceDE w:val="0"/>
        <w:autoSpaceDN w:val="0"/>
        <w:adjustRightInd w:val="0"/>
        <w:spacing w:after="0" w:line="240" w:lineRule="auto"/>
        <w:jc w:val="both"/>
        <w:rPr>
          <w:rFonts w:ascii="Times New Roman" w:hAnsi="Times New Roman" w:cs="Times New Roman"/>
          <w:color w:val="404040" w:themeColor="text1" w:themeTint="BF"/>
          <w:sz w:val="24"/>
          <w:szCs w:val="24"/>
          <w:lang w:val="es-ES"/>
        </w:rPr>
      </w:pPr>
      <w:r w:rsidRPr="00BB3061">
        <w:rPr>
          <w:rFonts w:ascii="Times New Roman" w:hAnsi="Times New Roman" w:cs="Times New Roman"/>
          <w:color w:val="404040" w:themeColor="text1" w:themeTint="BF"/>
          <w:sz w:val="24"/>
          <w:szCs w:val="24"/>
        </w:rPr>
        <w:t xml:space="preserve">Conmutación Bibliográfica: Se permite solicitar a través de otras bibliotecas, tablas de </w:t>
      </w:r>
      <w:r w:rsidRPr="00BB3061">
        <w:rPr>
          <w:rFonts w:ascii="Times New Roman" w:hAnsi="Times New Roman" w:cs="Times New Roman"/>
          <w:color w:val="404040" w:themeColor="text1" w:themeTint="BF"/>
          <w:sz w:val="24"/>
          <w:szCs w:val="24"/>
          <w:lang w:val="es-ES"/>
        </w:rPr>
        <w:t>contenido, resúmenes de tesis, fotocopias de capítulos de libros y artículos de revistas. Requiere de la realización del pago previo fijado por el Sistema SIDES/ICFES o el precio establecido por la institución que posea el material.</w:t>
      </w:r>
    </w:p>
    <w:p w14:paraId="3FA3924F" w14:textId="77777777" w:rsidR="005C4CB7" w:rsidRPr="00BB3061" w:rsidRDefault="005C4CB7" w:rsidP="005C4CB7">
      <w:pPr>
        <w:autoSpaceDE w:val="0"/>
        <w:autoSpaceDN w:val="0"/>
        <w:adjustRightInd w:val="0"/>
        <w:spacing w:after="0" w:line="240" w:lineRule="auto"/>
        <w:jc w:val="both"/>
        <w:rPr>
          <w:rFonts w:ascii="Times New Roman" w:hAnsi="Times New Roman" w:cs="Times New Roman"/>
          <w:color w:val="404040" w:themeColor="text1" w:themeTint="BF"/>
          <w:sz w:val="24"/>
          <w:szCs w:val="24"/>
          <w:lang w:val="es-ES"/>
        </w:rPr>
      </w:pPr>
    </w:p>
    <w:p w14:paraId="0130B9A5" w14:textId="77777777" w:rsidR="005C4CB7" w:rsidRPr="00BB3061" w:rsidRDefault="005C4CB7" w:rsidP="005C4CB7">
      <w:pPr>
        <w:pStyle w:val="Prrafodelista"/>
        <w:numPr>
          <w:ilvl w:val="0"/>
          <w:numId w:val="8"/>
        </w:numPr>
        <w:autoSpaceDE w:val="0"/>
        <w:autoSpaceDN w:val="0"/>
        <w:adjustRightInd w:val="0"/>
        <w:spacing w:after="0" w:line="240" w:lineRule="auto"/>
        <w:jc w:val="both"/>
        <w:rPr>
          <w:rFonts w:ascii="Times New Roman" w:hAnsi="Times New Roman" w:cs="Times New Roman"/>
          <w:color w:val="404040" w:themeColor="text1" w:themeTint="BF"/>
          <w:sz w:val="24"/>
          <w:szCs w:val="24"/>
          <w:lang w:val="es-ES"/>
        </w:rPr>
      </w:pPr>
      <w:r w:rsidRPr="00BB3061">
        <w:rPr>
          <w:rFonts w:ascii="Times New Roman" w:hAnsi="Times New Roman" w:cs="Times New Roman"/>
          <w:color w:val="404040" w:themeColor="text1" w:themeTint="BF"/>
          <w:sz w:val="24"/>
          <w:szCs w:val="24"/>
        </w:rPr>
        <w:t>De Extensión: Se publican boletines, folletos y carteleras, así como anuncios a través de las páginas Web y correo electrónico acerca de los eventos, servicios, actividades y nuevas adquisiciones bibliográficas.</w:t>
      </w:r>
    </w:p>
    <w:p w14:paraId="454E935B" w14:textId="77777777" w:rsidR="005C4CB7" w:rsidRPr="00BB3061" w:rsidRDefault="005C4CB7" w:rsidP="005C4CB7">
      <w:pPr>
        <w:autoSpaceDE w:val="0"/>
        <w:autoSpaceDN w:val="0"/>
        <w:adjustRightInd w:val="0"/>
        <w:spacing w:after="0" w:line="240" w:lineRule="auto"/>
        <w:jc w:val="both"/>
        <w:rPr>
          <w:rFonts w:ascii="Times New Roman" w:hAnsi="Times New Roman" w:cs="Times New Roman"/>
          <w:color w:val="404040" w:themeColor="text1" w:themeTint="BF"/>
          <w:sz w:val="24"/>
          <w:szCs w:val="24"/>
        </w:rPr>
      </w:pPr>
    </w:p>
    <w:p w14:paraId="7277EE89" w14:textId="77777777" w:rsidR="005C4CB7" w:rsidRPr="00BB3061" w:rsidRDefault="005C4CB7" w:rsidP="005C4CB7">
      <w:pPr>
        <w:pStyle w:val="Prrafodelista"/>
        <w:numPr>
          <w:ilvl w:val="0"/>
          <w:numId w:val="8"/>
        </w:numPr>
        <w:autoSpaceDE w:val="0"/>
        <w:autoSpaceDN w:val="0"/>
        <w:adjustRightInd w:val="0"/>
        <w:spacing w:after="0" w:line="240" w:lineRule="auto"/>
        <w:jc w:val="both"/>
        <w:rPr>
          <w:rFonts w:ascii="Times New Roman" w:hAnsi="Times New Roman" w:cs="Times New Roman"/>
          <w:color w:val="404040" w:themeColor="text1" w:themeTint="BF"/>
          <w:sz w:val="24"/>
          <w:szCs w:val="24"/>
        </w:rPr>
      </w:pPr>
      <w:r w:rsidRPr="00BB3061">
        <w:rPr>
          <w:rFonts w:ascii="Times New Roman" w:hAnsi="Times New Roman" w:cs="Times New Roman"/>
          <w:color w:val="404040" w:themeColor="text1" w:themeTint="BF"/>
          <w:sz w:val="24"/>
          <w:szCs w:val="24"/>
        </w:rPr>
        <w:lastRenderedPageBreak/>
        <w:t>Video-proyección y Multimedia Auditorio: En las instalaciones de la biblioteca se encuentra un auditorio con los elementos necesarios para facilitar el desarrollo de eventos académicos y culturales, previa solicitud de préstamo a la Dirección.</w:t>
      </w:r>
    </w:p>
    <w:p w14:paraId="7E06F953" w14:textId="77777777" w:rsidR="005C4CB7" w:rsidRPr="00BB3061" w:rsidRDefault="005C4CB7" w:rsidP="005C4CB7">
      <w:pPr>
        <w:autoSpaceDE w:val="0"/>
        <w:autoSpaceDN w:val="0"/>
        <w:adjustRightInd w:val="0"/>
        <w:spacing w:after="0" w:line="240" w:lineRule="auto"/>
        <w:jc w:val="both"/>
        <w:rPr>
          <w:rFonts w:ascii="Times New Roman" w:hAnsi="Times New Roman" w:cs="Times New Roman"/>
          <w:color w:val="404040" w:themeColor="text1" w:themeTint="BF"/>
          <w:sz w:val="24"/>
          <w:szCs w:val="24"/>
          <w:lang w:val="es-ES"/>
        </w:rPr>
      </w:pPr>
    </w:p>
    <w:p w14:paraId="6C97D338" w14:textId="77777777" w:rsidR="005C4CB7" w:rsidRPr="00BB3061" w:rsidRDefault="005C4CB7" w:rsidP="005C4CB7">
      <w:pPr>
        <w:autoSpaceDE w:val="0"/>
        <w:autoSpaceDN w:val="0"/>
        <w:adjustRightInd w:val="0"/>
        <w:spacing w:after="0" w:line="240" w:lineRule="auto"/>
        <w:jc w:val="both"/>
        <w:rPr>
          <w:rFonts w:ascii="Times New Roman" w:hAnsi="Times New Roman" w:cs="Times New Roman"/>
          <w:color w:val="404040" w:themeColor="text1" w:themeTint="BF"/>
          <w:sz w:val="24"/>
          <w:szCs w:val="24"/>
          <w:lang w:val="es-ES"/>
        </w:rPr>
      </w:pPr>
      <w:r w:rsidRPr="00BB3061">
        <w:rPr>
          <w:rFonts w:ascii="Times New Roman" w:hAnsi="Times New Roman" w:cs="Times New Roman"/>
          <w:color w:val="404040" w:themeColor="text1" w:themeTint="BF"/>
          <w:sz w:val="24"/>
          <w:szCs w:val="24"/>
          <w:lang w:val="es-ES"/>
        </w:rPr>
        <w:t>Ahora bien, los usuarios regulares (estudiantes a paz y salvo y debidamente matriculados), pueden hacer uso de todos estos mecanismos de consulta, mientras que los usuarios egresados y usuarios ocasionales, podrán utilizar el servicio de consulta de internet o de bases de datos, siempre y cuando realicen el pago previo de acuerdo a lo dictaminado en el Acuerdo correspondiente del Consejo Superior Universitario.</w:t>
      </w:r>
    </w:p>
    <w:p w14:paraId="178F051B" w14:textId="77777777" w:rsidR="005C4CB7" w:rsidRPr="00BB3061" w:rsidRDefault="005C4CB7" w:rsidP="005C4CB7">
      <w:pPr>
        <w:autoSpaceDE w:val="0"/>
        <w:autoSpaceDN w:val="0"/>
        <w:adjustRightInd w:val="0"/>
        <w:spacing w:after="0" w:line="240" w:lineRule="auto"/>
        <w:jc w:val="both"/>
        <w:rPr>
          <w:rFonts w:ascii="Times New Roman" w:hAnsi="Times New Roman" w:cs="Times New Roman"/>
          <w:color w:val="404040" w:themeColor="text1" w:themeTint="BF"/>
          <w:sz w:val="24"/>
          <w:szCs w:val="24"/>
          <w:lang w:val="es-ES"/>
        </w:rPr>
      </w:pPr>
    </w:p>
    <w:p w14:paraId="64C396BA" w14:textId="77777777" w:rsidR="005C4CB7" w:rsidRPr="00BB3061" w:rsidRDefault="005C4CB7" w:rsidP="005C4CB7">
      <w:pPr>
        <w:autoSpaceDE w:val="0"/>
        <w:autoSpaceDN w:val="0"/>
        <w:adjustRightInd w:val="0"/>
        <w:spacing w:after="0" w:line="240" w:lineRule="auto"/>
        <w:jc w:val="both"/>
        <w:rPr>
          <w:rFonts w:ascii="Times New Roman" w:hAnsi="Times New Roman" w:cs="Times New Roman"/>
          <w:color w:val="404040" w:themeColor="text1" w:themeTint="BF"/>
          <w:sz w:val="24"/>
          <w:szCs w:val="24"/>
          <w:lang w:val="es-ES"/>
        </w:rPr>
      </w:pPr>
      <w:r w:rsidRPr="00BB3061">
        <w:rPr>
          <w:rFonts w:ascii="Times New Roman" w:hAnsi="Times New Roman" w:cs="Times New Roman"/>
          <w:color w:val="404040" w:themeColor="text1" w:themeTint="BF"/>
          <w:sz w:val="24"/>
          <w:szCs w:val="24"/>
          <w:lang w:val="es-ES"/>
        </w:rPr>
        <w:t>Además de esto, se da facilidad a los usuarios de guardar el material de las bases de datos y de redes de información, en medios que estén libres de virus. Por otro lado, el uso de estrategias y mecanismos pedagógicos que motiven al estudiante a hacer uso de los recursos bibliográficos, se evidencia en las estrategias que utiliza el programa de XXXX para orientar la construcción de conocimiento a partir de la lectura e investigación. Así, de acuerdo al PEP del programa, la formación en investigación se basa fundamentalmente en la consulta bibliográfica sugerida, así como el desarrollo de investigación independiente y la retroalimentación que nace del diálogo crítico del docente con el estudiante, que se convierten en espacios para el desarrollo de actividades de lectura, trabajo grupal y de consulta para los estudiantes del programa.</w:t>
      </w:r>
    </w:p>
    <w:p w14:paraId="3E7A4712" w14:textId="77777777" w:rsidR="005C4CB7" w:rsidRPr="00BB3061" w:rsidRDefault="005C4CB7" w:rsidP="005C4CB7">
      <w:pPr>
        <w:autoSpaceDE w:val="0"/>
        <w:autoSpaceDN w:val="0"/>
        <w:adjustRightInd w:val="0"/>
        <w:spacing w:after="0" w:line="240" w:lineRule="auto"/>
        <w:jc w:val="both"/>
        <w:rPr>
          <w:rFonts w:ascii="Times New Roman" w:hAnsi="Times New Roman" w:cs="Times New Roman"/>
          <w:color w:val="404040" w:themeColor="text1" w:themeTint="BF"/>
          <w:sz w:val="24"/>
          <w:szCs w:val="24"/>
          <w:lang w:val="es-ES"/>
        </w:rPr>
      </w:pPr>
    </w:p>
    <w:p w14:paraId="74054DC9" w14:textId="77777777" w:rsidR="005C4CB7" w:rsidRPr="00BB3061" w:rsidRDefault="005C4CB7" w:rsidP="005C4CB7">
      <w:pPr>
        <w:autoSpaceDE w:val="0"/>
        <w:autoSpaceDN w:val="0"/>
        <w:adjustRightInd w:val="0"/>
        <w:spacing w:after="0" w:line="240" w:lineRule="auto"/>
        <w:jc w:val="both"/>
        <w:rPr>
          <w:rFonts w:ascii="Times New Roman" w:hAnsi="Times New Roman" w:cs="Times New Roman"/>
          <w:color w:val="404040" w:themeColor="text1" w:themeTint="BF"/>
          <w:sz w:val="24"/>
          <w:szCs w:val="24"/>
          <w:lang w:val="es-ES"/>
        </w:rPr>
      </w:pPr>
      <w:r w:rsidRPr="00BB3061">
        <w:rPr>
          <w:rFonts w:ascii="Times New Roman" w:hAnsi="Times New Roman" w:cs="Times New Roman"/>
          <w:color w:val="404040" w:themeColor="text1" w:themeTint="BF"/>
          <w:sz w:val="24"/>
          <w:szCs w:val="24"/>
          <w:lang w:val="es-ES"/>
        </w:rPr>
        <w:t xml:space="preserve">Las políticas institucionales y el reglamento de Biblioteca, se constituyen en los referentes para orientar las acciones e interacciones de los estamentos académicos, en materia de acceso, adquisición y actualización de material bibliográfico. Mediante la </w:t>
      </w:r>
      <w:hyperlink r:id="rId9" w:history="1">
        <w:r w:rsidRPr="00BB3061">
          <w:rPr>
            <w:rStyle w:val="Hipervnculo"/>
            <w:rFonts w:ascii="Times New Roman" w:hAnsi="Times New Roman" w:cs="Times New Roman"/>
            <w:sz w:val="24"/>
            <w:szCs w:val="24"/>
            <w:lang w:val="es-ES"/>
          </w:rPr>
          <w:t>Estructura Orgánica</w:t>
        </w:r>
      </w:hyperlink>
      <w:r w:rsidRPr="00BB3061">
        <w:rPr>
          <w:rFonts w:ascii="Times New Roman" w:hAnsi="Times New Roman" w:cs="Times New Roman"/>
          <w:color w:val="404040" w:themeColor="text1" w:themeTint="BF"/>
          <w:sz w:val="24"/>
          <w:szCs w:val="24"/>
          <w:lang w:val="es-ES"/>
        </w:rPr>
        <w:t xml:space="preserve"> (Acuerdo 126 de1994) se definen las directrices para otorgar presupuesto a cada una de las Facultades destinado a la adquisición de recursos bibliográficos.</w:t>
      </w:r>
    </w:p>
    <w:p w14:paraId="0A860678" w14:textId="77777777" w:rsidR="005C4CB7" w:rsidRPr="00BB3061" w:rsidRDefault="005C4CB7" w:rsidP="005C4CB7">
      <w:pPr>
        <w:autoSpaceDE w:val="0"/>
        <w:autoSpaceDN w:val="0"/>
        <w:adjustRightInd w:val="0"/>
        <w:spacing w:after="0" w:line="240" w:lineRule="auto"/>
        <w:jc w:val="both"/>
        <w:rPr>
          <w:rFonts w:ascii="Times New Roman" w:hAnsi="Times New Roman" w:cs="Times New Roman"/>
          <w:color w:val="404040" w:themeColor="text1" w:themeTint="BF"/>
          <w:sz w:val="24"/>
          <w:szCs w:val="24"/>
          <w:lang w:val="es-ES"/>
        </w:rPr>
      </w:pPr>
    </w:p>
    <w:p w14:paraId="52B2D32E" w14:textId="77777777" w:rsidR="005C4CB7" w:rsidRPr="00BB3061" w:rsidRDefault="005C4CB7" w:rsidP="005C4CB7">
      <w:pPr>
        <w:autoSpaceDE w:val="0"/>
        <w:autoSpaceDN w:val="0"/>
        <w:adjustRightInd w:val="0"/>
        <w:spacing w:after="0" w:line="240" w:lineRule="auto"/>
        <w:jc w:val="both"/>
        <w:rPr>
          <w:rFonts w:ascii="Times New Roman" w:hAnsi="Times New Roman" w:cs="Times New Roman"/>
          <w:color w:val="404040" w:themeColor="text1" w:themeTint="BF"/>
          <w:sz w:val="24"/>
          <w:szCs w:val="24"/>
          <w:lang w:val="es-ES"/>
        </w:rPr>
      </w:pPr>
      <w:r w:rsidRPr="00BB3061">
        <w:rPr>
          <w:rFonts w:ascii="Times New Roman" w:hAnsi="Times New Roman" w:cs="Times New Roman"/>
          <w:color w:val="404040" w:themeColor="text1" w:themeTint="BF"/>
          <w:sz w:val="24"/>
          <w:szCs w:val="24"/>
          <w:lang w:val="es-ES"/>
        </w:rPr>
        <w:t>De acuerdo al Plan de Acción 2016, desde Gestión Académica y Administrativa, el proyecto de recursos académicos y bibliográficos, los docentes y directores de departamentos académicos deben realizar una lista del material bibliográfico a solicitar, de acuerdo a los requerimientos de las asignaturas disciplinares, refiriendo esta información a la decanatura respectiva. Además de esto, se establece mediante el Plan de Acción 2016, solicitar al docente listados necesarios, así como el contacto con proveedores de las editoriales y realizar la solicitud formal ante biblioteca.</w:t>
      </w:r>
    </w:p>
    <w:p w14:paraId="315C5E48" w14:textId="77777777" w:rsidR="005C4CB7" w:rsidRPr="00BB3061" w:rsidRDefault="005C4CB7" w:rsidP="005C4CB7">
      <w:pPr>
        <w:autoSpaceDE w:val="0"/>
        <w:autoSpaceDN w:val="0"/>
        <w:adjustRightInd w:val="0"/>
        <w:spacing w:after="0" w:line="240" w:lineRule="auto"/>
        <w:jc w:val="both"/>
        <w:rPr>
          <w:rFonts w:ascii="Times New Roman" w:hAnsi="Times New Roman" w:cs="Times New Roman"/>
          <w:color w:val="404040" w:themeColor="text1" w:themeTint="BF"/>
          <w:sz w:val="24"/>
          <w:szCs w:val="24"/>
          <w:lang w:val="es-ES"/>
        </w:rPr>
      </w:pPr>
    </w:p>
    <w:p w14:paraId="3F99D071" w14:textId="77777777" w:rsidR="005C4CB7" w:rsidRPr="00BB3061" w:rsidRDefault="005C4CB7" w:rsidP="005C4CB7">
      <w:pPr>
        <w:autoSpaceDE w:val="0"/>
        <w:autoSpaceDN w:val="0"/>
        <w:adjustRightInd w:val="0"/>
        <w:spacing w:after="0" w:line="240" w:lineRule="auto"/>
        <w:jc w:val="both"/>
        <w:rPr>
          <w:rFonts w:ascii="Times New Roman" w:hAnsi="Times New Roman" w:cs="Times New Roman"/>
          <w:color w:val="404040" w:themeColor="text1" w:themeTint="BF"/>
          <w:sz w:val="24"/>
          <w:szCs w:val="24"/>
          <w:lang w:val="es-ES"/>
        </w:rPr>
      </w:pPr>
      <w:r w:rsidRPr="00BB3061">
        <w:rPr>
          <w:rFonts w:ascii="Times New Roman" w:hAnsi="Times New Roman" w:cs="Times New Roman"/>
          <w:color w:val="404040" w:themeColor="text1" w:themeTint="BF"/>
          <w:sz w:val="24"/>
          <w:szCs w:val="24"/>
          <w:lang w:val="es-ES"/>
        </w:rPr>
        <w:t>El programa de XXX cuenta con los recursos bibliográficos necesarios para garantizar la calidad de los procesos de formación de los futuros profesionales, sobre todo, teniendo en cuenta que estos se encuentran en condiciones adecuadas en aspectos de cantidad y actualización, que además de esto, son de libre acceso en la promoción de la producción independiente de textos e investigaciones junto con orientación docente. Además, se posee un total de XX libros y XXX revistas, específicamente para el Programa de XXX. Los libros adquiridos, se evidencian sobre todo en el reporte de material bibliográfico realizado por el programa de XXX.</w:t>
      </w:r>
    </w:p>
    <w:p w14:paraId="0ADE4231" w14:textId="77777777" w:rsidR="005C4CB7" w:rsidRPr="00BB3061" w:rsidRDefault="005C4CB7" w:rsidP="005C4CB7">
      <w:pPr>
        <w:autoSpaceDE w:val="0"/>
        <w:autoSpaceDN w:val="0"/>
        <w:adjustRightInd w:val="0"/>
        <w:spacing w:after="0" w:line="240" w:lineRule="auto"/>
        <w:jc w:val="both"/>
        <w:rPr>
          <w:rFonts w:ascii="Times New Roman" w:hAnsi="Times New Roman" w:cs="Times New Roman"/>
          <w:color w:val="404040" w:themeColor="text1" w:themeTint="BF"/>
          <w:sz w:val="24"/>
          <w:szCs w:val="24"/>
          <w:lang w:val="es-ES"/>
        </w:rPr>
      </w:pPr>
    </w:p>
    <w:p w14:paraId="0B9DFBB0" w14:textId="77777777" w:rsidR="005C4CB7" w:rsidRPr="00BB3061" w:rsidRDefault="005C4CB7" w:rsidP="005C4CB7">
      <w:pPr>
        <w:autoSpaceDE w:val="0"/>
        <w:autoSpaceDN w:val="0"/>
        <w:adjustRightInd w:val="0"/>
        <w:spacing w:after="0" w:line="240" w:lineRule="auto"/>
        <w:jc w:val="both"/>
        <w:rPr>
          <w:rFonts w:ascii="Times New Roman" w:hAnsi="Times New Roman" w:cs="Times New Roman"/>
          <w:color w:val="404040" w:themeColor="text1" w:themeTint="BF"/>
          <w:sz w:val="24"/>
          <w:szCs w:val="24"/>
        </w:rPr>
      </w:pPr>
      <w:r w:rsidRPr="00BB3061">
        <w:rPr>
          <w:rFonts w:ascii="Times New Roman" w:hAnsi="Times New Roman" w:cs="Times New Roman"/>
          <w:color w:val="404040" w:themeColor="text1" w:themeTint="BF"/>
          <w:sz w:val="24"/>
          <w:szCs w:val="24"/>
        </w:rPr>
        <w:t>En la siguiente tabla se pueden apreciar los recursos bibliográficos disponibles en la Biblioteca Eduardo Cote Lamus para el programa de XXX:</w:t>
      </w:r>
    </w:p>
    <w:p w14:paraId="46CD5705" w14:textId="77777777" w:rsidR="005C4CB7" w:rsidRPr="00BB3061" w:rsidRDefault="005C4CB7" w:rsidP="005C4CB7">
      <w:pPr>
        <w:autoSpaceDE w:val="0"/>
        <w:autoSpaceDN w:val="0"/>
        <w:adjustRightInd w:val="0"/>
        <w:spacing w:after="0" w:line="240" w:lineRule="auto"/>
        <w:jc w:val="both"/>
        <w:rPr>
          <w:rFonts w:ascii="Times New Roman" w:hAnsi="Times New Roman" w:cs="Times New Roman"/>
          <w:color w:val="404040" w:themeColor="text1" w:themeTint="BF"/>
          <w:sz w:val="24"/>
          <w:szCs w:val="24"/>
        </w:rPr>
      </w:pPr>
    </w:p>
    <w:p w14:paraId="4E902A9D" w14:textId="77777777" w:rsidR="005C4CB7" w:rsidRPr="00BB3061" w:rsidRDefault="005C4CB7" w:rsidP="005C4CB7">
      <w:pPr>
        <w:autoSpaceDE w:val="0"/>
        <w:autoSpaceDN w:val="0"/>
        <w:adjustRightInd w:val="0"/>
        <w:spacing w:after="0" w:line="240" w:lineRule="auto"/>
        <w:rPr>
          <w:rFonts w:ascii="Times New Roman" w:hAnsi="Times New Roman" w:cs="Times New Roman"/>
          <w:b/>
          <w:bCs/>
          <w:color w:val="404040" w:themeColor="text1" w:themeTint="BF"/>
          <w:sz w:val="24"/>
          <w:szCs w:val="24"/>
          <w:lang w:val="es-ES"/>
        </w:rPr>
      </w:pPr>
      <w:r w:rsidRPr="00BB3061">
        <w:rPr>
          <w:rFonts w:ascii="Times New Roman" w:hAnsi="Times New Roman" w:cs="Times New Roman"/>
          <w:b/>
          <w:bCs/>
          <w:color w:val="404040" w:themeColor="text1" w:themeTint="BF"/>
          <w:sz w:val="24"/>
          <w:szCs w:val="24"/>
          <w:lang w:val="es-ES"/>
        </w:rPr>
        <w:t>Tabla 2. Recursos bibliográficos programa XXX</w:t>
      </w:r>
    </w:p>
    <w:tbl>
      <w:tblPr>
        <w:tblStyle w:val="Tablaconcuadrcula"/>
        <w:tblW w:w="5000" w:type="pct"/>
        <w:jc w:val="center"/>
        <w:tblLook w:val="04A0" w:firstRow="1" w:lastRow="0" w:firstColumn="1" w:lastColumn="0" w:noHBand="0" w:noVBand="1"/>
      </w:tblPr>
      <w:tblGrid>
        <w:gridCol w:w="3404"/>
        <w:gridCol w:w="2712"/>
        <w:gridCol w:w="2712"/>
      </w:tblGrid>
      <w:tr w:rsidR="005C4CB7" w:rsidRPr="00AD0D7D" w14:paraId="7A0E2868" w14:textId="77777777" w:rsidTr="00DA67C7">
        <w:trPr>
          <w:trHeight w:val="284"/>
          <w:jc w:val="center"/>
        </w:trPr>
        <w:tc>
          <w:tcPr>
            <w:tcW w:w="1928" w:type="pct"/>
            <w:shd w:val="clear" w:color="auto" w:fill="C00000"/>
            <w:vAlign w:val="center"/>
          </w:tcPr>
          <w:p w14:paraId="0BBFB409" w14:textId="77777777" w:rsidR="005C4CB7" w:rsidRPr="00AD0D7D" w:rsidRDefault="005C4CB7" w:rsidP="00DA67C7">
            <w:pPr>
              <w:autoSpaceDE w:val="0"/>
              <w:autoSpaceDN w:val="0"/>
              <w:adjustRightInd w:val="0"/>
              <w:jc w:val="center"/>
              <w:rPr>
                <w:rFonts w:ascii="Arial" w:hAnsi="Arial" w:cs="Arial"/>
                <w:b/>
                <w:bCs/>
                <w:color w:val="FFFFFF" w:themeColor="background1"/>
                <w:sz w:val="20"/>
                <w:szCs w:val="20"/>
                <w:lang w:val="es-ES"/>
              </w:rPr>
            </w:pPr>
            <w:r>
              <w:rPr>
                <w:rFonts w:ascii="Arial" w:hAnsi="Arial" w:cs="Arial"/>
                <w:b/>
                <w:bCs/>
                <w:color w:val="FFFFFF" w:themeColor="background1"/>
                <w:sz w:val="20"/>
                <w:szCs w:val="20"/>
                <w:lang w:val="es-ES"/>
              </w:rPr>
              <w:t>ÁREA</w:t>
            </w:r>
          </w:p>
        </w:tc>
        <w:tc>
          <w:tcPr>
            <w:tcW w:w="1536" w:type="pct"/>
            <w:shd w:val="clear" w:color="auto" w:fill="C00000"/>
            <w:vAlign w:val="center"/>
          </w:tcPr>
          <w:p w14:paraId="546A7F6E" w14:textId="77777777" w:rsidR="005C4CB7" w:rsidRPr="00AD0D7D" w:rsidRDefault="005C4CB7" w:rsidP="00DA67C7">
            <w:pPr>
              <w:autoSpaceDE w:val="0"/>
              <w:autoSpaceDN w:val="0"/>
              <w:adjustRightInd w:val="0"/>
              <w:jc w:val="center"/>
              <w:rPr>
                <w:rFonts w:ascii="Arial" w:hAnsi="Arial" w:cs="Arial"/>
                <w:b/>
                <w:bCs/>
                <w:color w:val="FFFFFF" w:themeColor="background1"/>
                <w:sz w:val="20"/>
                <w:szCs w:val="20"/>
                <w:lang w:val="es-ES"/>
              </w:rPr>
            </w:pPr>
            <w:r>
              <w:rPr>
                <w:rFonts w:ascii="Arial" w:hAnsi="Arial" w:cs="Arial"/>
                <w:b/>
                <w:bCs/>
                <w:color w:val="FFFFFF" w:themeColor="background1"/>
                <w:sz w:val="20"/>
                <w:szCs w:val="20"/>
                <w:lang w:val="es-ES"/>
              </w:rPr>
              <w:t>LIBROS</w:t>
            </w:r>
          </w:p>
        </w:tc>
        <w:tc>
          <w:tcPr>
            <w:tcW w:w="1536" w:type="pct"/>
            <w:shd w:val="clear" w:color="auto" w:fill="C00000"/>
            <w:vAlign w:val="center"/>
          </w:tcPr>
          <w:p w14:paraId="14A787B7" w14:textId="77777777" w:rsidR="005C4CB7" w:rsidRPr="00AD0D7D" w:rsidRDefault="005C4CB7" w:rsidP="00DA67C7">
            <w:pPr>
              <w:autoSpaceDE w:val="0"/>
              <w:autoSpaceDN w:val="0"/>
              <w:adjustRightInd w:val="0"/>
              <w:jc w:val="center"/>
              <w:rPr>
                <w:rFonts w:ascii="Arial" w:hAnsi="Arial" w:cs="Arial"/>
                <w:b/>
                <w:bCs/>
                <w:color w:val="FFFFFF" w:themeColor="background1"/>
                <w:sz w:val="20"/>
                <w:szCs w:val="20"/>
                <w:lang w:val="es-ES"/>
              </w:rPr>
            </w:pPr>
            <w:r>
              <w:rPr>
                <w:rFonts w:ascii="Arial" w:hAnsi="Arial" w:cs="Arial"/>
                <w:b/>
                <w:bCs/>
                <w:color w:val="FFFFFF" w:themeColor="background1"/>
                <w:sz w:val="20"/>
                <w:szCs w:val="20"/>
                <w:lang w:val="es-ES"/>
              </w:rPr>
              <w:t>REVISTAS</w:t>
            </w:r>
          </w:p>
        </w:tc>
      </w:tr>
      <w:tr w:rsidR="005C4CB7" w:rsidRPr="00901784" w14:paraId="68F1592B" w14:textId="77777777" w:rsidTr="00DA67C7">
        <w:trPr>
          <w:jc w:val="center"/>
        </w:trPr>
        <w:tc>
          <w:tcPr>
            <w:tcW w:w="1928" w:type="pct"/>
          </w:tcPr>
          <w:p w14:paraId="0C310F14" w14:textId="77777777" w:rsidR="005C4CB7" w:rsidRPr="00901784" w:rsidRDefault="005C4CB7" w:rsidP="00DA67C7">
            <w:pPr>
              <w:autoSpaceDE w:val="0"/>
              <w:autoSpaceDN w:val="0"/>
              <w:adjustRightInd w:val="0"/>
              <w:jc w:val="center"/>
              <w:rPr>
                <w:rFonts w:ascii="Arial" w:hAnsi="Arial" w:cs="Arial"/>
                <w:color w:val="404040" w:themeColor="text1" w:themeTint="BF"/>
                <w:sz w:val="20"/>
                <w:szCs w:val="20"/>
                <w:lang w:val="es-ES"/>
              </w:rPr>
            </w:pPr>
          </w:p>
        </w:tc>
        <w:tc>
          <w:tcPr>
            <w:tcW w:w="1536" w:type="pct"/>
          </w:tcPr>
          <w:p w14:paraId="511C17F4" w14:textId="77777777" w:rsidR="005C4CB7" w:rsidRPr="00901784" w:rsidRDefault="005C4CB7" w:rsidP="00DA67C7">
            <w:pPr>
              <w:autoSpaceDE w:val="0"/>
              <w:autoSpaceDN w:val="0"/>
              <w:adjustRightInd w:val="0"/>
              <w:jc w:val="center"/>
              <w:rPr>
                <w:rFonts w:ascii="Arial" w:hAnsi="Arial" w:cs="Arial"/>
                <w:color w:val="404040" w:themeColor="text1" w:themeTint="BF"/>
                <w:sz w:val="20"/>
                <w:szCs w:val="20"/>
                <w:lang w:val="es-ES"/>
              </w:rPr>
            </w:pPr>
          </w:p>
        </w:tc>
        <w:tc>
          <w:tcPr>
            <w:tcW w:w="1536" w:type="pct"/>
          </w:tcPr>
          <w:p w14:paraId="3DCFD37E" w14:textId="77777777" w:rsidR="005C4CB7" w:rsidRPr="00901784" w:rsidRDefault="005C4CB7" w:rsidP="00DA67C7">
            <w:pPr>
              <w:autoSpaceDE w:val="0"/>
              <w:autoSpaceDN w:val="0"/>
              <w:adjustRightInd w:val="0"/>
              <w:jc w:val="center"/>
              <w:rPr>
                <w:rFonts w:ascii="Arial" w:hAnsi="Arial" w:cs="Arial"/>
                <w:color w:val="404040" w:themeColor="text1" w:themeTint="BF"/>
                <w:sz w:val="20"/>
                <w:szCs w:val="20"/>
                <w:lang w:val="es-ES"/>
              </w:rPr>
            </w:pPr>
          </w:p>
        </w:tc>
      </w:tr>
      <w:tr w:rsidR="005C4CB7" w:rsidRPr="00901784" w14:paraId="0308FB62" w14:textId="77777777" w:rsidTr="00DA67C7">
        <w:trPr>
          <w:jc w:val="center"/>
        </w:trPr>
        <w:tc>
          <w:tcPr>
            <w:tcW w:w="1928" w:type="pct"/>
          </w:tcPr>
          <w:p w14:paraId="0DF6C301" w14:textId="77777777" w:rsidR="005C4CB7" w:rsidRPr="00901784" w:rsidRDefault="005C4CB7" w:rsidP="00DA67C7">
            <w:pPr>
              <w:autoSpaceDE w:val="0"/>
              <w:autoSpaceDN w:val="0"/>
              <w:adjustRightInd w:val="0"/>
              <w:jc w:val="center"/>
              <w:rPr>
                <w:rFonts w:ascii="Arial" w:hAnsi="Arial" w:cs="Arial"/>
                <w:color w:val="404040" w:themeColor="text1" w:themeTint="BF"/>
                <w:sz w:val="20"/>
                <w:szCs w:val="20"/>
                <w:lang w:val="es-ES"/>
              </w:rPr>
            </w:pPr>
          </w:p>
        </w:tc>
        <w:tc>
          <w:tcPr>
            <w:tcW w:w="1536" w:type="pct"/>
          </w:tcPr>
          <w:p w14:paraId="4EA3C4EB" w14:textId="77777777" w:rsidR="005C4CB7" w:rsidRPr="00901784" w:rsidRDefault="005C4CB7" w:rsidP="00DA67C7">
            <w:pPr>
              <w:autoSpaceDE w:val="0"/>
              <w:autoSpaceDN w:val="0"/>
              <w:adjustRightInd w:val="0"/>
              <w:jc w:val="center"/>
              <w:rPr>
                <w:rFonts w:ascii="Arial" w:hAnsi="Arial" w:cs="Arial"/>
                <w:color w:val="404040" w:themeColor="text1" w:themeTint="BF"/>
                <w:sz w:val="20"/>
                <w:szCs w:val="20"/>
                <w:lang w:val="es-ES"/>
              </w:rPr>
            </w:pPr>
          </w:p>
        </w:tc>
        <w:tc>
          <w:tcPr>
            <w:tcW w:w="1536" w:type="pct"/>
          </w:tcPr>
          <w:p w14:paraId="7BC6571D" w14:textId="77777777" w:rsidR="005C4CB7" w:rsidRPr="00901784" w:rsidRDefault="005C4CB7" w:rsidP="00DA67C7">
            <w:pPr>
              <w:autoSpaceDE w:val="0"/>
              <w:autoSpaceDN w:val="0"/>
              <w:adjustRightInd w:val="0"/>
              <w:jc w:val="center"/>
              <w:rPr>
                <w:rFonts w:ascii="Arial" w:hAnsi="Arial" w:cs="Arial"/>
                <w:color w:val="404040" w:themeColor="text1" w:themeTint="BF"/>
                <w:sz w:val="20"/>
                <w:szCs w:val="20"/>
                <w:lang w:val="es-ES"/>
              </w:rPr>
            </w:pPr>
          </w:p>
        </w:tc>
      </w:tr>
      <w:tr w:rsidR="005C4CB7" w:rsidRPr="00901784" w14:paraId="6DA8931F" w14:textId="77777777" w:rsidTr="00DA67C7">
        <w:trPr>
          <w:jc w:val="center"/>
        </w:trPr>
        <w:tc>
          <w:tcPr>
            <w:tcW w:w="1928" w:type="pct"/>
          </w:tcPr>
          <w:p w14:paraId="0AA09E38" w14:textId="77777777" w:rsidR="005C4CB7" w:rsidRPr="00901784" w:rsidRDefault="005C4CB7" w:rsidP="00DA67C7">
            <w:pPr>
              <w:autoSpaceDE w:val="0"/>
              <w:autoSpaceDN w:val="0"/>
              <w:adjustRightInd w:val="0"/>
              <w:jc w:val="center"/>
              <w:rPr>
                <w:rFonts w:ascii="Arial" w:hAnsi="Arial" w:cs="Arial"/>
                <w:color w:val="404040" w:themeColor="text1" w:themeTint="BF"/>
                <w:sz w:val="20"/>
                <w:szCs w:val="20"/>
                <w:lang w:val="es-ES"/>
              </w:rPr>
            </w:pPr>
          </w:p>
        </w:tc>
        <w:tc>
          <w:tcPr>
            <w:tcW w:w="1536" w:type="pct"/>
          </w:tcPr>
          <w:p w14:paraId="4EE285FD" w14:textId="77777777" w:rsidR="005C4CB7" w:rsidRPr="00901784" w:rsidRDefault="005C4CB7" w:rsidP="00DA67C7">
            <w:pPr>
              <w:autoSpaceDE w:val="0"/>
              <w:autoSpaceDN w:val="0"/>
              <w:adjustRightInd w:val="0"/>
              <w:jc w:val="center"/>
              <w:rPr>
                <w:rFonts w:ascii="Arial" w:hAnsi="Arial" w:cs="Arial"/>
                <w:color w:val="404040" w:themeColor="text1" w:themeTint="BF"/>
                <w:sz w:val="20"/>
                <w:szCs w:val="20"/>
                <w:lang w:val="es-ES"/>
              </w:rPr>
            </w:pPr>
          </w:p>
        </w:tc>
        <w:tc>
          <w:tcPr>
            <w:tcW w:w="1536" w:type="pct"/>
          </w:tcPr>
          <w:p w14:paraId="633B1BDB" w14:textId="77777777" w:rsidR="005C4CB7" w:rsidRPr="00901784" w:rsidRDefault="005C4CB7" w:rsidP="00DA67C7">
            <w:pPr>
              <w:autoSpaceDE w:val="0"/>
              <w:autoSpaceDN w:val="0"/>
              <w:adjustRightInd w:val="0"/>
              <w:jc w:val="center"/>
              <w:rPr>
                <w:rFonts w:ascii="Arial" w:hAnsi="Arial" w:cs="Arial"/>
                <w:color w:val="404040" w:themeColor="text1" w:themeTint="BF"/>
                <w:sz w:val="20"/>
                <w:szCs w:val="20"/>
                <w:lang w:val="es-ES"/>
              </w:rPr>
            </w:pPr>
          </w:p>
        </w:tc>
      </w:tr>
      <w:tr w:rsidR="005C4CB7" w:rsidRPr="00814E74" w14:paraId="0B37C59D" w14:textId="77777777" w:rsidTr="00DA67C7">
        <w:trPr>
          <w:jc w:val="center"/>
        </w:trPr>
        <w:tc>
          <w:tcPr>
            <w:tcW w:w="1928" w:type="pct"/>
          </w:tcPr>
          <w:p w14:paraId="7721020C" w14:textId="77777777" w:rsidR="005C4CB7" w:rsidRPr="00814E74" w:rsidRDefault="005C4CB7" w:rsidP="00DA67C7">
            <w:pPr>
              <w:autoSpaceDE w:val="0"/>
              <w:autoSpaceDN w:val="0"/>
              <w:adjustRightInd w:val="0"/>
              <w:jc w:val="center"/>
              <w:rPr>
                <w:rFonts w:ascii="Arial" w:hAnsi="Arial" w:cs="Arial"/>
                <w:b/>
                <w:bCs/>
                <w:color w:val="404040" w:themeColor="text1" w:themeTint="BF"/>
                <w:sz w:val="20"/>
                <w:szCs w:val="20"/>
                <w:lang w:val="es-ES"/>
              </w:rPr>
            </w:pPr>
            <w:r w:rsidRPr="00814E74">
              <w:rPr>
                <w:rFonts w:ascii="Arial" w:hAnsi="Arial" w:cs="Arial"/>
                <w:b/>
                <w:bCs/>
                <w:color w:val="404040" w:themeColor="text1" w:themeTint="BF"/>
                <w:sz w:val="20"/>
                <w:szCs w:val="20"/>
                <w:lang w:val="es-ES"/>
              </w:rPr>
              <w:t>TOTAL</w:t>
            </w:r>
          </w:p>
        </w:tc>
        <w:tc>
          <w:tcPr>
            <w:tcW w:w="1536" w:type="pct"/>
          </w:tcPr>
          <w:p w14:paraId="485874E1" w14:textId="77777777" w:rsidR="005C4CB7" w:rsidRPr="00814E74" w:rsidRDefault="005C4CB7" w:rsidP="00DA67C7">
            <w:pPr>
              <w:autoSpaceDE w:val="0"/>
              <w:autoSpaceDN w:val="0"/>
              <w:adjustRightInd w:val="0"/>
              <w:jc w:val="center"/>
              <w:rPr>
                <w:rFonts w:ascii="Arial" w:hAnsi="Arial" w:cs="Arial"/>
                <w:b/>
                <w:bCs/>
                <w:color w:val="404040" w:themeColor="text1" w:themeTint="BF"/>
                <w:sz w:val="20"/>
                <w:szCs w:val="20"/>
                <w:lang w:val="es-ES"/>
              </w:rPr>
            </w:pPr>
          </w:p>
        </w:tc>
        <w:tc>
          <w:tcPr>
            <w:tcW w:w="1536" w:type="pct"/>
          </w:tcPr>
          <w:p w14:paraId="0488B296" w14:textId="77777777" w:rsidR="005C4CB7" w:rsidRPr="00814E74" w:rsidRDefault="005C4CB7" w:rsidP="00DA67C7">
            <w:pPr>
              <w:autoSpaceDE w:val="0"/>
              <w:autoSpaceDN w:val="0"/>
              <w:adjustRightInd w:val="0"/>
              <w:jc w:val="center"/>
              <w:rPr>
                <w:rFonts w:ascii="Arial" w:hAnsi="Arial" w:cs="Arial"/>
                <w:b/>
                <w:bCs/>
                <w:color w:val="404040" w:themeColor="text1" w:themeTint="BF"/>
                <w:sz w:val="20"/>
                <w:szCs w:val="20"/>
                <w:lang w:val="es-ES"/>
              </w:rPr>
            </w:pPr>
          </w:p>
        </w:tc>
      </w:tr>
    </w:tbl>
    <w:p w14:paraId="75A4D673" w14:textId="77777777" w:rsidR="005C4CB7" w:rsidRPr="0038494B" w:rsidRDefault="005C4CB7" w:rsidP="005C4CB7">
      <w:pPr>
        <w:autoSpaceDE w:val="0"/>
        <w:autoSpaceDN w:val="0"/>
        <w:adjustRightInd w:val="0"/>
        <w:spacing w:after="0" w:line="240" w:lineRule="auto"/>
        <w:rPr>
          <w:rFonts w:ascii="Arial" w:hAnsi="Arial" w:cs="Arial"/>
          <w:color w:val="404040"/>
          <w:sz w:val="18"/>
          <w:szCs w:val="18"/>
        </w:rPr>
      </w:pPr>
      <w:r w:rsidRPr="0038494B">
        <w:rPr>
          <w:rFonts w:ascii="Arial" w:hAnsi="Arial" w:cs="Arial"/>
          <w:color w:val="404040"/>
          <w:sz w:val="18"/>
          <w:szCs w:val="18"/>
        </w:rPr>
        <w:t>Fuente: División de Biblioteca Eduardo Cote Lamus – UFPS</w:t>
      </w:r>
    </w:p>
    <w:p w14:paraId="4FC3DF61" w14:textId="77777777" w:rsidR="005C4CB7" w:rsidRDefault="005C4CB7" w:rsidP="005C4CB7">
      <w:pPr>
        <w:autoSpaceDE w:val="0"/>
        <w:autoSpaceDN w:val="0"/>
        <w:adjustRightInd w:val="0"/>
        <w:spacing w:after="0" w:line="240" w:lineRule="auto"/>
        <w:jc w:val="center"/>
        <w:rPr>
          <w:rFonts w:ascii="Arial" w:hAnsi="Arial" w:cs="Arial"/>
          <w:color w:val="404040" w:themeColor="text1" w:themeTint="BF"/>
        </w:rPr>
      </w:pPr>
    </w:p>
    <w:p w14:paraId="285D71C5" w14:textId="77777777" w:rsidR="005C4CB7" w:rsidRPr="00BB3061" w:rsidRDefault="005C4CB7" w:rsidP="005C4CB7">
      <w:pPr>
        <w:autoSpaceDE w:val="0"/>
        <w:autoSpaceDN w:val="0"/>
        <w:adjustRightInd w:val="0"/>
        <w:spacing w:after="0" w:line="240" w:lineRule="auto"/>
        <w:jc w:val="both"/>
        <w:rPr>
          <w:rFonts w:ascii="Times New Roman" w:hAnsi="Times New Roman" w:cs="Times New Roman"/>
          <w:color w:val="404040" w:themeColor="text1" w:themeTint="BF"/>
          <w:sz w:val="24"/>
          <w:szCs w:val="24"/>
        </w:rPr>
      </w:pPr>
      <w:r w:rsidRPr="00BB3061">
        <w:rPr>
          <w:rFonts w:ascii="Times New Roman" w:hAnsi="Times New Roman" w:cs="Times New Roman"/>
          <w:color w:val="404040" w:themeColor="text1" w:themeTint="BF"/>
          <w:sz w:val="24"/>
          <w:szCs w:val="24"/>
        </w:rPr>
        <w:t>El registro de ingresos y préstamo de libros por parte de los estudiantes del programa de durante la vigencia del Registro Calificado se observa en las tablas 3 y 4:</w:t>
      </w:r>
    </w:p>
    <w:p w14:paraId="23E24AC4" w14:textId="77777777" w:rsidR="005C4CB7" w:rsidRPr="00BB3061" w:rsidRDefault="005C4CB7" w:rsidP="005C4CB7">
      <w:pPr>
        <w:autoSpaceDE w:val="0"/>
        <w:autoSpaceDN w:val="0"/>
        <w:adjustRightInd w:val="0"/>
        <w:spacing w:after="0" w:line="240" w:lineRule="auto"/>
        <w:jc w:val="both"/>
        <w:rPr>
          <w:rFonts w:ascii="Times New Roman" w:hAnsi="Times New Roman" w:cs="Times New Roman"/>
          <w:color w:val="404040" w:themeColor="text1" w:themeTint="BF"/>
          <w:sz w:val="24"/>
          <w:szCs w:val="24"/>
          <w:lang w:val="es-ES"/>
        </w:rPr>
      </w:pPr>
    </w:p>
    <w:p w14:paraId="3B5AFD85" w14:textId="77777777" w:rsidR="005C4CB7" w:rsidRPr="00BB3061" w:rsidRDefault="005C4CB7" w:rsidP="005C4CB7">
      <w:pPr>
        <w:autoSpaceDE w:val="0"/>
        <w:autoSpaceDN w:val="0"/>
        <w:adjustRightInd w:val="0"/>
        <w:spacing w:after="0" w:line="240" w:lineRule="auto"/>
        <w:jc w:val="both"/>
        <w:rPr>
          <w:rFonts w:ascii="Times New Roman" w:hAnsi="Times New Roman" w:cs="Times New Roman"/>
          <w:b/>
          <w:bCs/>
          <w:color w:val="404040" w:themeColor="text1" w:themeTint="BF"/>
          <w:sz w:val="24"/>
          <w:szCs w:val="24"/>
          <w:lang w:val="es-ES"/>
        </w:rPr>
      </w:pPr>
      <w:r w:rsidRPr="00BB3061">
        <w:rPr>
          <w:rFonts w:ascii="Times New Roman" w:hAnsi="Times New Roman" w:cs="Times New Roman"/>
          <w:b/>
          <w:bCs/>
          <w:color w:val="404040" w:themeColor="text1" w:themeTint="BF"/>
          <w:sz w:val="24"/>
          <w:szCs w:val="24"/>
          <w:lang w:val="es-ES"/>
        </w:rPr>
        <w:t>Tabla 3. Ingreso de estudiantes de XXXX a la Biblioteca</w:t>
      </w:r>
    </w:p>
    <w:tbl>
      <w:tblPr>
        <w:tblStyle w:val="Tablaconcuadrcula"/>
        <w:tblW w:w="5000" w:type="pct"/>
        <w:jc w:val="center"/>
        <w:tblLook w:val="04A0" w:firstRow="1" w:lastRow="0" w:firstColumn="1" w:lastColumn="0" w:noHBand="0" w:noVBand="1"/>
      </w:tblPr>
      <w:tblGrid>
        <w:gridCol w:w="3921"/>
        <w:gridCol w:w="4907"/>
      </w:tblGrid>
      <w:tr w:rsidR="005C4CB7" w:rsidRPr="00AD0D7D" w14:paraId="66B2EAEC" w14:textId="77777777" w:rsidTr="00DA67C7">
        <w:trPr>
          <w:trHeight w:val="284"/>
          <w:jc w:val="center"/>
        </w:trPr>
        <w:tc>
          <w:tcPr>
            <w:tcW w:w="2221" w:type="pct"/>
            <w:shd w:val="clear" w:color="auto" w:fill="C00000"/>
          </w:tcPr>
          <w:p w14:paraId="2CBCB9A0" w14:textId="77777777" w:rsidR="005C4CB7" w:rsidRPr="00AD0D7D" w:rsidRDefault="005C4CB7" w:rsidP="00DA67C7">
            <w:pPr>
              <w:autoSpaceDE w:val="0"/>
              <w:autoSpaceDN w:val="0"/>
              <w:adjustRightInd w:val="0"/>
              <w:jc w:val="center"/>
              <w:rPr>
                <w:rFonts w:ascii="Arial" w:hAnsi="Arial" w:cs="Arial"/>
                <w:b/>
                <w:bCs/>
                <w:color w:val="FFFFFF" w:themeColor="background1"/>
                <w:sz w:val="20"/>
                <w:szCs w:val="20"/>
                <w:lang w:val="es-ES"/>
              </w:rPr>
            </w:pPr>
            <w:r w:rsidRPr="00AD0D7D">
              <w:rPr>
                <w:rFonts w:ascii="Arial" w:hAnsi="Arial" w:cs="Arial"/>
                <w:b/>
                <w:bCs/>
                <w:color w:val="FFFFFF" w:themeColor="background1"/>
                <w:sz w:val="20"/>
                <w:szCs w:val="20"/>
                <w:lang w:val="es-ES"/>
              </w:rPr>
              <w:t>AÑO</w:t>
            </w:r>
          </w:p>
        </w:tc>
        <w:tc>
          <w:tcPr>
            <w:tcW w:w="2779" w:type="pct"/>
            <w:shd w:val="clear" w:color="auto" w:fill="C00000"/>
          </w:tcPr>
          <w:p w14:paraId="5F29EE96" w14:textId="77777777" w:rsidR="005C4CB7" w:rsidRPr="00AD0D7D" w:rsidRDefault="005C4CB7" w:rsidP="00DA67C7">
            <w:pPr>
              <w:autoSpaceDE w:val="0"/>
              <w:autoSpaceDN w:val="0"/>
              <w:adjustRightInd w:val="0"/>
              <w:jc w:val="center"/>
              <w:rPr>
                <w:rFonts w:ascii="Arial" w:hAnsi="Arial" w:cs="Arial"/>
                <w:b/>
                <w:bCs/>
                <w:color w:val="FFFFFF" w:themeColor="background1"/>
                <w:sz w:val="20"/>
                <w:szCs w:val="20"/>
                <w:lang w:val="es-ES"/>
              </w:rPr>
            </w:pPr>
            <w:r w:rsidRPr="00AD0D7D">
              <w:rPr>
                <w:rFonts w:ascii="Arial" w:hAnsi="Arial" w:cs="Arial"/>
                <w:b/>
                <w:bCs/>
                <w:color w:val="FFFFFF" w:themeColor="background1"/>
                <w:sz w:val="20"/>
                <w:szCs w:val="20"/>
                <w:lang w:val="es-ES"/>
              </w:rPr>
              <w:t>NÚMERO DE INGRESOS</w:t>
            </w:r>
          </w:p>
        </w:tc>
      </w:tr>
      <w:tr w:rsidR="005C4CB7" w:rsidRPr="008B596A" w14:paraId="6078DF76" w14:textId="77777777" w:rsidTr="00DA67C7">
        <w:trPr>
          <w:jc w:val="center"/>
        </w:trPr>
        <w:tc>
          <w:tcPr>
            <w:tcW w:w="2221" w:type="pct"/>
          </w:tcPr>
          <w:p w14:paraId="78EB584A" w14:textId="77777777" w:rsidR="005C4CB7" w:rsidRPr="008B596A" w:rsidRDefault="005C4CB7" w:rsidP="00DA67C7">
            <w:pPr>
              <w:autoSpaceDE w:val="0"/>
              <w:autoSpaceDN w:val="0"/>
              <w:adjustRightInd w:val="0"/>
              <w:jc w:val="center"/>
              <w:rPr>
                <w:rFonts w:ascii="Arial" w:hAnsi="Arial" w:cs="Arial"/>
                <w:color w:val="404040" w:themeColor="text1" w:themeTint="BF"/>
                <w:sz w:val="20"/>
                <w:szCs w:val="20"/>
                <w:lang w:val="es-ES"/>
              </w:rPr>
            </w:pPr>
            <w:r w:rsidRPr="008B596A">
              <w:rPr>
                <w:rFonts w:ascii="Arial" w:hAnsi="Arial" w:cs="Arial"/>
                <w:color w:val="404040" w:themeColor="text1" w:themeTint="BF"/>
                <w:sz w:val="20"/>
                <w:szCs w:val="20"/>
                <w:lang w:val="es-ES"/>
              </w:rPr>
              <w:t>2018</w:t>
            </w:r>
          </w:p>
        </w:tc>
        <w:tc>
          <w:tcPr>
            <w:tcW w:w="2779" w:type="pct"/>
          </w:tcPr>
          <w:p w14:paraId="77A7190C" w14:textId="77777777" w:rsidR="005C4CB7" w:rsidRPr="008B596A" w:rsidRDefault="005C4CB7" w:rsidP="00DA67C7">
            <w:pPr>
              <w:autoSpaceDE w:val="0"/>
              <w:autoSpaceDN w:val="0"/>
              <w:adjustRightInd w:val="0"/>
              <w:jc w:val="center"/>
              <w:rPr>
                <w:rFonts w:ascii="Arial" w:hAnsi="Arial" w:cs="Arial"/>
                <w:color w:val="404040" w:themeColor="text1" w:themeTint="BF"/>
                <w:sz w:val="20"/>
                <w:szCs w:val="20"/>
                <w:lang w:val="es-ES"/>
              </w:rPr>
            </w:pPr>
          </w:p>
        </w:tc>
      </w:tr>
      <w:tr w:rsidR="005C4CB7" w:rsidRPr="008B596A" w14:paraId="645FC7A0" w14:textId="77777777" w:rsidTr="00DA67C7">
        <w:trPr>
          <w:jc w:val="center"/>
        </w:trPr>
        <w:tc>
          <w:tcPr>
            <w:tcW w:w="2221" w:type="pct"/>
          </w:tcPr>
          <w:p w14:paraId="1821A6AF" w14:textId="77777777" w:rsidR="005C4CB7" w:rsidRPr="008B596A" w:rsidRDefault="005C4CB7" w:rsidP="00DA67C7">
            <w:pPr>
              <w:autoSpaceDE w:val="0"/>
              <w:autoSpaceDN w:val="0"/>
              <w:adjustRightInd w:val="0"/>
              <w:jc w:val="center"/>
              <w:rPr>
                <w:rFonts w:ascii="Arial" w:hAnsi="Arial" w:cs="Arial"/>
                <w:color w:val="404040" w:themeColor="text1" w:themeTint="BF"/>
                <w:sz w:val="20"/>
                <w:szCs w:val="20"/>
                <w:lang w:val="es-ES"/>
              </w:rPr>
            </w:pPr>
            <w:r w:rsidRPr="008B596A">
              <w:rPr>
                <w:rFonts w:ascii="Arial" w:hAnsi="Arial" w:cs="Arial"/>
                <w:color w:val="404040" w:themeColor="text1" w:themeTint="BF"/>
                <w:sz w:val="20"/>
                <w:szCs w:val="20"/>
                <w:lang w:val="es-ES"/>
              </w:rPr>
              <w:t>2019</w:t>
            </w:r>
          </w:p>
        </w:tc>
        <w:tc>
          <w:tcPr>
            <w:tcW w:w="2779" w:type="pct"/>
          </w:tcPr>
          <w:p w14:paraId="5E0441DE" w14:textId="77777777" w:rsidR="005C4CB7" w:rsidRPr="008B596A" w:rsidRDefault="005C4CB7" w:rsidP="00DA67C7">
            <w:pPr>
              <w:autoSpaceDE w:val="0"/>
              <w:autoSpaceDN w:val="0"/>
              <w:adjustRightInd w:val="0"/>
              <w:jc w:val="center"/>
              <w:rPr>
                <w:rFonts w:ascii="Arial" w:hAnsi="Arial" w:cs="Arial"/>
                <w:color w:val="404040" w:themeColor="text1" w:themeTint="BF"/>
                <w:sz w:val="20"/>
                <w:szCs w:val="20"/>
                <w:lang w:val="es-ES"/>
              </w:rPr>
            </w:pPr>
          </w:p>
        </w:tc>
      </w:tr>
      <w:tr w:rsidR="005C4CB7" w:rsidRPr="008B596A" w14:paraId="10D74DE5" w14:textId="77777777" w:rsidTr="00DA67C7">
        <w:trPr>
          <w:jc w:val="center"/>
        </w:trPr>
        <w:tc>
          <w:tcPr>
            <w:tcW w:w="2221" w:type="pct"/>
          </w:tcPr>
          <w:p w14:paraId="497A2722" w14:textId="77777777" w:rsidR="005C4CB7" w:rsidRPr="008B596A" w:rsidRDefault="005C4CB7" w:rsidP="00DA67C7">
            <w:pPr>
              <w:autoSpaceDE w:val="0"/>
              <w:autoSpaceDN w:val="0"/>
              <w:adjustRightInd w:val="0"/>
              <w:jc w:val="center"/>
              <w:rPr>
                <w:rFonts w:ascii="Arial" w:hAnsi="Arial" w:cs="Arial"/>
                <w:color w:val="404040" w:themeColor="text1" w:themeTint="BF"/>
                <w:sz w:val="20"/>
                <w:szCs w:val="20"/>
                <w:lang w:val="es-ES"/>
              </w:rPr>
            </w:pPr>
            <w:r w:rsidRPr="008B596A">
              <w:rPr>
                <w:rFonts w:ascii="Arial" w:hAnsi="Arial" w:cs="Arial"/>
                <w:color w:val="404040" w:themeColor="text1" w:themeTint="BF"/>
                <w:sz w:val="20"/>
                <w:szCs w:val="20"/>
                <w:lang w:val="es-ES"/>
              </w:rPr>
              <w:t>2020</w:t>
            </w:r>
          </w:p>
        </w:tc>
        <w:tc>
          <w:tcPr>
            <w:tcW w:w="2779" w:type="pct"/>
          </w:tcPr>
          <w:p w14:paraId="6E3C0D4E" w14:textId="77777777" w:rsidR="005C4CB7" w:rsidRPr="008B596A" w:rsidRDefault="005C4CB7" w:rsidP="00DA67C7">
            <w:pPr>
              <w:autoSpaceDE w:val="0"/>
              <w:autoSpaceDN w:val="0"/>
              <w:adjustRightInd w:val="0"/>
              <w:jc w:val="center"/>
              <w:rPr>
                <w:rFonts w:ascii="Arial" w:hAnsi="Arial" w:cs="Arial"/>
                <w:color w:val="404040" w:themeColor="text1" w:themeTint="BF"/>
                <w:sz w:val="20"/>
                <w:szCs w:val="20"/>
                <w:lang w:val="es-ES"/>
              </w:rPr>
            </w:pPr>
          </w:p>
        </w:tc>
      </w:tr>
      <w:tr w:rsidR="005C4CB7" w:rsidRPr="008B596A" w14:paraId="05215443" w14:textId="77777777" w:rsidTr="00DA67C7">
        <w:trPr>
          <w:jc w:val="center"/>
        </w:trPr>
        <w:tc>
          <w:tcPr>
            <w:tcW w:w="2221" w:type="pct"/>
          </w:tcPr>
          <w:p w14:paraId="2ED3F4AD" w14:textId="77777777" w:rsidR="005C4CB7" w:rsidRPr="008B596A" w:rsidRDefault="005C4CB7" w:rsidP="00DA67C7">
            <w:pPr>
              <w:autoSpaceDE w:val="0"/>
              <w:autoSpaceDN w:val="0"/>
              <w:adjustRightInd w:val="0"/>
              <w:jc w:val="center"/>
              <w:rPr>
                <w:rFonts w:ascii="Arial" w:hAnsi="Arial" w:cs="Arial"/>
                <w:color w:val="404040" w:themeColor="text1" w:themeTint="BF"/>
                <w:sz w:val="20"/>
                <w:szCs w:val="20"/>
                <w:lang w:val="es-ES"/>
              </w:rPr>
            </w:pPr>
            <w:r w:rsidRPr="008B596A">
              <w:rPr>
                <w:rFonts w:ascii="Arial" w:hAnsi="Arial" w:cs="Arial"/>
                <w:color w:val="404040" w:themeColor="text1" w:themeTint="BF"/>
                <w:sz w:val="20"/>
                <w:szCs w:val="20"/>
                <w:lang w:val="es-ES"/>
              </w:rPr>
              <w:t>2021</w:t>
            </w:r>
          </w:p>
        </w:tc>
        <w:tc>
          <w:tcPr>
            <w:tcW w:w="2779" w:type="pct"/>
          </w:tcPr>
          <w:p w14:paraId="145E6A51" w14:textId="77777777" w:rsidR="005C4CB7" w:rsidRPr="008B596A" w:rsidRDefault="005C4CB7" w:rsidP="00DA67C7">
            <w:pPr>
              <w:autoSpaceDE w:val="0"/>
              <w:autoSpaceDN w:val="0"/>
              <w:adjustRightInd w:val="0"/>
              <w:jc w:val="center"/>
              <w:rPr>
                <w:rFonts w:ascii="Arial" w:hAnsi="Arial" w:cs="Arial"/>
                <w:color w:val="404040" w:themeColor="text1" w:themeTint="BF"/>
                <w:sz w:val="20"/>
                <w:szCs w:val="20"/>
                <w:lang w:val="es-ES"/>
              </w:rPr>
            </w:pPr>
          </w:p>
        </w:tc>
      </w:tr>
      <w:tr w:rsidR="005C4CB7" w:rsidRPr="008B596A" w14:paraId="4B32038A" w14:textId="77777777" w:rsidTr="00DA67C7">
        <w:trPr>
          <w:jc w:val="center"/>
        </w:trPr>
        <w:tc>
          <w:tcPr>
            <w:tcW w:w="2221" w:type="pct"/>
          </w:tcPr>
          <w:p w14:paraId="6AAA2F9B" w14:textId="77777777" w:rsidR="005C4CB7" w:rsidRPr="008B596A" w:rsidRDefault="005C4CB7" w:rsidP="00DA67C7">
            <w:pPr>
              <w:autoSpaceDE w:val="0"/>
              <w:autoSpaceDN w:val="0"/>
              <w:adjustRightInd w:val="0"/>
              <w:jc w:val="center"/>
              <w:rPr>
                <w:rFonts w:ascii="Arial" w:hAnsi="Arial" w:cs="Arial"/>
                <w:color w:val="404040" w:themeColor="text1" w:themeTint="BF"/>
                <w:sz w:val="20"/>
                <w:szCs w:val="20"/>
                <w:lang w:val="es-ES"/>
              </w:rPr>
            </w:pPr>
            <w:r w:rsidRPr="008B596A">
              <w:rPr>
                <w:rFonts w:ascii="Arial" w:hAnsi="Arial" w:cs="Arial"/>
                <w:color w:val="404040" w:themeColor="text1" w:themeTint="BF"/>
                <w:sz w:val="20"/>
                <w:szCs w:val="20"/>
                <w:lang w:val="es-ES"/>
              </w:rPr>
              <w:t>2022</w:t>
            </w:r>
          </w:p>
        </w:tc>
        <w:tc>
          <w:tcPr>
            <w:tcW w:w="2779" w:type="pct"/>
          </w:tcPr>
          <w:p w14:paraId="1DF14007" w14:textId="77777777" w:rsidR="005C4CB7" w:rsidRPr="008B596A" w:rsidRDefault="005C4CB7" w:rsidP="00DA67C7">
            <w:pPr>
              <w:autoSpaceDE w:val="0"/>
              <w:autoSpaceDN w:val="0"/>
              <w:adjustRightInd w:val="0"/>
              <w:jc w:val="center"/>
              <w:rPr>
                <w:rFonts w:ascii="Arial" w:hAnsi="Arial" w:cs="Arial"/>
                <w:color w:val="404040" w:themeColor="text1" w:themeTint="BF"/>
                <w:sz w:val="20"/>
                <w:szCs w:val="20"/>
                <w:lang w:val="es-ES"/>
              </w:rPr>
            </w:pPr>
          </w:p>
        </w:tc>
      </w:tr>
      <w:tr w:rsidR="005C4CB7" w:rsidRPr="008B596A" w14:paraId="394CDD3B" w14:textId="77777777" w:rsidTr="00DA67C7">
        <w:trPr>
          <w:jc w:val="center"/>
        </w:trPr>
        <w:tc>
          <w:tcPr>
            <w:tcW w:w="2221" w:type="pct"/>
          </w:tcPr>
          <w:p w14:paraId="58BEAB69" w14:textId="77777777" w:rsidR="005C4CB7" w:rsidRPr="008B596A" w:rsidRDefault="005C4CB7" w:rsidP="00DA67C7">
            <w:pPr>
              <w:autoSpaceDE w:val="0"/>
              <w:autoSpaceDN w:val="0"/>
              <w:adjustRightInd w:val="0"/>
              <w:jc w:val="center"/>
              <w:rPr>
                <w:rFonts w:ascii="Arial" w:hAnsi="Arial" w:cs="Arial"/>
                <w:color w:val="404040" w:themeColor="text1" w:themeTint="BF"/>
                <w:sz w:val="20"/>
                <w:szCs w:val="20"/>
                <w:lang w:val="es-ES"/>
              </w:rPr>
            </w:pPr>
            <w:r>
              <w:rPr>
                <w:rFonts w:ascii="Arial" w:hAnsi="Arial" w:cs="Arial"/>
                <w:color w:val="404040" w:themeColor="text1" w:themeTint="BF"/>
                <w:sz w:val="20"/>
                <w:szCs w:val="20"/>
                <w:lang w:val="es-ES"/>
              </w:rPr>
              <w:t>2023</w:t>
            </w:r>
          </w:p>
        </w:tc>
        <w:tc>
          <w:tcPr>
            <w:tcW w:w="2779" w:type="pct"/>
          </w:tcPr>
          <w:p w14:paraId="25C2B2AA" w14:textId="77777777" w:rsidR="005C4CB7" w:rsidRPr="008B596A" w:rsidRDefault="005C4CB7" w:rsidP="00DA67C7">
            <w:pPr>
              <w:autoSpaceDE w:val="0"/>
              <w:autoSpaceDN w:val="0"/>
              <w:adjustRightInd w:val="0"/>
              <w:jc w:val="center"/>
              <w:rPr>
                <w:rFonts w:ascii="Arial" w:hAnsi="Arial" w:cs="Arial"/>
                <w:color w:val="404040" w:themeColor="text1" w:themeTint="BF"/>
                <w:sz w:val="20"/>
                <w:szCs w:val="20"/>
                <w:lang w:val="es-ES"/>
              </w:rPr>
            </w:pPr>
          </w:p>
        </w:tc>
      </w:tr>
    </w:tbl>
    <w:p w14:paraId="54CFE01F" w14:textId="77777777" w:rsidR="005C4CB7" w:rsidRPr="0038494B" w:rsidRDefault="005C4CB7" w:rsidP="005C4CB7">
      <w:pPr>
        <w:autoSpaceDE w:val="0"/>
        <w:autoSpaceDN w:val="0"/>
        <w:adjustRightInd w:val="0"/>
        <w:spacing w:after="0" w:line="240" w:lineRule="auto"/>
        <w:rPr>
          <w:rFonts w:ascii="Arial" w:hAnsi="Arial" w:cs="Arial"/>
          <w:color w:val="404040"/>
          <w:sz w:val="18"/>
          <w:szCs w:val="18"/>
        </w:rPr>
      </w:pPr>
      <w:r w:rsidRPr="0038494B">
        <w:rPr>
          <w:rFonts w:ascii="Arial" w:hAnsi="Arial" w:cs="Arial"/>
          <w:color w:val="404040"/>
          <w:sz w:val="18"/>
          <w:szCs w:val="18"/>
        </w:rPr>
        <w:t>Fuente: División de Biblioteca Eduardo Cote Lamus – UFPS</w:t>
      </w:r>
    </w:p>
    <w:p w14:paraId="45D5EE3C" w14:textId="77777777" w:rsidR="005C4CB7" w:rsidRDefault="005C4CB7" w:rsidP="005C4CB7">
      <w:pPr>
        <w:autoSpaceDE w:val="0"/>
        <w:autoSpaceDN w:val="0"/>
        <w:adjustRightInd w:val="0"/>
        <w:spacing w:after="0" w:line="240" w:lineRule="auto"/>
        <w:rPr>
          <w:rFonts w:ascii="Times New Roman" w:hAnsi="Times New Roman" w:cs="Times New Roman"/>
          <w:b/>
          <w:bCs/>
          <w:color w:val="404040"/>
          <w:sz w:val="20"/>
          <w:szCs w:val="20"/>
          <w:lang w:val="es-ES"/>
        </w:rPr>
      </w:pPr>
    </w:p>
    <w:p w14:paraId="3B215FFE" w14:textId="77777777" w:rsidR="005C4CB7" w:rsidRPr="00BB3061" w:rsidRDefault="005C4CB7" w:rsidP="005C4CB7">
      <w:pPr>
        <w:autoSpaceDE w:val="0"/>
        <w:autoSpaceDN w:val="0"/>
        <w:adjustRightInd w:val="0"/>
        <w:spacing w:after="0" w:line="240" w:lineRule="auto"/>
        <w:rPr>
          <w:rFonts w:ascii="Times New Roman" w:hAnsi="Times New Roman" w:cs="Times New Roman"/>
          <w:b/>
          <w:bCs/>
          <w:color w:val="404040" w:themeColor="text1" w:themeTint="BF"/>
          <w:sz w:val="24"/>
          <w:szCs w:val="24"/>
          <w:lang w:val="es-ES"/>
        </w:rPr>
      </w:pPr>
      <w:r w:rsidRPr="00BB3061">
        <w:rPr>
          <w:rFonts w:ascii="Times New Roman" w:hAnsi="Times New Roman" w:cs="Times New Roman"/>
          <w:b/>
          <w:bCs/>
          <w:color w:val="404040" w:themeColor="text1" w:themeTint="BF"/>
          <w:sz w:val="24"/>
          <w:szCs w:val="24"/>
          <w:lang w:val="es-ES"/>
        </w:rPr>
        <w:t>Tabla 4. Registro de préstamo de libros programa XXXX del programa académico</w:t>
      </w:r>
    </w:p>
    <w:tbl>
      <w:tblPr>
        <w:tblStyle w:val="Tablaconcuadrcula"/>
        <w:tblW w:w="5000" w:type="pct"/>
        <w:jc w:val="center"/>
        <w:tblLook w:val="04A0" w:firstRow="1" w:lastRow="0" w:firstColumn="1" w:lastColumn="0" w:noHBand="0" w:noVBand="1"/>
      </w:tblPr>
      <w:tblGrid>
        <w:gridCol w:w="1838"/>
        <w:gridCol w:w="2576"/>
        <w:gridCol w:w="2576"/>
        <w:gridCol w:w="1838"/>
      </w:tblGrid>
      <w:tr w:rsidR="005C4CB7" w:rsidRPr="00AD0D7D" w14:paraId="01DF70DC" w14:textId="77777777" w:rsidTr="00DA67C7">
        <w:trPr>
          <w:jc w:val="center"/>
        </w:trPr>
        <w:tc>
          <w:tcPr>
            <w:tcW w:w="1041" w:type="pct"/>
            <w:shd w:val="clear" w:color="auto" w:fill="C00000"/>
            <w:vAlign w:val="center"/>
          </w:tcPr>
          <w:p w14:paraId="0A6C7835" w14:textId="77777777" w:rsidR="005C4CB7" w:rsidRPr="00AD0D7D" w:rsidRDefault="005C4CB7" w:rsidP="00DA67C7">
            <w:pPr>
              <w:autoSpaceDE w:val="0"/>
              <w:autoSpaceDN w:val="0"/>
              <w:adjustRightInd w:val="0"/>
              <w:jc w:val="center"/>
              <w:rPr>
                <w:rFonts w:ascii="Arial" w:hAnsi="Arial" w:cs="Arial"/>
                <w:b/>
                <w:bCs/>
                <w:color w:val="FFFFFF" w:themeColor="background1"/>
                <w:sz w:val="20"/>
                <w:szCs w:val="20"/>
                <w:lang w:val="es-ES"/>
              </w:rPr>
            </w:pPr>
            <w:r w:rsidRPr="00AD0D7D">
              <w:rPr>
                <w:rFonts w:ascii="Arial" w:hAnsi="Arial" w:cs="Arial"/>
                <w:b/>
                <w:bCs/>
                <w:color w:val="FFFFFF" w:themeColor="background1"/>
                <w:sz w:val="20"/>
                <w:szCs w:val="20"/>
                <w:lang w:val="es-ES"/>
              </w:rPr>
              <w:t>AÑO</w:t>
            </w:r>
          </w:p>
        </w:tc>
        <w:tc>
          <w:tcPr>
            <w:tcW w:w="1459" w:type="pct"/>
            <w:shd w:val="clear" w:color="auto" w:fill="C00000"/>
            <w:vAlign w:val="center"/>
          </w:tcPr>
          <w:p w14:paraId="7E4C3010" w14:textId="77777777" w:rsidR="005C4CB7" w:rsidRPr="00AD0D7D" w:rsidRDefault="005C4CB7" w:rsidP="00DA67C7">
            <w:pPr>
              <w:autoSpaceDE w:val="0"/>
              <w:autoSpaceDN w:val="0"/>
              <w:adjustRightInd w:val="0"/>
              <w:jc w:val="center"/>
              <w:rPr>
                <w:rFonts w:ascii="Arial" w:hAnsi="Arial" w:cs="Arial"/>
                <w:b/>
                <w:bCs/>
                <w:color w:val="FFFFFF" w:themeColor="background1"/>
                <w:sz w:val="20"/>
                <w:szCs w:val="20"/>
                <w:lang w:val="es-ES"/>
              </w:rPr>
            </w:pPr>
            <w:r w:rsidRPr="00AD0D7D">
              <w:rPr>
                <w:rFonts w:ascii="Arial" w:hAnsi="Arial" w:cs="Arial"/>
                <w:b/>
                <w:bCs/>
                <w:color w:val="FFFFFF" w:themeColor="background1"/>
                <w:sz w:val="20"/>
                <w:szCs w:val="20"/>
                <w:lang w:val="es-ES"/>
              </w:rPr>
              <w:t>SEMESTRE I</w:t>
            </w:r>
          </w:p>
        </w:tc>
        <w:tc>
          <w:tcPr>
            <w:tcW w:w="1459" w:type="pct"/>
            <w:shd w:val="clear" w:color="auto" w:fill="C00000"/>
            <w:vAlign w:val="center"/>
          </w:tcPr>
          <w:p w14:paraId="4BDCD976" w14:textId="77777777" w:rsidR="005C4CB7" w:rsidRPr="00AD0D7D" w:rsidRDefault="005C4CB7" w:rsidP="00DA67C7">
            <w:pPr>
              <w:autoSpaceDE w:val="0"/>
              <w:autoSpaceDN w:val="0"/>
              <w:adjustRightInd w:val="0"/>
              <w:jc w:val="center"/>
              <w:rPr>
                <w:rFonts w:ascii="Arial" w:hAnsi="Arial" w:cs="Arial"/>
                <w:b/>
                <w:bCs/>
                <w:color w:val="FFFFFF" w:themeColor="background1"/>
                <w:sz w:val="20"/>
                <w:szCs w:val="20"/>
                <w:lang w:val="es-ES"/>
              </w:rPr>
            </w:pPr>
            <w:r w:rsidRPr="00AD0D7D">
              <w:rPr>
                <w:rFonts w:ascii="Arial" w:hAnsi="Arial" w:cs="Arial"/>
                <w:b/>
                <w:bCs/>
                <w:color w:val="FFFFFF" w:themeColor="background1"/>
                <w:sz w:val="20"/>
                <w:szCs w:val="20"/>
                <w:lang w:val="es-ES"/>
              </w:rPr>
              <w:t>SEMESTRE II</w:t>
            </w:r>
          </w:p>
        </w:tc>
        <w:tc>
          <w:tcPr>
            <w:tcW w:w="1041" w:type="pct"/>
            <w:shd w:val="clear" w:color="auto" w:fill="C00000"/>
            <w:vAlign w:val="center"/>
          </w:tcPr>
          <w:p w14:paraId="728F6340" w14:textId="77777777" w:rsidR="005C4CB7" w:rsidRPr="00AD0D7D" w:rsidRDefault="005C4CB7" w:rsidP="00DA67C7">
            <w:pPr>
              <w:autoSpaceDE w:val="0"/>
              <w:autoSpaceDN w:val="0"/>
              <w:adjustRightInd w:val="0"/>
              <w:jc w:val="center"/>
              <w:rPr>
                <w:rFonts w:ascii="Arial" w:hAnsi="Arial" w:cs="Arial"/>
                <w:b/>
                <w:bCs/>
                <w:color w:val="FFFFFF" w:themeColor="background1"/>
                <w:sz w:val="20"/>
                <w:szCs w:val="20"/>
                <w:lang w:val="es-ES"/>
              </w:rPr>
            </w:pPr>
            <w:r w:rsidRPr="00AD0D7D">
              <w:rPr>
                <w:rFonts w:ascii="Arial" w:hAnsi="Arial" w:cs="Arial"/>
                <w:b/>
                <w:bCs/>
                <w:color w:val="FFFFFF" w:themeColor="background1"/>
                <w:sz w:val="20"/>
                <w:szCs w:val="20"/>
                <w:lang w:val="es-ES"/>
              </w:rPr>
              <w:t>TOTAL</w:t>
            </w:r>
          </w:p>
        </w:tc>
      </w:tr>
      <w:tr w:rsidR="005C4CB7" w:rsidRPr="00901784" w14:paraId="03B630AE" w14:textId="77777777" w:rsidTr="00DA67C7">
        <w:trPr>
          <w:jc w:val="center"/>
        </w:trPr>
        <w:tc>
          <w:tcPr>
            <w:tcW w:w="1041" w:type="pct"/>
          </w:tcPr>
          <w:p w14:paraId="73F95CE5" w14:textId="77777777" w:rsidR="005C4CB7" w:rsidRPr="00901784" w:rsidRDefault="005C4CB7" w:rsidP="00DA67C7">
            <w:pPr>
              <w:autoSpaceDE w:val="0"/>
              <w:autoSpaceDN w:val="0"/>
              <w:adjustRightInd w:val="0"/>
              <w:jc w:val="center"/>
              <w:rPr>
                <w:rFonts w:ascii="Arial" w:hAnsi="Arial" w:cs="Arial"/>
                <w:color w:val="404040" w:themeColor="text1" w:themeTint="BF"/>
                <w:sz w:val="20"/>
                <w:szCs w:val="20"/>
                <w:lang w:val="es-ES"/>
              </w:rPr>
            </w:pPr>
            <w:r w:rsidRPr="00901784">
              <w:rPr>
                <w:rFonts w:ascii="Arial" w:hAnsi="Arial" w:cs="Arial"/>
                <w:color w:val="404040" w:themeColor="text1" w:themeTint="BF"/>
                <w:sz w:val="20"/>
                <w:szCs w:val="20"/>
                <w:lang w:val="es-ES"/>
              </w:rPr>
              <w:t>2018</w:t>
            </w:r>
          </w:p>
        </w:tc>
        <w:tc>
          <w:tcPr>
            <w:tcW w:w="1459" w:type="pct"/>
          </w:tcPr>
          <w:p w14:paraId="406DA725" w14:textId="77777777" w:rsidR="005C4CB7" w:rsidRPr="00901784" w:rsidRDefault="005C4CB7" w:rsidP="00DA67C7">
            <w:pPr>
              <w:autoSpaceDE w:val="0"/>
              <w:autoSpaceDN w:val="0"/>
              <w:adjustRightInd w:val="0"/>
              <w:jc w:val="center"/>
              <w:rPr>
                <w:rFonts w:ascii="Arial" w:hAnsi="Arial" w:cs="Arial"/>
                <w:color w:val="404040" w:themeColor="text1" w:themeTint="BF"/>
                <w:sz w:val="20"/>
                <w:szCs w:val="20"/>
                <w:lang w:val="es-ES"/>
              </w:rPr>
            </w:pPr>
          </w:p>
        </w:tc>
        <w:tc>
          <w:tcPr>
            <w:tcW w:w="1459" w:type="pct"/>
          </w:tcPr>
          <w:p w14:paraId="49B1FADA" w14:textId="77777777" w:rsidR="005C4CB7" w:rsidRPr="00901784" w:rsidRDefault="005C4CB7" w:rsidP="00DA67C7">
            <w:pPr>
              <w:autoSpaceDE w:val="0"/>
              <w:autoSpaceDN w:val="0"/>
              <w:adjustRightInd w:val="0"/>
              <w:jc w:val="center"/>
              <w:rPr>
                <w:rFonts w:ascii="Arial" w:hAnsi="Arial" w:cs="Arial"/>
                <w:color w:val="404040" w:themeColor="text1" w:themeTint="BF"/>
                <w:sz w:val="20"/>
                <w:szCs w:val="20"/>
                <w:lang w:val="es-ES"/>
              </w:rPr>
            </w:pPr>
          </w:p>
        </w:tc>
        <w:tc>
          <w:tcPr>
            <w:tcW w:w="1041" w:type="pct"/>
          </w:tcPr>
          <w:p w14:paraId="4BF150D1" w14:textId="77777777" w:rsidR="005C4CB7" w:rsidRPr="00901784" w:rsidRDefault="005C4CB7" w:rsidP="00DA67C7">
            <w:pPr>
              <w:autoSpaceDE w:val="0"/>
              <w:autoSpaceDN w:val="0"/>
              <w:adjustRightInd w:val="0"/>
              <w:jc w:val="center"/>
              <w:rPr>
                <w:rFonts w:ascii="Arial" w:hAnsi="Arial" w:cs="Arial"/>
                <w:color w:val="404040" w:themeColor="text1" w:themeTint="BF"/>
                <w:sz w:val="20"/>
                <w:szCs w:val="20"/>
                <w:lang w:val="es-ES"/>
              </w:rPr>
            </w:pPr>
          </w:p>
        </w:tc>
      </w:tr>
      <w:tr w:rsidR="005C4CB7" w:rsidRPr="00901784" w14:paraId="1757D512" w14:textId="77777777" w:rsidTr="00DA67C7">
        <w:trPr>
          <w:jc w:val="center"/>
        </w:trPr>
        <w:tc>
          <w:tcPr>
            <w:tcW w:w="1041" w:type="pct"/>
          </w:tcPr>
          <w:p w14:paraId="7F763303" w14:textId="77777777" w:rsidR="005C4CB7" w:rsidRPr="00901784" w:rsidRDefault="005C4CB7" w:rsidP="00DA67C7">
            <w:pPr>
              <w:autoSpaceDE w:val="0"/>
              <w:autoSpaceDN w:val="0"/>
              <w:adjustRightInd w:val="0"/>
              <w:jc w:val="center"/>
              <w:rPr>
                <w:rFonts w:ascii="Arial" w:hAnsi="Arial" w:cs="Arial"/>
                <w:color w:val="404040" w:themeColor="text1" w:themeTint="BF"/>
                <w:sz w:val="20"/>
                <w:szCs w:val="20"/>
                <w:lang w:val="es-ES"/>
              </w:rPr>
            </w:pPr>
            <w:r w:rsidRPr="00901784">
              <w:rPr>
                <w:rFonts w:ascii="Arial" w:hAnsi="Arial" w:cs="Arial"/>
                <w:color w:val="404040" w:themeColor="text1" w:themeTint="BF"/>
                <w:sz w:val="20"/>
                <w:szCs w:val="20"/>
                <w:lang w:val="es-ES"/>
              </w:rPr>
              <w:t>2019</w:t>
            </w:r>
          </w:p>
        </w:tc>
        <w:tc>
          <w:tcPr>
            <w:tcW w:w="1459" w:type="pct"/>
          </w:tcPr>
          <w:p w14:paraId="748FF5F2" w14:textId="77777777" w:rsidR="005C4CB7" w:rsidRPr="00901784" w:rsidRDefault="005C4CB7" w:rsidP="00DA67C7">
            <w:pPr>
              <w:autoSpaceDE w:val="0"/>
              <w:autoSpaceDN w:val="0"/>
              <w:adjustRightInd w:val="0"/>
              <w:jc w:val="center"/>
              <w:rPr>
                <w:rFonts w:ascii="Arial" w:hAnsi="Arial" w:cs="Arial"/>
                <w:color w:val="404040" w:themeColor="text1" w:themeTint="BF"/>
                <w:sz w:val="20"/>
                <w:szCs w:val="20"/>
                <w:lang w:val="es-ES"/>
              </w:rPr>
            </w:pPr>
          </w:p>
        </w:tc>
        <w:tc>
          <w:tcPr>
            <w:tcW w:w="1459" w:type="pct"/>
          </w:tcPr>
          <w:p w14:paraId="51DB287E" w14:textId="77777777" w:rsidR="005C4CB7" w:rsidRPr="00901784" w:rsidRDefault="005C4CB7" w:rsidP="00DA67C7">
            <w:pPr>
              <w:autoSpaceDE w:val="0"/>
              <w:autoSpaceDN w:val="0"/>
              <w:adjustRightInd w:val="0"/>
              <w:jc w:val="center"/>
              <w:rPr>
                <w:rFonts w:ascii="Arial" w:hAnsi="Arial" w:cs="Arial"/>
                <w:color w:val="404040" w:themeColor="text1" w:themeTint="BF"/>
                <w:sz w:val="20"/>
                <w:szCs w:val="20"/>
                <w:lang w:val="es-ES"/>
              </w:rPr>
            </w:pPr>
          </w:p>
        </w:tc>
        <w:tc>
          <w:tcPr>
            <w:tcW w:w="1041" w:type="pct"/>
          </w:tcPr>
          <w:p w14:paraId="5FAD530C" w14:textId="77777777" w:rsidR="005C4CB7" w:rsidRPr="00901784" w:rsidRDefault="005C4CB7" w:rsidP="00DA67C7">
            <w:pPr>
              <w:autoSpaceDE w:val="0"/>
              <w:autoSpaceDN w:val="0"/>
              <w:adjustRightInd w:val="0"/>
              <w:jc w:val="center"/>
              <w:rPr>
                <w:rFonts w:ascii="Arial" w:hAnsi="Arial" w:cs="Arial"/>
                <w:color w:val="404040" w:themeColor="text1" w:themeTint="BF"/>
                <w:sz w:val="20"/>
                <w:szCs w:val="20"/>
                <w:lang w:val="es-ES"/>
              </w:rPr>
            </w:pPr>
          </w:p>
        </w:tc>
      </w:tr>
      <w:tr w:rsidR="005C4CB7" w:rsidRPr="00901784" w14:paraId="11F1D266" w14:textId="77777777" w:rsidTr="00DA67C7">
        <w:trPr>
          <w:jc w:val="center"/>
        </w:trPr>
        <w:tc>
          <w:tcPr>
            <w:tcW w:w="1041" w:type="pct"/>
          </w:tcPr>
          <w:p w14:paraId="1F95C19F" w14:textId="77777777" w:rsidR="005C4CB7" w:rsidRPr="00901784" w:rsidRDefault="005C4CB7" w:rsidP="00DA67C7">
            <w:pPr>
              <w:autoSpaceDE w:val="0"/>
              <w:autoSpaceDN w:val="0"/>
              <w:adjustRightInd w:val="0"/>
              <w:jc w:val="center"/>
              <w:rPr>
                <w:rFonts w:ascii="Arial" w:hAnsi="Arial" w:cs="Arial"/>
                <w:color w:val="404040" w:themeColor="text1" w:themeTint="BF"/>
                <w:sz w:val="20"/>
                <w:szCs w:val="20"/>
                <w:lang w:val="es-ES"/>
              </w:rPr>
            </w:pPr>
            <w:r w:rsidRPr="00901784">
              <w:rPr>
                <w:rFonts w:ascii="Arial" w:hAnsi="Arial" w:cs="Arial"/>
                <w:color w:val="404040" w:themeColor="text1" w:themeTint="BF"/>
                <w:sz w:val="20"/>
                <w:szCs w:val="20"/>
                <w:lang w:val="es-ES"/>
              </w:rPr>
              <w:t>2020</w:t>
            </w:r>
          </w:p>
        </w:tc>
        <w:tc>
          <w:tcPr>
            <w:tcW w:w="1459" w:type="pct"/>
          </w:tcPr>
          <w:p w14:paraId="4F31BF70" w14:textId="77777777" w:rsidR="005C4CB7" w:rsidRPr="00901784" w:rsidRDefault="005C4CB7" w:rsidP="00DA67C7">
            <w:pPr>
              <w:autoSpaceDE w:val="0"/>
              <w:autoSpaceDN w:val="0"/>
              <w:adjustRightInd w:val="0"/>
              <w:jc w:val="center"/>
              <w:rPr>
                <w:rFonts w:ascii="Arial" w:hAnsi="Arial" w:cs="Arial"/>
                <w:color w:val="404040" w:themeColor="text1" w:themeTint="BF"/>
                <w:sz w:val="20"/>
                <w:szCs w:val="20"/>
                <w:lang w:val="es-ES"/>
              </w:rPr>
            </w:pPr>
          </w:p>
        </w:tc>
        <w:tc>
          <w:tcPr>
            <w:tcW w:w="1459" w:type="pct"/>
          </w:tcPr>
          <w:p w14:paraId="4289FAE3" w14:textId="77777777" w:rsidR="005C4CB7" w:rsidRPr="00901784" w:rsidRDefault="005C4CB7" w:rsidP="00DA67C7">
            <w:pPr>
              <w:autoSpaceDE w:val="0"/>
              <w:autoSpaceDN w:val="0"/>
              <w:adjustRightInd w:val="0"/>
              <w:jc w:val="center"/>
              <w:rPr>
                <w:rFonts w:ascii="Arial" w:hAnsi="Arial" w:cs="Arial"/>
                <w:color w:val="404040" w:themeColor="text1" w:themeTint="BF"/>
                <w:sz w:val="20"/>
                <w:szCs w:val="20"/>
                <w:lang w:val="es-ES"/>
              </w:rPr>
            </w:pPr>
          </w:p>
        </w:tc>
        <w:tc>
          <w:tcPr>
            <w:tcW w:w="1041" w:type="pct"/>
          </w:tcPr>
          <w:p w14:paraId="426AB014" w14:textId="77777777" w:rsidR="005C4CB7" w:rsidRPr="00901784" w:rsidRDefault="005C4CB7" w:rsidP="00DA67C7">
            <w:pPr>
              <w:autoSpaceDE w:val="0"/>
              <w:autoSpaceDN w:val="0"/>
              <w:adjustRightInd w:val="0"/>
              <w:jc w:val="center"/>
              <w:rPr>
                <w:rFonts w:ascii="Arial" w:hAnsi="Arial" w:cs="Arial"/>
                <w:color w:val="404040" w:themeColor="text1" w:themeTint="BF"/>
                <w:sz w:val="20"/>
                <w:szCs w:val="20"/>
                <w:lang w:val="es-ES"/>
              </w:rPr>
            </w:pPr>
          </w:p>
        </w:tc>
      </w:tr>
      <w:tr w:rsidR="005C4CB7" w:rsidRPr="00901784" w14:paraId="26C55F67" w14:textId="77777777" w:rsidTr="00DA67C7">
        <w:trPr>
          <w:jc w:val="center"/>
        </w:trPr>
        <w:tc>
          <w:tcPr>
            <w:tcW w:w="1041" w:type="pct"/>
          </w:tcPr>
          <w:p w14:paraId="05215273" w14:textId="77777777" w:rsidR="005C4CB7" w:rsidRPr="00901784" w:rsidRDefault="005C4CB7" w:rsidP="00DA67C7">
            <w:pPr>
              <w:autoSpaceDE w:val="0"/>
              <w:autoSpaceDN w:val="0"/>
              <w:adjustRightInd w:val="0"/>
              <w:jc w:val="center"/>
              <w:rPr>
                <w:rFonts w:ascii="Arial" w:hAnsi="Arial" w:cs="Arial"/>
                <w:color w:val="404040" w:themeColor="text1" w:themeTint="BF"/>
                <w:sz w:val="20"/>
                <w:szCs w:val="20"/>
                <w:lang w:val="es-ES"/>
              </w:rPr>
            </w:pPr>
            <w:r w:rsidRPr="00901784">
              <w:rPr>
                <w:rFonts w:ascii="Arial" w:hAnsi="Arial" w:cs="Arial"/>
                <w:color w:val="404040" w:themeColor="text1" w:themeTint="BF"/>
                <w:sz w:val="20"/>
                <w:szCs w:val="20"/>
                <w:lang w:val="es-ES"/>
              </w:rPr>
              <w:t>2021</w:t>
            </w:r>
          </w:p>
        </w:tc>
        <w:tc>
          <w:tcPr>
            <w:tcW w:w="1459" w:type="pct"/>
          </w:tcPr>
          <w:p w14:paraId="6A64AC83" w14:textId="77777777" w:rsidR="005C4CB7" w:rsidRPr="00901784" w:rsidRDefault="005C4CB7" w:rsidP="00DA67C7">
            <w:pPr>
              <w:autoSpaceDE w:val="0"/>
              <w:autoSpaceDN w:val="0"/>
              <w:adjustRightInd w:val="0"/>
              <w:jc w:val="center"/>
              <w:rPr>
                <w:rFonts w:ascii="Arial" w:hAnsi="Arial" w:cs="Arial"/>
                <w:color w:val="404040" w:themeColor="text1" w:themeTint="BF"/>
                <w:sz w:val="20"/>
                <w:szCs w:val="20"/>
                <w:lang w:val="es-ES"/>
              </w:rPr>
            </w:pPr>
          </w:p>
        </w:tc>
        <w:tc>
          <w:tcPr>
            <w:tcW w:w="1459" w:type="pct"/>
          </w:tcPr>
          <w:p w14:paraId="333B1A46" w14:textId="77777777" w:rsidR="005C4CB7" w:rsidRPr="00901784" w:rsidRDefault="005C4CB7" w:rsidP="00DA67C7">
            <w:pPr>
              <w:autoSpaceDE w:val="0"/>
              <w:autoSpaceDN w:val="0"/>
              <w:adjustRightInd w:val="0"/>
              <w:jc w:val="center"/>
              <w:rPr>
                <w:rFonts w:ascii="Arial" w:hAnsi="Arial" w:cs="Arial"/>
                <w:color w:val="404040" w:themeColor="text1" w:themeTint="BF"/>
                <w:sz w:val="20"/>
                <w:szCs w:val="20"/>
                <w:lang w:val="es-ES"/>
              </w:rPr>
            </w:pPr>
          </w:p>
        </w:tc>
        <w:tc>
          <w:tcPr>
            <w:tcW w:w="1041" w:type="pct"/>
          </w:tcPr>
          <w:p w14:paraId="7D6BAC7E" w14:textId="77777777" w:rsidR="005C4CB7" w:rsidRPr="00901784" w:rsidRDefault="005C4CB7" w:rsidP="00DA67C7">
            <w:pPr>
              <w:autoSpaceDE w:val="0"/>
              <w:autoSpaceDN w:val="0"/>
              <w:adjustRightInd w:val="0"/>
              <w:jc w:val="center"/>
              <w:rPr>
                <w:rFonts w:ascii="Arial" w:hAnsi="Arial" w:cs="Arial"/>
                <w:color w:val="404040" w:themeColor="text1" w:themeTint="BF"/>
                <w:sz w:val="20"/>
                <w:szCs w:val="20"/>
                <w:lang w:val="es-ES"/>
              </w:rPr>
            </w:pPr>
          </w:p>
        </w:tc>
      </w:tr>
      <w:tr w:rsidR="005C4CB7" w:rsidRPr="00901784" w14:paraId="56690731" w14:textId="77777777" w:rsidTr="00DA67C7">
        <w:trPr>
          <w:jc w:val="center"/>
        </w:trPr>
        <w:tc>
          <w:tcPr>
            <w:tcW w:w="1041" w:type="pct"/>
          </w:tcPr>
          <w:p w14:paraId="7CE9AF2E" w14:textId="77777777" w:rsidR="005C4CB7" w:rsidRPr="00901784" w:rsidRDefault="005C4CB7" w:rsidP="00DA67C7">
            <w:pPr>
              <w:autoSpaceDE w:val="0"/>
              <w:autoSpaceDN w:val="0"/>
              <w:adjustRightInd w:val="0"/>
              <w:jc w:val="center"/>
              <w:rPr>
                <w:rFonts w:ascii="Arial" w:hAnsi="Arial" w:cs="Arial"/>
                <w:color w:val="404040" w:themeColor="text1" w:themeTint="BF"/>
                <w:sz w:val="20"/>
                <w:szCs w:val="20"/>
                <w:lang w:val="es-ES"/>
              </w:rPr>
            </w:pPr>
            <w:r w:rsidRPr="00901784">
              <w:rPr>
                <w:rFonts w:ascii="Arial" w:hAnsi="Arial" w:cs="Arial"/>
                <w:color w:val="404040" w:themeColor="text1" w:themeTint="BF"/>
                <w:sz w:val="20"/>
                <w:szCs w:val="20"/>
                <w:lang w:val="es-ES"/>
              </w:rPr>
              <w:t>2022</w:t>
            </w:r>
          </w:p>
        </w:tc>
        <w:tc>
          <w:tcPr>
            <w:tcW w:w="1459" w:type="pct"/>
          </w:tcPr>
          <w:p w14:paraId="2BF283D4" w14:textId="77777777" w:rsidR="005C4CB7" w:rsidRPr="00901784" w:rsidRDefault="005C4CB7" w:rsidP="00DA67C7">
            <w:pPr>
              <w:autoSpaceDE w:val="0"/>
              <w:autoSpaceDN w:val="0"/>
              <w:adjustRightInd w:val="0"/>
              <w:jc w:val="center"/>
              <w:rPr>
                <w:rFonts w:ascii="Arial" w:hAnsi="Arial" w:cs="Arial"/>
                <w:color w:val="404040" w:themeColor="text1" w:themeTint="BF"/>
                <w:sz w:val="20"/>
                <w:szCs w:val="20"/>
                <w:lang w:val="es-ES"/>
              </w:rPr>
            </w:pPr>
          </w:p>
        </w:tc>
        <w:tc>
          <w:tcPr>
            <w:tcW w:w="1459" w:type="pct"/>
          </w:tcPr>
          <w:p w14:paraId="11B82945" w14:textId="77777777" w:rsidR="005C4CB7" w:rsidRPr="00901784" w:rsidRDefault="005C4CB7" w:rsidP="00DA67C7">
            <w:pPr>
              <w:autoSpaceDE w:val="0"/>
              <w:autoSpaceDN w:val="0"/>
              <w:adjustRightInd w:val="0"/>
              <w:jc w:val="center"/>
              <w:rPr>
                <w:rFonts w:ascii="Arial" w:hAnsi="Arial" w:cs="Arial"/>
                <w:color w:val="404040" w:themeColor="text1" w:themeTint="BF"/>
                <w:sz w:val="20"/>
                <w:szCs w:val="20"/>
                <w:lang w:val="es-ES"/>
              </w:rPr>
            </w:pPr>
          </w:p>
        </w:tc>
        <w:tc>
          <w:tcPr>
            <w:tcW w:w="1041" w:type="pct"/>
          </w:tcPr>
          <w:p w14:paraId="6113F9F5" w14:textId="77777777" w:rsidR="005C4CB7" w:rsidRPr="00901784" w:rsidRDefault="005C4CB7" w:rsidP="00DA67C7">
            <w:pPr>
              <w:autoSpaceDE w:val="0"/>
              <w:autoSpaceDN w:val="0"/>
              <w:adjustRightInd w:val="0"/>
              <w:jc w:val="center"/>
              <w:rPr>
                <w:rFonts w:ascii="Arial" w:hAnsi="Arial" w:cs="Arial"/>
                <w:color w:val="404040" w:themeColor="text1" w:themeTint="BF"/>
                <w:sz w:val="20"/>
                <w:szCs w:val="20"/>
                <w:lang w:val="es-ES"/>
              </w:rPr>
            </w:pPr>
          </w:p>
        </w:tc>
      </w:tr>
      <w:tr w:rsidR="005C4CB7" w:rsidRPr="00901784" w14:paraId="64E1B24A" w14:textId="77777777" w:rsidTr="00DA67C7">
        <w:trPr>
          <w:jc w:val="center"/>
        </w:trPr>
        <w:tc>
          <w:tcPr>
            <w:tcW w:w="1041" w:type="pct"/>
          </w:tcPr>
          <w:p w14:paraId="1645BED1" w14:textId="77777777" w:rsidR="005C4CB7" w:rsidRPr="00901784" w:rsidRDefault="005C4CB7" w:rsidP="00DA67C7">
            <w:pPr>
              <w:autoSpaceDE w:val="0"/>
              <w:autoSpaceDN w:val="0"/>
              <w:adjustRightInd w:val="0"/>
              <w:jc w:val="center"/>
              <w:rPr>
                <w:rFonts w:ascii="Arial" w:hAnsi="Arial" w:cs="Arial"/>
                <w:color w:val="404040" w:themeColor="text1" w:themeTint="BF"/>
                <w:sz w:val="20"/>
                <w:szCs w:val="20"/>
                <w:lang w:val="es-ES"/>
              </w:rPr>
            </w:pPr>
            <w:r>
              <w:rPr>
                <w:rFonts w:ascii="Arial" w:hAnsi="Arial" w:cs="Arial"/>
                <w:color w:val="404040" w:themeColor="text1" w:themeTint="BF"/>
                <w:sz w:val="20"/>
                <w:szCs w:val="20"/>
                <w:lang w:val="es-ES"/>
              </w:rPr>
              <w:t>2023</w:t>
            </w:r>
          </w:p>
        </w:tc>
        <w:tc>
          <w:tcPr>
            <w:tcW w:w="1459" w:type="pct"/>
          </w:tcPr>
          <w:p w14:paraId="0CB60D81" w14:textId="77777777" w:rsidR="005C4CB7" w:rsidRPr="00901784" w:rsidRDefault="005C4CB7" w:rsidP="00DA67C7">
            <w:pPr>
              <w:autoSpaceDE w:val="0"/>
              <w:autoSpaceDN w:val="0"/>
              <w:adjustRightInd w:val="0"/>
              <w:jc w:val="center"/>
              <w:rPr>
                <w:rFonts w:ascii="Arial" w:hAnsi="Arial" w:cs="Arial"/>
                <w:color w:val="404040" w:themeColor="text1" w:themeTint="BF"/>
                <w:sz w:val="20"/>
                <w:szCs w:val="20"/>
                <w:lang w:val="es-ES"/>
              </w:rPr>
            </w:pPr>
          </w:p>
        </w:tc>
        <w:tc>
          <w:tcPr>
            <w:tcW w:w="1459" w:type="pct"/>
          </w:tcPr>
          <w:p w14:paraId="3F30BC78" w14:textId="77777777" w:rsidR="005C4CB7" w:rsidRPr="00901784" w:rsidRDefault="005C4CB7" w:rsidP="00DA67C7">
            <w:pPr>
              <w:autoSpaceDE w:val="0"/>
              <w:autoSpaceDN w:val="0"/>
              <w:adjustRightInd w:val="0"/>
              <w:jc w:val="center"/>
              <w:rPr>
                <w:rFonts w:ascii="Arial" w:hAnsi="Arial" w:cs="Arial"/>
                <w:color w:val="404040" w:themeColor="text1" w:themeTint="BF"/>
                <w:sz w:val="20"/>
                <w:szCs w:val="20"/>
                <w:lang w:val="es-ES"/>
              </w:rPr>
            </w:pPr>
          </w:p>
        </w:tc>
        <w:tc>
          <w:tcPr>
            <w:tcW w:w="1041" w:type="pct"/>
          </w:tcPr>
          <w:p w14:paraId="4BBB20AF" w14:textId="77777777" w:rsidR="005C4CB7" w:rsidRPr="00901784" w:rsidRDefault="005C4CB7" w:rsidP="00DA67C7">
            <w:pPr>
              <w:autoSpaceDE w:val="0"/>
              <w:autoSpaceDN w:val="0"/>
              <w:adjustRightInd w:val="0"/>
              <w:jc w:val="center"/>
              <w:rPr>
                <w:rFonts w:ascii="Arial" w:hAnsi="Arial" w:cs="Arial"/>
                <w:color w:val="404040" w:themeColor="text1" w:themeTint="BF"/>
                <w:sz w:val="20"/>
                <w:szCs w:val="20"/>
                <w:lang w:val="es-ES"/>
              </w:rPr>
            </w:pPr>
          </w:p>
        </w:tc>
      </w:tr>
    </w:tbl>
    <w:p w14:paraId="41819D1F" w14:textId="77777777" w:rsidR="005C4CB7" w:rsidRPr="0038494B" w:rsidRDefault="005C4CB7" w:rsidP="005C4CB7">
      <w:pPr>
        <w:autoSpaceDE w:val="0"/>
        <w:autoSpaceDN w:val="0"/>
        <w:adjustRightInd w:val="0"/>
        <w:spacing w:after="0" w:line="240" w:lineRule="auto"/>
        <w:rPr>
          <w:rFonts w:ascii="Arial" w:hAnsi="Arial" w:cs="Arial"/>
          <w:color w:val="404040"/>
          <w:sz w:val="18"/>
          <w:szCs w:val="18"/>
        </w:rPr>
      </w:pPr>
      <w:r w:rsidRPr="0038494B">
        <w:rPr>
          <w:rFonts w:ascii="Arial" w:hAnsi="Arial" w:cs="Arial"/>
          <w:color w:val="404040"/>
          <w:sz w:val="18"/>
          <w:szCs w:val="18"/>
        </w:rPr>
        <w:t>Fuente: División de Biblioteca Eduardo Cote Lamus – UFPS</w:t>
      </w:r>
    </w:p>
    <w:p w14:paraId="247578BE" w14:textId="77777777" w:rsidR="005C4CB7" w:rsidRDefault="005C4CB7" w:rsidP="005C4CB7">
      <w:pPr>
        <w:autoSpaceDE w:val="0"/>
        <w:autoSpaceDN w:val="0"/>
        <w:adjustRightInd w:val="0"/>
        <w:spacing w:after="0" w:line="240" w:lineRule="auto"/>
        <w:jc w:val="both"/>
        <w:rPr>
          <w:rFonts w:ascii="Arial" w:hAnsi="Arial" w:cs="Arial"/>
          <w:color w:val="404040" w:themeColor="text1" w:themeTint="BF"/>
          <w:lang w:val="es-ES"/>
        </w:rPr>
      </w:pPr>
    </w:p>
    <w:p w14:paraId="3B533481" w14:textId="77777777" w:rsidR="005C4CB7" w:rsidRDefault="005C4CB7" w:rsidP="005C4CB7">
      <w:pPr>
        <w:autoSpaceDE w:val="0"/>
        <w:autoSpaceDN w:val="0"/>
        <w:adjustRightInd w:val="0"/>
        <w:spacing w:after="0" w:line="240" w:lineRule="auto"/>
        <w:jc w:val="both"/>
        <w:rPr>
          <w:rFonts w:ascii="Arial" w:hAnsi="Arial" w:cs="Arial"/>
          <w:color w:val="404040" w:themeColor="text1" w:themeTint="BF"/>
          <w:lang w:val="es-ES"/>
        </w:rPr>
      </w:pPr>
    </w:p>
    <w:p w14:paraId="02121F98" w14:textId="7028E640" w:rsidR="005C4CB7" w:rsidRPr="00BB3061" w:rsidRDefault="005C4CB7" w:rsidP="005C4CB7">
      <w:pPr>
        <w:autoSpaceDE w:val="0"/>
        <w:autoSpaceDN w:val="0"/>
        <w:adjustRightInd w:val="0"/>
        <w:spacing w:after="0" w:line="240" w:lineRule="auto"/>
        <w:jc w:val="both"/>
        <w:rPr>
          <w:rFonts w:ascii="Times New Roman" w:hAnsi="Times New Roman" w:cs="Times New Roman"/>
          <w:b/>
          <w:bCs/>
          <w:color w:val="404040" w:themeColor="text1" w:themeTint="BF"/>
          <w:sz w:val="36"/>
          <w:szCs w:val="36"/>
          <w:lang w:val="es-ES"/>
        </w:rPr>
      </w:pPr>
      <w:r w:rsidRPr="00BB3061">
        <w:rPr>
          <w:rFonts w:ascii="Times New Roman" w:hAnsi="Times New Roman" w:cs="Times New Roman"/>
          <w:b/>
          <w:bCs/>
          <w:color w:val="404040" w:themeColor="text1" w:themeTint="BF"/>
          <w:sz w:val="36"/>
          <w:szCs w:val="36"/>
          <w:lang w:val="es-ES"/>
        </w:rPr>
        <w:t xml:space="preserve">8.2 </w:t>
      </w:r>
      <w:r w:rsidR="00BB3061" w:rsidRPr="00BB3061">
        <w:rPr>
          <w:rFonts w:ascii="Times New Roman" w:hAnsi="Times New Roman" w:cs="Times New Roman"/>
          <w:b/>
          <w:bCs/>
          <w:color w:val="404040" w:themeColor="text1" w:themeTint="BF"/>
          <w:sz w:val="36"/>
          <w:szCs w:val="36"/>
          <w:lang w:val="es-ES"/>
        </w:rPr>
        <w:t xml:space="preserve">Bases </w:t>
      </w:r>
      <w:r w:rsidR="00BB3061">
        <w:rPr>
          <w:rFonts w:ascii="Times New Roman" w:hAnsi="Times New Roman" w:cs="Times New Roman"/>
          <w:b/>
          <w:bCs/>
          <w:color w:val="404040" w:themeColor="text1" w:themeTint="BF"/>
          <w:sz w:val="36"/>
          <w:szCs w:val="36"/>
          <w:lang w:val="es-ES"/>
        </w:rPr>
        <w:t>d</w:t>
      </w:r>
      <w:r w:rsidR="00BB3061" w:rsidRPr="00BB3061">
        <w:rPr>
          <w:rFonts w:ascii="Times New Roman" w:hAnsi="Times New Roman" w:cs="Times New Roman"/>
          <w:b/>
          <w:bCs/>
          <w:color w:val="404040" w:themeColor="text1" w:themeTint="BF"/>
          <w:sz w:val="36"/>
          <w:szCs w:val="36"/>
          <w:lang w:val="es-ES"/>
        </w:rPr>
        <w:t xml:space="preserve">e </w:t>
      </w:r>
      <w:r w:rsidR="00BB3061">
        <w:rPr>
          <w:rFonts w:ascii="Times New Roman" w:hAnsi="Times New Roman" w:cs="Times New Roman"/>
          <w:b/>
          <w:bCs/>
          <w:color w:val="404040" w:themeColor="text1" w:themeTint="BF"/>
          <w:sz w:val="36"/>
          <w:szCs w:val="36"/>
          <w:lang w:val="es-ES"/>
        </w:rPr>
        <w:t>d</w:t>
      </w:r>
      <w:r w:rsidR="00BB3061" w:rsidRPr="00BB3061">
        <w:rPr>
          <w:rFonts w:ascii="Times New Roman" w:hAnsi="Times New Roman" w:cs="Times New Roman"/>
          <w:b/>
          <w:bCs/>
          <w:color w:val="404040" w:themeColor="text1" w:themeTint="BF"/>
          <w:sz w:val="36"/>
          <w:szCs w:val="36"/>
          <w:lang w:val="es-ES"/>
        </w:rPr>
        <w:t xml:space="preserve">atos </w:t>
      </w:r>
      <w:r w:rsidR="00BB3061">
        <w:rPr>
          <w:rFonts w:ascii="Times New Roman" w:hAnsi="Times New Roman" w:cs="Times New Roman"/>
          <w:b/>
          <w:bCs/>
          <w:color w:val="404040" w:themeColor="text1" w:themeTint="BF"/>
          <w:sz w:val="36"/>
          <w:szCs w:val="36"/>
          <w:lang w:val="es-ES"/>
        </w:rPr>
        <w:t>d</w:t>
      </w:r>
      <w:r w:rsidR="00BB3061" w:rsidRPr="00BB3061">
        <w:rPr>
          <w:rFonts w:ascii="Times New Roman" w:hAnsi="Times New Roman" w:cs="Times New Roman"/>
          <w:b/>
          <w:bCs/>
          <w:color w:val="404040" w:themeColor="text1" w:themeTint="BF"/>
          <w:sz w:val="36"/>
          <w:szCs w:val="36"/>
          <w:lang w:val="es-ES"/>
        </w:rPr>
        <w:t xml:space="preserve">isponibles </w:t>
      </w:r>
      <w:r w:rsidR="00BB3061">
        <w:rPr>
          <w:rFonts w:ascii="Times New Roman" w:hAnsi="Times New Roman" w:cs="Times New Roman"/>
          <w:b/>
          <w:bCs/>
          <w:color w:val="404040" w:themeColor="text1" w:themeTint="BF"/>
          <w:sz w:val="36"/>
          <w:szCs w:val="36"/>
          <w:lang w:val="es-ES"/>
        </w:rPr>
        <w:t>p</w:t>
      </w:r>
      <w:r w:rsidR="00BB3061" w:rsidRPr="00BB3061">
        <w:rPr>
          <w:rFonts w:ascii="Times New Roman" w:hAnsi="Times New Roman" w:cs="Times New Roman"/>
          <w:b/>
          <w:bCs/>
          <w:color w:val="404040" w:themeColor="text1" w:themeTint="BF"/>
          <w:sz w:val="36"/>
          <w:szCs w:val="36"/>
          <w:lang w:val="es-ES"/>
        </w:rPr>
        <w:t xml:space="preserve">ara </w:t>
      </w:r>
      <w:r w:rsidR="00BB3061">
        <w:rPr>
          <w:rFonts w:ascii="Times New Roman" w:hAnsi="Times New Roman" w:cs="Times New Roman"/>
          <w:b/>
          <w:bCs/>
          <w:color w:val="404040" w:themeColor="text1" w:themeTint="BF"/>
          <w:sz w:val="36"/>
          <w:szCs w:val="36"/>
          <w:lang w:val="es-ES"/>
        </w:rPr>
        <w:t>e</w:t>
      </w:r>
      <w:r w:rsidR="00BB3061" w:rsidRPr="00BB3061">
        <w:rPr>
          <w:rFonts w:ascii="Times New Roman" w:hAnsi="Times New Roman" w:cs="Times New Roman"/>
          <w:b/>
          <w:bCs/>
          <w:color w:val="404040" w:themeColor="text1" w:themeTint="BF"/>
          <w:sz w:val="36"/>
          <w:szCs w:val="36"/>
          <w:lang w:val="es-ES"/>
        </w:rPr>
        <w:t>l Programa</w:t>
      </w:r>
    </w:p>
    <w:p w14:paraId="0C52BED2" w14:textId="77777777" w:rsidR="005C4CB7" w:rsidRDefault="005C4CB7" w:rsidP="005C4CB7">
      <w:pPr>
        <w:autoSpaceDE w:val="0"/>
        <w:autoSpaceDN w:val="0"/>
        <w:adjustRightInd w:val="0"/>
        <w:spacing w:after="0" w:line="240" w:lineRule="auto"/>
        <w:jc w:val="both"/>
        <w:rPr>
          <w:rFonts w:ascii="Arial" w:hAnsi="Arial" w:cs="Arial"/>
          <w:b/>
          <w:bCs/>
          <w:color w:val="404040" w:themeColor="text1" w:themeTint="BF"/>
          <w:lang w:val="es-ES"/>
        </w:rPr>
      </w:pPr>
    </w:p>
    <w:p w14:paraId="5D6F4566" w14:textId="77777777" w:rsidR="005C4CB7" w:rsidRPr="00BB3061" w:rsidRDefault="005C4CB7" w:rsidP="005C4CB7">
      <w:pPr>
        <w:autoSpaceDE w:val="0"/>
        <w:autoSpaceDN w:val="0"/>
        <w:adjustRightInd w:val="0"/>
        <w:spacing w:after="0" w:line="240" w:lineRule="auto"/>
        <w:jc w:val="both"/>
        <w:rPr>
          <w:rFonts w:ascii="Times New Roman" w:hAnsi="Times New Roman" w:cs="Times New Roman"/>
          <w:color w:val="404040" w:themeColor="text1" w:themeTint="BF"/>
          <w:sz w:val="24"/>
          <w:szCs w:val="24"/>
          <w:lang w:val="es-ES"/>
        </w:rPr>
      </w:pPr>
      <w:r w:rsidRPr="00BB3061">
        <w:rPr>
          <w:rFonts w:ascii="Times New Roman" w:hAnsi="Times New Roman" w:cs="Times New Roman"/>
          <w:color w:val="404040" w:themeColor="text1" w:themeTint="BF"/>
          <w:sz w:val="24"/>
          <w:szCs w:val="24"/>
        </w:rPr>
        <w:t>La biblioteca virtual de la UFPS ofrece las siguientes alternativas en bases de datos a los usuarios de los diferentes programas académicos:</w:t>
      </w:r>
    </w:p>
    <w:p w14:paraId="10C632FD" w14:textId="77777777" w:rsidR="005C4CB7" w:rsidRPr="00BB3061" w:rsidRDefault="005C4CB7" w:rsidP="005C4CB7">
      <w:pPr>
        <w:autoSpaceDE w:val="0"/>
        <w:autoSpaceDN w:val="0"/>
        <w:adjustRightInd w:val="0"/>
        <w:spacing w:after="0" w:line="240" w:lineRule="auto"/>
        <w:jc w:val="both"/>
        <w:rPr>
          <w:rFonts w:ascii="Times New Roman" w:hAnsi="Times New Roman" w:cs="Times New Roman"/>
          <w:color w:val="404040" w:themeColor="text1" w:themeTint="BF"/>
          <w:sz w:val="24"/>
          <w:szCs w:val="24"/>
          <w:lang w:val="es-ES"/>
        </w:rPr>
      </w:pPr>
    </w:p>
    <w:p w14:paraId="1E9ECF68" w14:textId="77777777" w:rsidR="005C4CB7" w:rsidRPr="00BB3061" w:rsidRDefault="005C4CB7" w:rsidP="005C4CB7">
      <w:pPr>
        <w:autoSpaceDE w:val="0"/>
        <w:autoSpaceDN w:val="0"/>
        <w:adjustRightInd w:val="0"/>
        <w:spacing w:after="0" w:line="240" w:lineRule="auto"/>
        <w:jc w:val="both"/>
        <w:rPr>
          <w:rFonts w:ascii="Times New Roman" w:hAnsi="Times New Roman" w:cs="Times New Roman"/>
          <w:color w:val="404040" w:themeColor="text1" w:themeTint="BF"/>
          <w:sz w:val="24"/>
          <w:szCs w:val="24"/>
          <w:lang w:val="es-ES"/>
        </w:rPr>
      </w:pPr>
      <w:r w:rsidRPr="00BB3061">
        <w:rPr>
          <w:rFonts w:ascii="Times New Roman" w:hAnsi="Times New Roman" w:cs="Times New Roman"/>
          <w:b/>
          <w:bCs/>
          <w:color w:val="404040" w:themeColor="text1" w:themeTint="BF"/>
          <w:sz w:val="24"/>
          <w:szCs w:val="24"/>
          <w:lang w:val="es-ES"/>
        </w:rPr>
        <w:t>Tabla 5. Bases de datos</w:t>
      </w:r>
    </w:p>
    <w:tbl>
      <w:tblPr>
        <w:tblStyle w:val="Tablaconcuadrcula"/>
        <w:tblW w:w="5000" w:type="pct"/>
        <w:jc w:val="center"/>
        <w:tblLook w:val="04A0" w:firstRow="1" w:lastRow="0" w:firstColumn="1" w:lastColumn="0" w:noHBand="0" w:noVBand="1"/>
      </w:tblPr>
      <w:tblGrid>
        <w:gridCol w:w="2926"/>
        <w:gridCol w:w="5902"/>
      </w:tblGrid>
      <w:tr w:rsidR="005C4CB7" w:rsidRPr="004C625D" w14:paraId="568AFE3B" w14:textId="77777777" w:rsidTr="00DA67C7">
        <w:trPr>
          <w:trHeight w:val="330"/>
          <w:tblHeader/>
          <w:jc w:val="center"/>
        </w:trPr>
        <w:tc>
          <w:tcPr>
            <w:tcW w:w="1657" w:type="pct"/>
            <w:tcBorders>
              <w:top w:val="single" w:sz="4" w:space="0" w:color="auto"/>
              <w:left w:val="single" w:sz="4" w:space="0" w:color="auto"/>
              <w:bottom w:val="single" w:sz="4" w:space="0" w:color="auto"/>
              <w:right w:val="single" w:sz="4" w:space="0" w:color="auto"/>
            </w:tcBorders>
            <w:shd w:val="clear" w:color="auto" w:fill="C00000"/>
            <w:noWrap/>
            <w:vAlign w:val="center"/>
            <w:hideMark/>
          </w:tcPr>
          <w:p w14:paraId="4D8784CC" w14:textId="77777777" w:rsidR="005C4CB7" w:rsidRPr="004C625D" w:rsidRDefault="005C4CB7" w:rsidP="00DA67C7">
            <w:pPr>
              <w:jc w:val="center"/>
              <w:rPr>
                <w:rFonts w:ascii="Arial" w:hAnsi="Arial" w:cs="Arial"/>
                <w:bCs/>
                <w:color w:val="FFFFFF"/>
                <w:sz w:val="20"/>
                <w:szCs w:val="20"/>
                <w:lang w:val="es-ES_tradnl"/>
              </w:rPr>
            </w:pPr>
            <w:r w:rsidRPr="004C625D">
              <w:rPr>
                <w:rFonts w:ascii="Arial" w:hAnsi="Arial" w:cs="Arial"/>
                <w:b/>
                <w:bCs/>
                <w:sz w:val="20"/>
                <w:szCs w:val="20"/>
                <w:lang w:val="es-ES_tradnl"/>
              </w:rPr>
              <w:t>BASES DE DATOS</w:t>
            </w:r>
          </w:p>
        </w:tc>
        <w:tc>
          <w:tcPr>
            <w:tcW w:w="3343"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62FE72E7" w14:textId="77777777" w:rsidR="005C4CB7" w:rsidRPr="004C625D" w:rsidRDefault="005C4CB7" w:rsidP="00DA67C7">
            <w:pPr>
              <w:jc w:val="center"/>
              <w:rPr>
                <w:rFonts w:ascii="Arial" w:hAnsi="Arial" w:cs="Arial"/>
                <w:color w:val="FFFFFF"/>
                <w:sz w:val="20"/>
                <w:szCs w:val="20"/>
                <w:lang w:val="es-ES_tradnl"/>
              </w:rPr>
            </w:pPr>
            <w:r w:rsidRPr="004C625D">
              <w:rPr>
                <w:rFonts w:ascii="Arial" w:hAnsi="Arial" w:cs="Arial"/>
                <w:b/>
                <w:bCs/>
                <w:sz w:val="20"/>
                <w:szCs w:val="20"/>
                <w:lang w:val="es-ES_tradnl"/>
              </w:rPr>
              <w:t>DESCRIPCIÓN</w:t>
            </w:r>
          </w:p>
        </w:tc>
      </w:tr>
      <w:tr w:rsidR="005C4CB7" w:rsidRPr="004C625D" w14:paraId="17704171" w14:textId="77777777" w:rsidTr="00DA67C7">
        <w:trPr>
          <w:trHeight w:val="293"/>
          <w:jc w:val="center"/>
        </w:trPr>
        <w:tc>
          <w:tcPr>
            <w:tcW w:w="1657" w:type="pct"/>
            <w:tcBorders>
              <w:top w:val="single" w:sz="4" w:space="0" w:color="auto"/>
              <w:left w:val="single" w:sz="4" w:space="0" w:color="auto"/>
              <w:bottom w:val="single" w:sz="4" w:space="0" w:color="auto"/>
              <w:right w:val="single" w:sz="4" w:space="0" w:color="auto"/>
            </w:tcBorders>
            <w:vAlign w:val="center"/>
            <w:hideMark/>
          </w:tcPr>
          <w:p w14:paraId="2D47F002" w14:textId="77777777" w:rsidR="005C4CB7" w:rsidRPr="004C625D" w:rsidRDefault="005C4CB7" w:rsidP="00DA67C7">
            <w:pPr>
              <w:jc w:val="center"/>
              <w:rPr>
                <w:rFonts w:ascii="Arial" w:hAnsi="Arial" w:cs="Arial"/>
                <w:b/>
                <w:color w:val="404040" w:themeColor="text1" w:themeTint="BF"/>
                <w:sz w:val="20"/>
                <w:szCs w:val="20"/>
                <w:lang w:val="es-ES_tradnl"/>
              </w:rPr>
            </w:pPr>
            <w:r w:rsidRPr="004C625D">
              <w:rPr>
                <w:rFonts w:ascii="Arial" w:hAnsi="Arial" w:cs="Arial"/>
                <w:b/>
                <w:color w:val="404040" w:themeColor="text1" w:themeTint="BF"/>
                <w:sz w:val="20"/>
                <w:szCs w:val="20"/>
                <w:lang w:val="es-ES_tradnl"/>
              </w:rPr>
              <w:t>Suscripción a bases de datos electrónicas</w:t>
            </w:r>
          </w:p>
        </w:tc>
        <w:tc>
          <w:tcPr>
            <w:tcW w:w="3343" w:type="pct"/>
            <w:tcBorders>
              <w:top w:val="single" w:sz="4" w:space="0" w:color="auto"/>
              <w:left w:val="single" w:sz="4" w:space="0" w:color="auto"/>
              <w:bottom w:val="single" w:sz="4" w:space="0" w:color="auto"/>
              <w:right w:val="single" w:sz="4" w:space="0" w:color="auto"/>
            </w:tcBorders>
            <w:vAlign w:val="center"/>
            <w:hideMark/>
          </w:tcPr>
          <w:p w14:paraId="3BCF36A6" w14:textId="77777777" w:rsidR="005C4CB7" w:rsidRPr="004C625D" w:rsidRDefault="005C4CB7" w:rsidP="00DA67C7">
            <w:pPr>
              <w:jc w:val="both"/>
              <w:rPr>
                <w:rFonts w:ascii="Arial" w:hAnsi="Arial" w:cs="Arial"/>
                <w:color w:val="404040" w:themeColor="text1" w:themeTint="BF"/>
                <w:sz w:val="20"/>
                <w:szCs w:val="20"/>
                <w:lang w:val="es-ES_tradnl"/>
              </w:rPr>
            </w:pPr>
            <w:r w:rsidRPr="004C625D">
              <w:rPr>
                <w:rFonts w:ascii="Arial" w:hAnsi="Arial" w:cs="Arial"/>
                <w:color w:val="404040" w:themeColor="text1" w:themeTint="BF"/>
                <w:sz w:val="20"/>
                <w:szCs w:val="20"/>
                <w:lang w:val="es-ES_tradnl"/>
              </w:rPr>
              <w:t>Suscripción a bases de datos electrónicas como SCOPUS, SCIENCE DIRECT, WEB OF SCIENCE, ACM, EBSCO, EMERALD INSIGHT, GALE, LEGISCOMEX, MULTILEGIS, NURSING@OVID, NNNCONSULT.</w:t>
            </w:r>
          </w:p>
        </w:tc>
      </w:tr>
      <w:tr w:rsidR="005C4CB7" w:rsidRPr="004C625D" w14:paraId="0B67EEE3" w14:textId="77777777" w:rsidTr="00DA67C7">
        <w:trPr>
          <w:trHeight w:val="283"/>
          <w:jc w:val="center"/>
        </w:trPr>
        <w:tc>
          <w:tcPr>
            <w:tcW w:w="1657" w:type="pct"/>
            <w:tcBorders>
              <w:top w:val="single" w:sz="4" w:space="0" w:color="auto"/>
              <w:left w:val="single" w:sz="4" w:space="0" w:color="auto"/>
              <w:bottom w:val="single" w:sz="4" w:space="0" w:color="auto"/>
              <w:right w:val="single" w:sz="4" w:space="0" w:color="auto"/>
            </w:tcBorders>
            <w:vAlign w:val="center"/>
            <w:hideMark/>
          </w:tcPr>
          <w:p w14:paraId="488B5C4C" w14:textId="77777777" w:rsidR="005C4CB7" w:rsidRPr="004C625D" w:rsidRDefault="005C4CB7" w:rsidP="00DA67C7">
            <w:pPr>
              <w:jc w:val="center"/>
              <w:rPr>
                <w:rFonts w:ascii="Arial" w:hAnsi="Arial" w:cs="Arial"/>
                <w:b/>
                <w:color w:val="404040" w:themeColor="text1" w:themeTint="BF"/>
                <w:sz w:val="20"/>
                <w:szCs w:val="20"/>
                <w:lang w:val="es-ES_tradnl"/>
              </w:rPr>
            </w:pPr>
            <w:r w:rsidRPr="004C625D">
              <w:rPr>
                <w:rFonts w:ascii="Arial" w:hAnsi="Arial" w:cs="Arial"/>
                <w:b/>
                <w:color w:val="404040" w:themeColor="text1" w:themeTint="BF"/>
                <w:sz w:val="20"/>
                <w:szCs w:val="20"/>
                <w:lang w:val="es-ES_tradnl"/>
              </w:rPr>
              <w:t>Bases de datos de libre acceso</w:t>
            </w:r>
          </w:p>
        </w:tc>
        <w:tc>
          <w:tcPr>
            <w:tcW w:w="3343" w:type="pct"/>
            <w:tcBorders>
              <w:top w:val="single" w:sz="4" w:space="0" w:color="auto"/>
              <w:left w:val="single" w:sz="4" w:space="0" w:color="auto"/>
              <w:bottom w:val="single" w:sz="4" w:space="0" w:color="auto"/>
              <w:right w:val="single" w:sz="4" w:space="0" w:color="auto"/>
            </w:tcBorders>
            <w:vAlign w:val="center"/>
            <w:hideMark/>
          </w:tcPr>
          <w:p w14:paraId="2560BE0E" w14:textId="77777777" w:rsidR="005C4CB7" w:rsidRPr="004C625D" w:rsidRDefault="005C4CB7" w:rsidP="00DA67C7">
            <w:pPr>
              <w:jc w:val="both"/>
              <w:rPr>
                <w:rFonts w:ascii="Arial" w:hAnsi="Arial" w:cs="Arial"/>
                <w:color w:val="404040" w:themeColor="text1" w:themeTint="BF"/>
                <w:sz w:val="20"/>
                <w:szCs w:val="20"/>
                <w:lang w:val="es-ES_tradnl"/>
              </w:rPr>
            </w:pPr>
            <w:r w:rsidRPr="004C625D">
              <w:rPr>
                <w:rFonts w:ascii="Arial" w:hAnsi="Arial" w:cs="Arial"/>
                <w:color w:val="404040" w:themeColor="text1" w:themeTint="BF"/>
                <w:sz w:val="20"/>
                <w:szCs w:val="20"/>
                <w:lang w:val="es-ES_tradnl"/>
              </w:rPr>
              <w:t>Bases de datos de libre acceso Google Académico, DOAJ, REDALYC, ERIN, Biblioteca Digital Española de Matemáticas, Biblioteca Virtual Miguel de Cervantes, Biblioteca Nacional de Colombia, entre otras.</w:t>
            </w:r>
          </w:p>
        </w:tc>
      </w:tr>
      <w:tr w:rsidR="005C4CB7" w:rsidRPr="004C625D" w14:paraId="5713450F" w14:textId="77777777" w:rsidTr="00DA67C7">
        <w:trPr>
          <w:trHeight w:val="273"/>
          <w:jc w:val="center"/>
        </w:trPr>
        <w:tc>
          <w:tcPr>
            <w:tcW w:w="1657" w:type="pct"/>
            <w:tcBorders>
              <w:top w:val="single" w:sz="4" w:space="0" w:color="auto"/>
              <w:left w:val="single" w:sz="4" w:space="0" w:color="auto"/>
              <w:bottom w:val="single" w:sz="4" w:space="0" w:color="auto"/>
              <w:right w:val="single" w:sz="4" w:space="0" w:color="auto"/>
            </w:tcBorders>
            <w:vAlign w:val="center"/>
            <w:hideMark/>
          </w:tcPr>
          <w:p w14:paraId="2D443F1A" w14:textId="77777777" w:rsidR="005C4CB7" w:rsidRPr="004C625D" w:rsidRDefault="005C4CB7" w:rsidP="00DA67C7">
            <w:pPr>
              <w:jc w:val="center"/>
              <w:rPr>
                <w:rFonts w:ascii="Arial" w:hAnsi="Arial" w:cs="Arial"/>
                <w:b/>
                <w:color w:val="404040" w:themeColor="text1" w:themeTint="BF"/>
                <w:sz w:val="20"/>
                <w:szCs w:val="20"/>
                <w:lang w:val="es-ES_tradnl"/>
              </w:rPr>
            </w:pPr>
            <w:r w:rsidRPr="004C625D">
              <w:rPr>
                <w:rFonts w:ascii="Arial" w:hAnsi="Arial" w:cs="Arial"/>
                <w:b/>
                <w:color w:val="404040" w:themeColor="text1" w:themeTint="BF"/>
                <w:sz w:val="20"/>
                <w:szCs w:val="20"/>
                <w:lang w:val="es-ES_tradnl"/>
              </w:rPr>
              <w:t>Gestores bibliográficos</w:t>
            </w:r>
          </w:p>
        </w:tc>
        <w:tc>
          <w:tcPr>
            <w:tcW w:w="3343" w:type="pct"/>
            <w:tcBorders>
              <w:top w:val="single" w:sz="4" w:space="0" w:color="auto"/>
              <w:left w:val="single" w:sz="4" w:space="0" w:color="auto"/>
              <w:bottom w:val="single" w:sz="4" w:space="0" w:color="auto"/>
              <w:right w:val="single" w:sz="4" w:space="0" w:color="auto"/>
            </w:tcBorders>
            <w:vAlign w:val="center"/>
            <w:hideMark/>
          </w:tcPr>
          <w:p w14:paraId="2E358A9C" w14:textId="77777777" w:rsidR="005C4CB7" w:rsidRPr="004C625D" w:rsidRDefault="005C4CB7" w:rsidP="00DA67C7">
            <w:pPr>
              <w:jc w:val="both"/>
              <w:rPr>
                <w:rFonts w:ascii="Arial" w:hAnsi="Arial" w:cs="Arial"/>
                <w:color w:val="404040" w:themeColor="text1" w:themeTint="BF"/>
                <w:sz w:val="20"/>
                <w:szCs w:val="20"/>
                <w:lang w:val="es-ES_tradnl"/>
              </w:rPr>
            </w:pPr>
            <w:r w:rsidRPr="004C625D">
              <w:rPr>
                <w:rFonts w:ascii="Arial" w:hAnsi="Arial" w:cs="Arial"/>
                <w:color w:val="404040" w:themeColor="text1" w:themeTint="BF"/>
                <w:sz w:val="20"/>
                <w:szCs w:val="20"/>
                <w:lang w:val="es-ES_tradnl"/>
              </w:rPr>
              <w:t>Gestores bibliográficos MENDELEY, ZOTERO Y CITEULIKE</w:t>
            </w:r>
          </w:p>
        </w:tc>
      </w:tr>
      <w:tr w:rsidR="005C4CB7" w:rsidRPr="004C625D" w14:paraId="00943828" w14:textId="77777777" w:rsidTr="00DA67C7">
        <w:trPr>
          <w:trHeight w:val="273"/>
          <w:jc w:val="center"/>
        </w:trPr>
        <w:tc>
          <w:tcPr>
            <w:tcW w:w="1657" w:type="pct"/>
            <w:tcBorders>
              <w:top w:val="single" w:sz="4" w:space="0" w:color="auto"/>
              <w:left w:val="single" w:sz="4" w:space="0" w:color="auto"/>
              <w:bottom w:val="single" w:sz="4" w:space="0" w:color="auto"/>
              <w:right w:val="single" w:sz="4" w:space="0" w:color="auto"/>
            </w:tcBorders>
            <w:vAlign w:val="center"/>
            <w:hideMark/>
          </w:tcPr>
          <w:p w14:paraId="194D27BE" w14:textId="77777777" w:rsidR="005C4CB7" w:rsidRPr="004C625D" w:rsidRDefault="005C4CB7" w:rsidP="00DA67C7">
            <w:pPr>
              <w:jc w:val="center"/>
              <w:rPr>
                <w:rFonts w:ascii="Arial" w:hAnsi="Arial" w:cs="Arial"/>
                <w:b/>
                <w:color w:val="404040" w:themeColor="text1" w:themeTint="BF"/>
                <w:sz w:val="20"/>
                <w:szCs w:val="20"/>
                <w:lang w:val="es-ES_tradnl"/>
              </w:rPr>
            </w:pPr>
            <w:r w:rsidRPr="004C625D">
              <w:rPr>
                <w:rFonts w:ascii="Arial" w:hAnsi="Arial" w:cs="Arial"/>
                <w:b/>
                <w:bCs/>
                <w:color w:val="404040" w:themeColor="text1" w:themeTint="BF"/>
                <w:sz w:val="20"/>
                <w:szCs w:val="20"/>
                <w:lang w:val="es-ES_tradnl" w:eastAsia="es-CO"/>
              </w:rPr>
              <w:lastRenderedPageBreak/>
              <w:t>Acceso a la plataforma de libros electrónicos</w:t>
            </w:r>
          </w:p>
        </w:tc>
        <w:tc>
          <w:tcPr>
            <w:tcW w:w="3343" w:type="pct"/>
            <w:tcBorders>
              <w:top w:val="single" w:sz="4" w:space="0" w:color="auto"/>
              <w:left w:val="single" w:sz="4" w:space="0" w:color="auto"/>
              <w:bottom w:val="single" w:sz="4" w:space="0" w:color="auto"/>
              <w:right w:val="single" w:sz="4" w:space="0" w:color="auto"/>
            </w:tcBorders>
            <w:vAlign w:val="center"/>
            <w:hideMark/>
          </w:tcPr>
          <w:p w14:paraId="3FFA6EF4" w14:textId="77777777" w:rsidR="005C4CB7" w:rsidRPr="004C625D" w:rsidRDefault="005C4CB7" w:rsidP="00DA67C7">
            <w:pPr>
              <w:jc w:val="both"/>
              <w:rPr>
                <w:rFonts w:ascii="Arial" w:hAnsi="Arial" w:cs="Arial"/>
                <w:color w:val="404040" w:themeColor="text1" w:themeTint="BF"/>
                <w:sz w:val="20"/>
                <w:szCs w:val="20"/>
                <w:lang w:val="es-ES_tradnl"/>
              </w:rPr>
            </w:pPr>
            <w:r w:rsidRPr="004C625D">
              <w:rPr>
                <w:rFonts w:ascii="Arial" w:hAnsi="Arial" w:cs="Arial"/>
                <w:color w:val="404040" w:themeColor="text1" w:themeTint="BF"/>
                <w:sz w:val="20"/>
                <w:szCs w:val="20"/>
                <w:lang w:val="es-ES_tradnl"/>
              </w:rPr>
              <w:t>EBooks 7-24, que ofrece libros de texto publicados por las editoriales</w:t>
            </w:r>
            <w:r>
              <w:rPr>
                <w:rFonts w:ascii="Arial" w:hAnsi="Arial" w:cs="Arial"/>
                <w:color w:val="404040" w:themeColor="text1" w:themeTint="BF"/>
                <w:sz w:val="20"/>
                <w:szCs w:val="20"/>
                <w:lang w:val="es-ES_tradnl"/>
              </w:rPr>
              <w:t xml:space="preserve"> </w:t>
            </w:r>
          </w:p>
          <w:p w14:paraId="057F52B2" w14:textId="77777777" w:rsidR="005C4CB7" w:rsidRPr="004C625D" w:rsidRDefault="005C4CB7" w:rsidP="00DA67C7">
            <w:pPr>
              <w:jc w:val="both"/>
              <w:rPr>
                <w:rFonts w:ascii="Arial" w:hAnsi="Arial" w:cs="Arial"/>
                <w:color w:val="404040" w:themeColor="text1" w:themeTint="BF"/>
                <w:sz w:val="20"/>
                <w:szCs w:val="20"/>
                <w:lang w:val="es-ES_tradnl"/>
              </w:rPr>
            </w:pPr>
            <w:r w:rsidRPr="004C625D">
              <w:rPr>
                <w:rFonts w:ascii="Arial" w:hAnsi="Arial" w:cs="Arial"/>
                <w:color w:val="404040" w:themeColor="text1" w:themeTint="BF"/>
                <w:sz w:val="20"/>
                <w:szCs w:val="20"/>
                <w:lang w:val="es-ES_tradnl"/>
              </w:rPr>
              <w:t>McGraw Hill, Ecoe Ediciones y Ediciones de la U.</w:t>
            </w:r>
          </w:p>
        </w:tc>
      </w:tr>
      <w:tr w:rsidR="005C4CB7" w:rsidRPr="004C625D" w14:paraId="6E68CFAF" w14:textId="77777777" w:rsidTr="00DA67C7">
        <w:trPr>
          <w:trHeight w:val="273"/>
          <w:jc w:val="center"/>
        </w:trPr>
        <w:tc>
          <w:tcPr>
            <w:tcW w:w="1657" w:type="pct"/>
            <w:tcBorders>
              <w:top w:val="single" w:sz="4" w:space="0" w:color="auto"/>
              <w:left w:val="single" w:sz="4" w:space="0" w:color="auto"/>
              <w:bottom w:val="single" w:sz="4" w:space="0" w:color="auto"/>
              <w:right w:val="single" w:sz="4" w:space="0" w:color="auto"/>
            </w:tcBorders>
            <w:vAlign w:val="center"/>
            <w:hideMark/>
          </w:tcPr>
          <w:p w14:paraId="513B0091" w14:textId="77777777" w:rsidR="005C4CB7" w:rsidRPr="004C625D" w:rsidRDefault="005C4CB7" w:rsidP="00DA67C7">
            <w:pPr>
              <w:jc w:val="center"/>
              <w:rPr>
                <w:rFonts w:ascii="Arial" w:hAnsi="Arial" w:cs="Arial"/>
                <w:b/>
                <w:bCs/>
                <w:color w:val="404040" w:themeColor="text1" w:themeTint="BF"/>
                <w:sz w:val="20"/>
                <w:szCs w:val="20"/>
                <w:lang w:val="es-ES_tradnl" w:eastAsia="es-CO"/>
              </w:rPr>
            </w:pPr>
            <w:r w:rsidRPr="004C625D">
              <w:rPr>
                <w:rFonts w:ascii="Arial" w:hAnsi="Arial" w:cs="Arial"/>
                <w:b/>
                <w:bCs/>
                <w:color w:val="404040" w:themeColor="text1" w:themeTint="BF"/>
                <w:sz w:val="20"/>
                <w:szCs w:val="20"/>
                <w:lang w:val="es-ES_tradnl" w:eastAsia="es-CO"/>
              </w:rPr>
              <w:t>Acceso libre a repositorios institucionales</w:t>
            </w:r>
          </w:p>
        </w:tc>
        <w:tc>
          <w:tcPr>
            <w:tcW w:w="3343" w:type="pct"/>
            <w:tcBorders>
              <w:top w:val="single" w:sz="4" w:space="0" w:color="auto"/>
              <w:left w:val="single" w:sz="4" w:space="0" w:color="auto"/>
              <w:bottom w:val="single" w:sz="4" w:space="0" w:color="auto"/>
              <w:right w:val="single" w:sz="4" w:space="0" w:color="auto"/>
            </w:tcBorders>
            <w:vAlign w:val="center"/>
            <w:hideMark/>
          </w:tcPr>
          <w:p w14:paraId="5F9190B1" w14:textId="77777777" w:rsidR="005C4CB7" w:rsidRPr="004C625D" w:rsidRDefault="005C4CB7" w:rsidP="00DA67C7">
            <w:pPr>
              <w:jc w:val="both"/>
              <w:rPr>
                <w:rFonts w:ascii="Arial" w:hAnsi="Arial" w:cs="Arial"/>
                <w:color w:val="404040" w:themeColor="text1" w:themeTint="BF"/>
                <w:sz w:val="20"/>
                <w:szCs w:val="20"/>
                <w:lang w:val="es-ES_tradnl"/>
              </w:rPr>
            </w:pPr>
            <w:r w:rsidRPr="004C625D">
              <w:rPr>
                <w:rFonts w:ascii="Arial" w:hAnsi="Arial" w:cs="Arial"/>
                <w:color w:val="404040" w:themeColor="text1" w:themeTint="BF"/>
                <w:sz w:val="20"/>
                <w:szCs w:val="20"/>
                <w:lang w:val="es-ES_tradnl"/>
              </w:rPr>
              <w:t>Acceso libre a repositorios institucionales como REDALYC, SCIELO, DIALNET, REVISTAS UNAM, PRINCETON UNIVERSITY, OPEN EDITION JOURNALS, OPEN DOAR, SABER.ULA.VE, entre otros.</w:t>
            </w:r>
          </w:p>
        </w:tc>
      </w:tr>
      <w:tr w:rsidR="005C4CB7" w:rsidRPr="004C625D" w14:paraId="2DF33054" w14:textId="77777777" w:rsidTr="00DA67C7">
        <w:trPr>
          <w:trHeight w:val="273"/>
          <w:jc w:val="center"/>
        </w:trPr>
        <w:tc>
          <w:tcPr>
            <w:tcW w:w="1657" w:type="pct"/>
            <w:tcBorders>
              <w:top w:val="single" w:sz="4" w:space="0" w:color="auto"/>
              <w:left w:val="single" w:sz="4" w:space="0" w:color="auto"/>
              <w:bottom w:val="single" w:sz="4" w:space="0" w:color="auto"/>
              <w:right w:val="single" w:sz="4" w:space="0" w:color="auto"/>
            </w:tcBorders>
            <w:vAlign w:val="center"/>
            <w:hideMark/>
          </w:tcPr>
          <w:p w14:paraId="45F4504E" w14:textId="77777777" w:rsidR="005C4CB7" w:rsidRPr="004C625D" w:rsidRDefault="005C4CB7" w:rsidP="00DA67C7">
            <w:pPr>
              <w:rPr>
                <w:rFonts w:ascii="Arial" w:hAnsi="Arial" w:cs="Arial"/>
                <w:b/>
                <w:bCs/>
                <w:color w:val="404040" w:themeColor="text1" w:themeTint="BF"/>
                <w:sz w:val="20"/>
                <w:szCs w:val="20"/>
                <w:lang w:val="es-ES_tradnl" w:eastAsia="es-CO"/>
              </w:rPr>
            </w:pPr>
            <w:r w:rsidRPr="004C625D">
              <w:rPr>
                <w:rFonts w:ascii="Arial" w:hAnsi="Arial" w:cs="Arial"/>
                <w:b/>
                <w:bCs/>
                <w:color w:val="404040" w:themeColor="text1" w:themeTint="BF"/>
                <w:sz w:val="20"/>
                <w:szCs w:val="20"/>
                <w:lang w:val="es-ES_tradnl" w:eastAsia="es-CO"/>
              </w:rPr>
              <w:t>Alianza SIES+ (Sistema de Instituciones de</w:t>
            </w:r>
          </w:p>
          <w:p w14:paraId="48B9912F" w14:textId="77777777" w:rsidR="005C4CB7" w:rsidRPr="004C625D" w:rsidRDefault="005C4CB7" w:rsidP="00DA67C7">
            <w:pPr>
              <w:rPr>
                <w:rFonts w:ascii="Arial" w:hAnsi="Arial" w:cs="Arial"/>
                <w:b/>
                <w:bCs/>
                <w:color w:val="404040" w:themeColor="text1" w:themeTint="BF"/>
                <w:sz w:val="20"/>
                <w:szCs w:val="20"/>
                <w:lang w:val="es-ES_tradnl" w:eastAsia="es-CO"/>
              </w:rPr>
            </w:pPr>
            <w:r w:rsidRPr="004C625D">
              <w:rPr>
                <w:rFonts w:ascii="Arial" w:hAnsi="Arial" w:cs="Arial"/>
                <w:b/>
                <w:bCs/>
                <w:color w:val="404040" w:themeColor="text1" w:themeTint="BF"/>
                <w:sz w:val="20"/>
                <w:szCs w:val="20"/>
                <w:lang w:val="es-ES_tradnl" w:eastAsia="es-CO"/>
              </w:rPr>
              <w:t>Educación Superior de Norte de Santander)</w:t>
            </w:r>
          </w:p>
        </w:tc>
        <w:tc>
          <w:tcPr>
            <w:tcW w:w="3343" w:type="pct"/>
            <w:tcBorders>
              <w:top w:val="single" w:sz="4" w:space="0" w:color="auto"/>
              <w:left w:val="single" w:sz="4" w:space="0" w:color="auto"/>
              <w:bottom w:val="single" w:sz="4" w:space="0" w:color="auto"/>
              <w:right w:val="single" w:sz="4" w:space="0" w:color="auto"/>
            </w:tcBorders>
            <w:vAlign w:val="center"/>
            <w:hideMark/>
          </w:tcPr>
          <w:p w14:paraId="1203918B" w14:textId="77777777" w:rsidR="005C4CB7" w:rsidRPr="004C625D" w:rsidRDefault="005C4CB7" w:rsidP="00DA67C7">
            <w:pPr>
              <w:jc w:val="both"/>
              <w:rPr>
                <w:rFonts w:ascii="Arial" w:hAnsi="Arial" w:cs="Arial"/>
                <w:color w:val="404040" w:themeColor="text1" w:themeTint="BF"/>
                <w:sz w:val="20"/>
                <w:szCs w:val="20"/>
                <w:lang w:val="es-ES_tradnl"/>
              </w:rPr>
            </w:pPr>
            <w:r w:rsidRPr="004C625D">
              <w:rPr>
                <w:rFonts w:ascii="Arial" w:hAnsi="Arial" w:cs="Arial"/>
                <w:color w:val="404040" w:themeColor="text1" w:themeTint="BF"/>
                <w:sz w:val="20"/>
                <w:szCs w:val="20"/>
                <w:lang w:val="es-ES_tradnl"/>
              </w:rPr>
              <w:t>Actualmente la Universidad forma parte de la Alianza SIES+ (Sistema de Instituciones de Educación Superior de Norte de Santander) y por ende se dispone del convenio interbibliotecario SIES+ en el cual intervienen 14 universidades de Norte de Santander y el SENA lo cual amplía las oportunidades de acceso de material bibliográfico a la comunidad académica de la región. El objetivo es ofrecer a la comunidad norte santandereana los servicios de consulta en sala y el préstamo para uso externo de material bibliográfico que no se encuentra en las dependencias de la UFPS, pero que sí existe en las catorce bibliotecas físicas o electrónicas de las Instituciones de Educación Superior y el SENA.</w:t>
            </w:r>
          </w:p>
        </w:tc>
      </w:tr>
    </w:tbl>
    <w:p w14:paraId="6591CE25" w14:textId="77777777" w:rsidR="005C4CB7" w:rsidRDefault="005C4CB7" w:rsidP="005C4CB7">
      <w:pPr>
        <w:autoSpaceDE w:val="0"/>
        <w:autoSpaceDN w:val="0"/>
        <w:adjustRightInd w:val="0"/>
        <w:spacing w:after="0" w:line="240" w:lineRule="auto"/>
        <w:jc w:val="both"/>
        <w:rPr>
          <w:rFonts w:ascii="Arial" w:hAnsi="Arial" w:cs="Arial"/>
          <w:color w:val="404040" w:themeColor="text1" w:themeTint="BF"/>
          <w:sz w:val="18"/>
          <w:szCs w:val="18"/>
          <w:lang w:val="es-ES"/>
        </w:rPr>
      </w:pPr>
      <w:r>
        <w:rPr>
          <w:rFonts w:ascii="Arial" w:hAnsi="Arial" w:cs="Arial"/>
          <w:color w:val="404040" w:themeColor="text1" w:themeTint="BF"/>
          <w:sz w:val="18"/>
          <w:szCs w:val="18"/>
          <w:lang w:val="es-ES"/>
        </w:rPr>
        <w:t>Fuente: División de Biblioteca Eduardo Cote Lamus - UFPS</w:t>
      </w:r>
    </w:p>
    <w:p w14:paraId="259E5429" w14:textId="77777777" w:rsidR="005C4CB7" w:rsidRDefault="005C4CB7" w:rsidP="005C4CB7">
      <w:pPr>
        <w:autoSpaceDE w:val="0"/>
        <w:autoSpaceDN w:val="0"/>
        <w:adjustRightInd w:val="0"/>
        <w:spacing w:after="0" w:line="240" w:lineRule="auto"/>
        <w:jc w:val="center"/>
        <w:rPr>
          <w:rFonts w:ascii="Arial" w:hAnsi="Arial" w:cs="Arial"/>
          <w:color w:val="404040" w:themeColor="text1" w:themeTint="BF"/>
          <w:lang w:val="es-ES"/>
        </w:rPr>
      </w:pPr>
    </w:p>
    <w:p w14:paraId="460F5FE4" w14:textId="77777777" w:rsidR="005C4CB7" w:rsidRPr="00BB3061" w:rsidRDefault="005C4CB7" w:rsidP="00BB3061">
      <w:pPr>
        <w:autoSpaceDE w:val="0"/>
        <w:autoSpaceDN w:val="0"/>
        <w:adjustRightInd w:val="0"/>
        <w:spacing w:after="0" w:line="240" w:lineRule="auto"/>
        <w:jc w:val="both"/>
        <w:rPr>
          <w:rFonts w:ascii="Times New Roman" w:hAnsi="Times New Roman" w:cs="Times New Roman"/>
          <w:color w:val="404040" w:themeColor="text1" w:themeTint="BF"/>
          <w:sz w:val="24"/>
          <w:szCs w:val="24"/>
          <w:lang w:val="es-ES"/>
        </w:rPr>
      </w:pPr>
      <w:r w:rsidRPr="00BB3061">
        <w:rPr>
          <w:rFonts w:ascii="Times New Roman" w:hAnsi="Times New Roman" w:cs="Times New Roman"/>
          <w:color w:val="404040" w:themeColor="text1" w:themeTint="BF"/>
          <w:sz w:val="24"/>
          <w:szCs w:val="24"/>
          <w:lang w:val="es-ES"/>
        </w:rPr>
        <w:t>Las estadísticas de consulta de las bases de datos por parte de los estudiantes del programa se presentan a continuación:</w:t>
      </w:r>
    </w:p>
    <w:p w14:paraId="56DE941B" w14:textId="77777777" w:rsidR="005C4CB7" w:rsidRPr="00BB3061" w:rsidRDefault="005C4CB7" w:rsidP="00BB3061">
      <w:pPr>
        <w:autoSpaceDE w:val="0"/>
        <w:autoSpaceDN w:val="0"/>
        <w:adjustRightInd w:val="0"/>
        <w:spacing w:after="0" w:line="240" w:lineRule="auto"/>
        <w:jc w:val="both"/>
        <w:rPr>
          <w:rFonts w:ascii="Times New Roman" w:hAnsi="Times New Roman" w:cs="Times New Roman"/>
          <w:color w:val="404040" w:themeColor="text1" w:themeTint="BF"/>
          <w:sz w:val="24"/>
          <w:szCs w:val="24"/>
          <w:lang w:val="es-ES"/>
        </w:rPr>
      </w:pPr>
    </w:p>
    <w:p w14:paraId="33E4A753" w14:textId="77777777" w:rsidR="005C4CB7" w:rsidRPr="00BB3061" w:rsidRDefault="005C4CB7" w:rsidP="00BB3061">
      <w:pPr>
        <w:autoSpaceDE w:val="0"/>
        <w:autoSpaceDN w:val="0"/>
        <w:adjustRightInd w:val="0"/>
        <w:spacing w:after="0" w:line="240" w:lineRule="auto"/>
        <w:jc w:val="both"/>
        <w:rPr>
          <w:rFonts w:ascii="Times New Roman" w:hAnsi="Times New Roman" w:cs="Times New Roman"/>
          <w:b/>
          <w:bCs/>
          <w:color w:val="404040" w:themeColor="text1" w:themeTint="BF"/>
          <w:sz w:val="24"/>
          <w:szCs w:val="24"/>
          <w:lang w:val="es-ES"/>
        </w:rPr>
      </w:pPr>
      <w:r w:rsidRPr="00BB3061">
        <w:rPr>
          <w:rFonts w:ascii="Times New Roman" w:hAnsi="Times New Roman" w:cs="Times New Roman"/>
          <w:b/>
          <w:bCs/>
          <w:color w:val="404040" w:themeColor="text1" w:themeTint="BF"/>
          <w:sz w:val="24"/>
          <w:szCs w:val="24"/>
          <w:lang w:val="es-ES"/>
        </w:rPr>
        <w:t>Tabla 6. Estudiantes usuarios de las bases de datos por año del programa académico</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1472"/>
        <w:gridCol w:w="1472"/>
        <w:gridCol w:w="1473"/>
        <w:gridCol w:w="1552"/>
        <w:gridCol w:w="2863"/>
      </w:tblGrid>
      <w:tr w:rsidR="005C4CB7" w:rsidRPr="005F1E66" w14:paraId="0AB934AC" w14:textId="77777777" w:rsidTr="00DA67C7">
        <w:trPr>
          <w:trHeight w:val="300"/>
          <w:jc w:val="center"/>
        </w:trPr>
        <w:tc>
          <w:tcPr>
            <w:tcW w:w="869" w:type="pct"/>
            <w:shd w:val="clear" w:color="auto" w:fill="C00000"/>
            <w:noWrap/>
            <w:vAlign w:val="center"/>
            <w:hideMark/>
          </w:tcPr>
          <w:p w14:paraId="65F3FAFC" w14:textId="77777777" w:rsidR="005C4CB7" w:rsidRPr="005F1E66" w:rsidRDefault="005C4CB7" w:rsidP="00DA67C7">
            <w:pPr>
              <w:spacing w:after="0" w:line="240" w:lineRule="auto"/>
              <w:jc w:val="center"/>
              <w:rPr>
                <w:rFonts w:ascii="Arial" w:eastAsia="Times New Roman" w:hAnsi="Arial" w:cs="Arial"/>
                <w:b/>
                <w:bCs/>
                <w:color w:val="FFFFFF" w:themeColor="background1"/>
                <w:sz w:val="20"/>
                <w:szCs w:val="20"/>
                <w:lang w:eastAsia="es-CO"/>
              </w:rPr>
            </w:pPr>
            <w:r w:rsidRPr="005F1E66">
              <w:rPr>
                <w:rFonts w:ascii="Arial" w:eastAsia="Times New Roman" w:hAnsi="Arial" w:cs="Arial"/>
                <w:b/>
                <w:bCs/>
                <w:color w:val="FFFFFF" w:themeColor="background1"/>
                <w:sz w:val="20"/>
                <w:szCs w:val="20"/>
                <w:lang w:eastAsia="es-CO"/>
              </w:rPr>
              <w:t>Año</w:t>
            </w:r>
          </w:p>
        </w:tc>
        <w:tc>
          <w:tcPr>
            <w:tcW w:w="869" w:type="pct"/>
            <w:shd w:val="clear" w:color="auto" w:fill="C00000"/>
            <w:noWrap/>
            <w:vAlign w:val="center"/>
            <w:hideMark/>
          </w:tcPr>
          <w:p w14:paraId="5BF07B99" w14:textId="77777777" w:rsidR="005C4CB7" w:rsidRPr="005F1E66" w:rsidRDefault="005C4CB7" w:rsidP="00DA67C7">
            <w:pPr>
              <w:spacing w:after="0" w:line="240" w:lineRule="auto"/>
              <w:jc w:val="center"/>
              <w:rPr>
                <w:rFonts w:ascii="Arial" w:eastAsia="Times New Roman" w:hAnsi="Arial" w:cs="Arial"/>
                <w:b/>
                <w:bCs/>
                <w:color w:val="FFFFFF" w:themeColor="background1"/>
                <w:sz w:val="20"/>
                <w:szCs w:val="20"/>
                <w:lang w:eastAsia="es-CO"/>
              </w:rPr>
            </w:pPr>
            <w:r w:rsidRPr="005F1E66">
              <w:rPr>
                <w:rFonts w:ascii="Arial" w:eastAsia="Times New Roman" w:hAnsi="Arial" w:cs="Arial"/>
                <w:b/>
                <w:bCs/>
                <w:color w:val="FFFFFF" w:themeColor="background1"/>
                <w:sz w:val="20"/>
                <w:szCs w:val="20"/>
                <w:lang w:eastAsia="es-CO"/>
              </w:rPr>
              <w:t>Usuarios</w:t>
            </w:r>
          </w:p>
        </w:tc>
        <w:tc>
          <w:tcPr>
            <w:tcW w:w="869" w:type="pct"/>
            <w:shd w:val="clear" w:color="auto" w:fill="C00000"/>
            <w:noWrap/>
            <w:vAlign w:val="center"/>
            <w:hideMark/>
          </w:tcPr>
          <w:p w14:paraId="33C2858F" w14:textId="77777777" w:rsidR="005C4CB7" w:rsidRPr="005F1E66" w:rsidRDefault="005C4CB7" w:rsidP="00DA67C7">
            <w:pPr>
              <w:spacing w:after="0" w:line="240" w:lineRule="auto"/>
              <w:jc w:val="center"/>
              <w:rPr>
                <w:rFonts w:ascii="Arial" w:eastAsia="Times New Roman" w:hAnsi="Arial" w:cs="Arial"/>
                <w:b/>
                <w:bCs/>
                <w:color w:val="FFFFFF" w:themeColor="background1"/>
                <w:sz w:val="20"/>
                <w:szCs w:val="20"/>
                <w:lang w:eastAsia="es-CO"/>
              </w:rPr>
            </w:pPr>
            <w:r w:rsidRPr="005F1E66">
              <w:rPr>
                <w:rFonts w:ascii="Arial" w:eastAsia="Times New Roman" w:hAnsi="Arial" w:cs="Arial"/>
                <w:b/>
                <w:bCs/>
                <w:color w:val="FFFFFF" w:themeColor="background1"/>
                <w:sz w:val="20"/>
                <w:szCs w:val="20"/>
                <w:lang w:eastAsia="es-CO"/>
              </w:rPr>
              <w:t>Sesiones</w:t>
            </w:r>
          </w:p>
        </w:tc>
        <w:tc>
          <w:tcPr>
            <w:tcW w:w="869" w:type="pct"/>
            <w:shd w:val="clear" w:color="auto" w:fill="C00000"/>
            <w:noWrap/>
            <w:vAlign w:val="center"/>
            <w:hideMark/>
          </w:tcPr>
          <w:p w14:paraId="488A84C8" w14:textId="77777777" w:rsidR="005C4CB7" w:rsidRPr="005F1E66" w:rsidRDefault="005C4CB7" w:rsidP="00DA67C7">
            <w:pPr>
              <w:spacing w:after="0" w:line="240" w:lineRule="auto"/>
              <w:jc w:val="center"/>
              <w:rPr>
                <w:rFonts w:ascii="Arial" w:eastAsia="Times New Roman" w:hAnsi="Arial" w:cs="Arial"/>
                <w:b/>
                <w:bCs/>
                <w:color w:val="FFFFFF" w:themeColor="background1"/>
                <w:sz w:val="20"/>
                <w:szCs w:val="20"/>
                <w:lang w:eastAsia="es-CO"/>
              </w:rPr>
            </w:pPr>
            <w:r w:rsidRPr="005F1E66">
              <w:rPr>
                <w:rFonts w:ascii="Arial" w:eastAsia="Times New Roman" w:hAnsi="Arial" w:cs="Arial"/>
                <w:b/>
                <w:bCs/>
                <w:color w:val="FFFFFF" w:themeColor="background1"/>
                <w:sz w:val="20"/>
                <w:szCs w:val="20"/>
                <w:lang w:eastAsia="es-CO"/>
              </w:rPr>
              <w:t>Páginas Vistas</w:t>
            </w:r>
          </w:p>
        </w:tc>
        <w:tc>
          <w:tcPr>
            <w:tcW w:w="1523" w:type="pct"/>
            <w:shd w:val="clear" w:color="auto" w:fill="C00000"/>
            <w:noWrap/>
            <w:vAlign w:val="center"/>
            <w:hideMark/>
          </w:tcPr>
          <w:p w14:paraId="0514D197" w14:textId="77777777" w:rsidR="005C4CB7" w:rsidRPr="005F1E66" w:rsidRDefault="005C4CB7" w:rsidP="00DA67C7">
            <w:pPr>
              <w:spacing w:after="0" w:line="240" w:lineRule="auto"/>
              <w:jc w:val="center"/>
              <w:rPr>
                <w:rFonts w:ascii="Arial" w:eastAsia="Times New Roman" w:hAnsi="Arial" w:cs="Arial"/>
                <w:b/>
                <w:bCs/>
                <w:color w:val="FFFFFF" w:themeColor="background1"/>
                <w:sz w:val="20"/>
                <w:szCs w:val="20"/>
                <w:lang w:eastAsia="es-CO"/>
              </w:rPr>
            </w:pPr>
            <w:r w:rsidRPr="005F1E66">
              <w:rPr>
                <w:rFonts w:ascii="Arial" w:eastAsia="Times New Roman" w:hAnsi="Arial" w:cs="Arial"/>
                <w:b/>
                <w:bCs/>
                <w:color w:val="FFFFFF" w:themeColor="background1"/>
                <w:sz w:val="20"/>
                <w:szCs w:val="20"/>
                <w:lang w:eastAsia="es-CO"/>
              </w:rPr>
              <w:t>Suma de lo Descargado (Kb)</w:t>
            </w:r>
          </w:p>
        </w:tc>
      </w:tr>
      <w:tr w:rsidR="005C4CB7" w:rsidRPr="00F8009B" w14:paraId="297B5F30" w14:textId="77777777" w:rsidTr="00DA67C7">
        <w:trPr>
          <w:trHeight w:val="300"/>
          <w:jc w:val="center"/>
        </w:trPr>
        <w:tc>
          <w:tcPr>
            <w:tcW w:w="869" w:type="pct"/>
            <w:shd w:val="clear" w:color="auto" w:fill="auto"/>
            <w:noWrap/>
            <w:vAlign w:val="center"/>
            <w:hideMark/>
          </w:tcPr>
          <w:p w14:paraId="7E266167" w14:textId="77777777" w:rsidR="005C4CB7" w:rsidRPr="00F8009B" w:rsidRDefault="005C4CB7" w:rsidP="00DA67C7">
            <w:pPr>
              <w:spacing w:after="0" w:line="240" w:lineRule="auto"/>
              <w:jc w:val="center"/>
              <w:rPr>
                <w:rFonts w:ascii="Arial" w:eastAsia="Times New Roman" w:hAnsi="Arial" w:cs="Arial"/>
                <w:color w:val="404040" w:themeColor="text1" w:themeTint="BF"/>
                <w:sz w:val="20"/>
                <w:szCs w:val="20"/>
                <w:lang w:eastAsia="es-CO"/>
              </w:rPr>
            </w:pPr>
            <w:r w:rsidRPr="00F8009B">
              <w:rPr>
                <w:rFonts w:ascii="Arial" w:eastAsia="Times New Roman" w:hAnsi="Arial" w:cs="Arial"/>
                <w:color w:val="404040" w:themeColor="text1" w:themeTint="BF"/>
                <w:sz w:val="20"/>
                <w:szCs w:val="20"/>
                <w:lang w:eastAsia="es-CO"/>
              </w:rPr>
              <w:t>2018</w:t>
            </w:r>
          </w:p>
        </w:tc>
        <w:tc>
          <w:tcPr>
            <w:tcW w:w="869" w:type="pct"/>
            <w:shd w:val="clear" w:color="auto" w:fill="auto"/>
            <w:noWrap/>
            <w:vAlign w:val="center"/>
          </w:tcPr>
          <w:p w14:paraId="2173B218" w14:textId="77777777" w:rsidR="005C4CB7" w:rsidRPr="00F8009B"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69" w:type="pct"/>
            <w:shd w:val="clear" w:color="auto" w:fill="auto"/>
            <w:noWrap/>
            <w:vAlign w:val="center"/>
          </w:tcPr>
          <w:p w14:paraId="6E83F7FE" w14:textId="77777777" w:rsidR="005C4CB7" w:rsidRPr="00F8009B"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69" w:type="pct"/>
            <w:shd w:val="clear" w:color="auto" w:fill="auto"/>
            <w:noWrap/>
            <w:vAlign w:val="center"/>
          </w:tcPr>
          <w:p w14:paraId="57CDAABB" w14:textId="77777777" w:rsidR="005C4CB7" w:rsidRPr="00F8009B"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523" w:type="pct"/>
            <w:shd w:val="clear" w:color="auto" w:fill="auto"/>
            <w:noWrap/>
            <w:vAlign w:val="center"/>
          </w:tcPr>
          <w:p w14:paraId="081BB1A9" w14:textId="77777777" w:rsidR="005C4CB7" w:rsidRPr="00F8009B"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F8009B" w14:paraId="3B622A3D" w14:textId="77777777" w:rsidTr="00DA67C7">
        <w:trPr>
          <w:trHeight w:val="300"/>
          <w:jc w:val="center"/>
        </w:trPr>
        <w:tc>
          <w:tcPr>
            <w:tcW w:w="869" w:type="pct"/>
            <w:shd w:val="clear" w:color="auto" w:fill="auto"/>
            <w:noWrap/>
            <w:vAlign w:val="center"/>
            <w:hideMark/>
          </w:tcPr>
          <w:p w14:paraId="7CFF7027" w14:textId="77777777" w:rsidR="005C4CB7" w:rsidRPr="00BB3061" w:rsidRDefault="005C4CB7" w:rsidP="00DA67C7">
            <w:pPr>
              <w:spacing w:after="0" w:line="240" w:lineRule="auto"/>
              <w:jc w:val="center"/>
              <w:rPr>
                <w:rFonts w:ascii="Times New Roman" w:eastAsia="Times New Roman" w:hAnsi="Times New Roman" w:cs="Times New Roman"/>
                <w:color w:val="404040" w:themeColor="text1" w:themeTint="BF"/>
                <w:sz w:val="20"/>
                <w:szCs w:val="20"/>
                <w:lang w:eastAsia="es-CO"/>
              </w:rPr>
            </w:pPr>
            <w:r w:rsidRPr="00F8009B">
              <w:rPr>
                <w:rFonts w:ascii="Arial" w:eastAsia="Times New Roman" w:hAnsi="Arial" w:cs="Arial"/>
                <w:color w:val="404040" w:themeColor="text1" w:themeTint="BF"/>
                <w:sz w:val="20"/>
                <w:szCs w:val="20"/>
                <w:lang w:eastAsia="es-CO"/>
              </w:rPr>
              <w:t>2019</w:t>
            </w:r>
          </w:p>
        </w:tc>
        <w:tc>
          <w:tcPr>
            <w:tcW w:w="869" w:type="pct"/>
            <w:shd w:val="clear" w:color="auto" w:fill="auto"/>
            <w:noWrap/>
            <w:vAlign w:val="center"/>
          </w:tcPr>
          <w:p w14:paraId="6E7E7F74" w14:textId="77777777" w:rsidR="005C4CB7" w:rsidRPr="00F8009B"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69" w:type="pct"/>
            <w:shd w:val="clear" w:color="auto" w:fill="auto"/>
            <w:noWrap/>
            <w:vAlign w:val="center"/>
          </w:tcPr>
          <w:p w14:paraId="05EC6594" w14:textId="77777777" w:rsidR="005C4CB7" w:rsidRPr="00F8009B"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69" w:type="pct"/>
            <w:shd w:val="clear" w:color="auto" w:fill="auto"/>
            <w:noWrap/>
            <w:vAlign w:val="center"/>
          </w:tcPr>
          <w:p w14:paraId="5901898C" w14:textId="77777777" w:rsidR="005C4CB7" w:rsidRPr="00F8009B"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523" w:type="pct"/>
            <w:shd w:val="clear" w:color="auto" w:fill="auto"/>
            <w:noWrap/>
            <w:vAlign w:val="center"/>
          </w:tcPr>
          <w:p w14:paraId="2B06B533" w14:textId="77777777" w:rsidR="005C4CB7" w:rsidRPr="00F8009B"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F8009B" w14:paraId="0AE1ECDF" w14:textId="77777777" w:rsidTr="00DA67C7">
        <w:trPr>
          <w:trHeight w:val="300"/>
          <w:jc w:val="center"/>
        </w:trPr>
        <w:tc>
          <w:tcPr>
            <w:tcW w:w="869" w:type="pct"/>
            <w:shd w:val="clear" w:color="auto" w:fill="auto"/>
            <w:noWrap/>
            <w:vAlign w:val="center"/>
            <w:hideMark/>
          </w:tcPr>
          <w:p w14:paraId="3FFB2F4A" w14:textId="77777777" w:rsidR="005C4CB7" w:rsidRPr="00F8009B" w:rsidRDefault="005C4CB7" w:rsidP="00DA67C7">
            <w:pPr>
              <w:spacing w:after="0" w:line="240" w:lineRule="auto"/>
              <w:jc w:val="center"/>
              <w:rPr>
                <w:rFonts w:ascii="Arial" w:eastAsia="Times New Roman" w:hAnsi="Arial" w:cs="Arial"/>
                <w:color w:val="404040" w:themeColor="text1" w:themeTint="BF"/>
                <w:sz w:val="20"/>
                <w:szCs w:val="20"/>
                <w:lang w:eastAsia="es-CO"/>
              </w:rPr>
            </w:pPr>
            <w:r w:rsidRPr="00F8009B">
              <w:rPr>
                <w:rFonts w:ascii="Arial" w:eastAsia="Times New Roman" w:hAnsi="Arial" w:cs="Arial"/>
                <w:color w:val="404040" w:themeColor="text1" w:themeTint="BF"/>
                <w:sz w:val="20"/>
                <w:szCs w:val="20"/>
                <w:lang w:eastAsia="es-CO"/>
              </w:rPr>
              <w:t>2020</w:t>
            </w:r>
          </w:p>
        </w:tc>
        <w:tc>
          <w:tcPr>
            <w:tcW w:w="869" w:type="pct"/>
            <w:shd w:val="clear" w:color="auto" w:fill="auto"/>
            <w:noWrap/>
            <w:vAlign w:val="center"/>
          </w:tcPr>
          <w:p w14:paraId="22520E83" w14:textId="77777777" w:rsidR="005C4CB7" w:rsidRPr="00F8009B"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69" w:type="pct"/>
            <w:shd w:val="clear" w:color="auto" w:fill="auto"/>
            <w:noWrap/>
            <w:vAlign w:val="center"/>
          </w:tcPr>
          <w:p w14:paraId="41038F42" w14:textId="77777777" w:rsidR="005C4CB7" w:rsidRPr="00F8009B"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69" w:type="pct"/>
            <w:shd w:val="clear" w:color="auto" w:fill="auto"/>
            <w:noWrap/>
            <w:vAlign w:val="center"/>
          </w:tcPr>
          <w:p w14:paraId="409B9E62" w14:textId="77777777" w:rsidR="005C4CB7" w:rsidRPr="00F8009B"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523" w:type="pct"/>
            <w:shd w:val="clear" w:color="auto" w:fill="auto"/>
            <w:noWrap/>
            <w:vAlign w:val="center"/>
          </w:tcPr>
          <w:p w14:paraId="2D17F36A" w14:textId="77777777" w:rsidR="005C4CB7" w:rsidRPr="00F8009B"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F8009B" w14:paraId="4B897D99" w14:textId="77777777" w:rsidTr="00DA67C7">
        <w:trPr>
          <w:trHeight w:val="300"/>
          <w:jc w:val="center"/>
        </w:trPr>
        <w:tc>
          <w:tcPr>
            <w:tcW w:w="869" w:type="pct"/>
            <w:shd w:val="clear" w:color="auto" w:fill="auto"/>
            <w:noWrap/>
            <w:vAlign w:val="center"/>
            <w:hideMark/>
          </w:tcPr>
          <w:p w14:paraId="1848E5CE" w14:textId="77777777" w:rsidR="005C4CB7" w:rsidRPr="00F8009B" w:rsidRDefault="005C4CB7" w:rsidP="00DA67C7">
            <w:pPr>
              <w:spacing w:after="0" w:line="240" w:lineRule="auto"/>
              <w:jc w:val="center"/>
              <w:rPr>
                <w:rFonts w:ascii="Arial" w:eastAsia="Times New Roman" w:hAnsi="Arial" w:cs="Arial"/>
                <w:color w:val="404040" w:themeColor="text1" w:themeTint="BF"/>
                <w:sz w:val="20"/>
                <w:szCs w:val="20"/>
                <w:lang w:eastAsia="es-CO"/>
              </w:rPr>
            </w:pPr>
            <w:r w:rsidRPr="00F8009B">
              <w:rPr>
                <w:rFonts w:ascii="Arial" w:eastAsia="Times New Roman" w:hAnsi="Arial" w:cs="Arial"/>
                <w:color w:val="404040" w:themeColor="text1" w:themeTint="BF"/>
                <w:sz w:val="20"/>
                <w:szCs w:val="20"/>
                <w:lang w:eastAsia="es-CO"/>
              </w:rPr>
              <w:t>2021</w:t>
            </w:r>
          </w:p>
        </w:tc>
        <w:tc>
          <w:tcPr>
            <w:tcW w:w="869" w:type="pct"/>
            <w:shd w:val="clear" w:color="auto" w:fill="auto"/>
            <w:noWrap/>
            <w:vAlign w:val="center"/>
          </w:tcPr>
          <w:p w14:paraId="3FA4CB8E" w14:textId="77777777" w:rsidR="005C4CB7" w:rsidRPr="00F8009B"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69" w:type="pct"/>
            <w:shd w:val="clear" w:color="auto" w:fill="auto"/>
            <w:noWrap/>
            <w:vAlign w:val="center"/>
          </w:tcPr>
          <w:p w14:paraId="3021D783" w14:textId="77777777" w:rsidR="005C4CB7" w:rsidRPr="00F8009B"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69" w:type="pct"/>
            <w:shd w:val="clear" w:color="auto" w:fill="auto"/>
            <w:noWrap/>
            <w:vAlign w:val="center"/>
          </w:tcPr>
          <w:p w14:paraId="1D5576A9" w14:textId="77777777" w:rsidR="005C4CB7" w:rsidRPr="00F8009B"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523" w:type="pct"/>
            <w:shd w:val="clear" w:color="auto" w:fill="auto"/>
            <w:noWrap/>
            <w:vAlign w:val="center"/>
          </w:tcPr>
          <w:p w14:paraId="72B60277" w14:textId="77777777" w:rsidR="005C4CB7" w:rsidRPr="00F8009B"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F8009B" w14:paraId="2492D83C" w14:textId="77777777" w:rsidTr="00DA67C7">
        <w:trPr>
          <w:trHeight w:val="300"/>
          <w:jc w:val="center"/>
        </w:trPr>
        <w:tc>
          <w:tcPr>
            <w:tcW w:w="869" w:type="pct"/>
            <w:shd w:val="clear" w:color="auto" w:fill="auto"/>
            <w:noWrap/>
            <w:vAlign w:val="center"/>
            <w:hideMark/>
          </w:tcPr>
          <w:p w14:paraId="74A445D9" w14:textId="77777777" w:rsidR="005C4CB7" w:rsidRPr="00F8009B" w:rsidRDefault="005C4CB7" w:rsidP="00DA67C7">
            <w:pPr>
              <w:spacing w:after="0" w:line="240" w:lineRule="auto"/>
              <w:jc w:val="center"/>
              <w:rPr>
                <w:rFonts w:ascii="Arial" w:eastAsia="Times New Roman" w:hAnsi="Arial" w:cs="Arial"/>
                <w:color w:val="404040" w:themeColor="text1" w:themeTint="BF"/>
                <w:sz w:val="20"/>
                <w:szCs w:val="20"/>
                <w:lang w:eastAsia="es-CO"/>
              </w:rPr>
            </w:pPr>
            <w:r w:rsidRPr="00F8009B">
              <w:rPr>
                <w:rFonts w:ascii="Arial" w:eastAsia="Times New Roman" w:hAnsi="Arial" w:cs="Arial"/>
                <w:color w:val="404040" w:themeColor="text1" w:themeTint="BF"/>
                <w:sz w:val="20"/>
                <w:szCs w:val="20"/>
                <w:lang w:eastAsia="es-CO"/>
              </w:rPr>
              <w:t>2022</w:t>
            </w:r>
          </w:p>
        </w:tc>
        <w:tc>
          <w:tcPr>
            <w:tcW w:w="869" w:type="pct"/>
            <w:shd w:val="clear" w:color="auto" w:fill="auto"/>
            <w:noWrap/>
            <w:vAlign w:val="center"/>
          </w:tcPr>
          <w:p w14:paraId="5D188BEB" w14:textId="77777777" w:rsidR="005C4CB7" w:rsidRPr="00F8009B"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69" w:type="pct"/>
            <w:shd w:val="clear" w:color="auto" w:fill="auto"/>
            <w:noWrap/>
            <w:vAlign w:val="center"/>
          </w:tcPr>
          <w:p w14:paraId="11BC9A67" w14:textId="77777777" w:rsidR="005C4CB7" w:rsidRPr="00F8009B"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69" w:type="pct"/>
            <w:shd w:val="clear" w:color="auto" w:fill="auto"/>
            <w:noWrap/>
            <w:vAlign w:val="center"/>
          </w:tcPr>
          <w:p w14:paraId="0B7C27B4" w14:textId="77777777" w:rsidR="005C4CB7" w:rsidRPr="00F8009B"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523" w:type="pct"/>
            <w:shd w:val="clear" w:color="auto" w:fill="auto"/>
            <w:noWrap/>
            <w:vAlign w:val="center"/>
          </w:tcPr>
          <w:p w14:paraId="350BE667" w14:textId="77777777" w:rsidR="005C4CB7" w:rsidRPr="00F8009B"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F8009B" w14:paraId="28B0B976" w14:textId="77777777" w:rsidTr="00DA67C7">
        <w:trPr>
          <w:trHeight w:val="300"/>
          <w:jc w:val="center"/>
        </w:trPr>
        <w:tc>
          <w:tcPr>
            <w:tcW w:w="869" w:type="pct"/>
            <w:shd w:val="clear" w:color="auto" w:fill="auto"/>
            <w:noWrap/>
            <w:vAlign w:val="center"/>
          </w:tcPr>
          <w:p w14:paraId="307E2EF8" w14:textId="77777777" w:rsidR="005C4CB7" w:rsidRPr="00F8009B" w:rsidRDefault="005C4CB7" w:rsidP="00DA67C7">
            <w:pPr>
              <w:spacing w:after="0" w:line="240" w:lineRule="auto"/>
              <w:jc w:val="center"/>
              <w:rPr>
                <w:rFonts w:ascii="Arial" w:eastAsia="Times New Roman" w:hAnsi="Arial" w:cs="Arial"/>
                <w:color w:val="404040" w:themeColor="text1" w:themeTint="BF"/>
                <w:sz w:val="20"/>
                <w:szCs w:val="20"/>
                <w:lang w:eastAsia="es-CO"/>
              </w:rPr>
            </w:pPr>
            <w:r>
              <w:rPr>
                <w:rFonts w:ascii="Arial" w:eastAsia="Times New Roman" w:hAnsi="Arial" w:cs="Arial"/>
                <w:color w:val="404040" w:themeColor="text1" w:themeTint="BF"/>
                <w:sz w:val="20"/>
                <w:szCs w:val="20"/>
                <w:lang w:eastAsia="es-CO"/>
              </w:rPr>
              <w:t>2023</w:t>
            </w:r>
          </w:p>
        </w:tc>
        <w:tc>
          <w:tcPr>
            <w:tcW w:w="869" w:type="pct"/>
            <w:shd w:val="clear" w:color="auto" w:fill="auto"/>
            <w:noWrap/>
            <w:vAlign w:val="center"/>
          </w:tcPr>
          <w:p w14:paraId="73DCAA45" w14:textId="77777777" w:rsidR="005C4CB7" w:rsidRPr="00F8009B"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69" w:type="pct"/>
            <w:shd w:val="clear" w:color="auto" w:fill="auto"/>
            <w:noWrap/>
            <w:vAlign w:val="center"/>
          </w:tcPr>
          <w:p w14:paraId="737D1286" w14:textId="77777777" w:rsidR="005C4CB7" w:rsidRPr="00F8009B"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69" w:type="pct"/>
            <w:shd w:val="clear" w:color="auto" w:fill="auto"/>
            <w:noWrap/>
            <w:vAlign w:val="center"/>
          </w:tcPr>
          <w:p w14:paraId="203C8974" w14:textId="77777777" w:rsidR="005C4CB7" w:rsidRPr="00F8009B"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523" w:type="pct"/>
            <w:shd w:val="clear" w:color="auto" w:fill="auto"/>
            <w:noWrap/>
            <w:vAlign w:val="center"/>
          </w:tcPr>
          <w:p w14:paraId="4D71FAD6" w14:textId="77777777" w:rsidR="005C4CB7" w:rsidRPr="00F8009B"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F8009B" w14:paraId="7658BD30" w14:textId="77777777" w:rsidTr="00DA67C7">
        <w:trPr>
          <w:trHeight w:val="300"/>
          <w:jc w:val="center"/>
        </w:trPr>
        <w:tc>
          <w:tcPr>
            <w:tcW w:w="869" w:type="pct"/>
            <w:shd w:val="clear" w:color="auto" w:fill="auto"/>
            <w:noWrap/>
            <w:vAlign w:val="center"/>
            <w:hideMark/>
          </w:tcPr>
          <w:p w14:paraId="1EC7B5EB" w14:textId="77777777" w:rsidR="005C4CB7" w:rsidRPr="00F8009B" w:rsidRDefault="005C4CB7" w:rsidP="00DA67C7">
            <w:pPr>
              <w:spacing w:after="0" w:line="240" w:lineRule="auto"/>
              <w:jc w:val="center"/>
              <w:rPr>
                <w:rFonts w:ascii="Arial" w:eastAsia="Times New Roman" w:hAnsi="Arial" w:cs="Arial"/>
                <w:b/>
                <w:bCs/>
                <w:color w:val="404040" w:themeColor="text1" w:themeTint="BF"/>
                <w:sz w:val="20"/>
                <w:szCs w:val="20"/>
                <w:lang w:eastAsia="es-CO"/>
              </w:rPr>
            </w:pPr>
            <w:r w:rsidRPr="00F8009B">
              <w:rPr>
                <w:rFonts w:ascii="Arial" w:eastAsia="Times New Roman" w:hAnsi="Arial" w:cs="Arial"/>
                <w:b/>
                <w:bCs/>
                <w:color w:val="404040" w:themeColor="text1" w:themeTint="BF"/>
                <w:sz w:val="20"/>
                <w:szCs w:val="20"/>
                <w:lang w:eastAsia="es-CO"/>
              </w:rPr>
              <w:t>Total</w:t>
            </w:r>
          </w:p>
        </w:tc>
        <w:tc>
          <w:tcPr>
            <w:tcW w:w="869" w:type="pct"/>
            <w:shd w:val="clear" w:color="auto" w:fill="auto"/>
            <w:noWrap/>
            <w:vAlign w:val="center"/>
          </w:tcPr>
          <w:p w14:paraId="6E9AA7E0" w14:textId="77777777" w:rsidR="005C4CB7" w:rsidRPr="00F8009B" w:rsidRDefault="005C4CB7" w:rsidP="00DA67C7">
            <w:pPr>
              <w:spacing w:after="0" w:line="240" w:lineRule="auto"/>
              <w:jc w:val="center"/>
              <w:rPr>
                <w:rFonts w:ascii="Arial" w:eastAsia="Times New Roman" w:hAnsi="Arial" w:cs="Arial"/>
                <w:b/>
                <w:bCs/>
                <w:color w:val="404040" w:themeColor="text1" w:themeTint="BF"/>
                <w:sz w:val="20"/>
                <w:szCs w:val="20"/>
                <w:lang w:eastAsia="es-CO"/>
              </w:rPr>
            </w:pPr>
          </w:p>
        </w:tc>
        <w:tc>
          <w:tcPr>
            <w:tcW w:w="869" w:type="pct"/>
            <w:shd w:val="clear" w:color="auto" w:fill="auto"/>
            <w:noWrap/>
            <w:vAlign w:val="center"/>
          </w:tcPr>
          <w:p w14:paraId="3E271C5C" w14:textId="77777777" w:rsidR="005C4CB7" w:rsidRPr="00F8009B" w:rsidRDefault="005C4CB7" w:rsidP="00DA67C7">
            <w:pPr>
              <w:spacing w:after="0" w:line="240" w:lineRule="auto"/>
              <w:jc w:val="center"/>
              <w:rPr>
                <w:rFonts w:ascii="Arial" w:eastAsia="Times New Roman" w:hAnsi="Arial" w:cs="Arial"/>
                <w:b/>
                <w:bCs/>
                <w:color w:val="404040" w:themeColor="text1" w:themeTint="BF"/>
                <w:sz w:val="20"/>
                <w:szCs w:val="20"/>
                <w:lang w:eastAsia="es-CO"/>
              </w:rPr>
            </w:pPr>
          </w:p>
        </w:tc>
        <w:tc>
          <w:tcPr>
            <w:tcW w:w="869" w:type="pct"/>
            <w:shd w:val="clear" w:color="auto" w:fill="auto"/>
            <w:noWrap/>
            <w:vAlign w:val="center"/>
          </w:tcPr>
          <w:p w14:paraId="7D77C31E" w14:textId="77777777" w:rsidR="005C4CB7" w:rsidRPr="00F8009B" w:rsidRDefault="005C4CB7" w:rsidP="00DA67C7">
            <w:pPr>
              <w:spacing w:after="0" w:line="240" w:lineRule="auto"/>
              <w:jc w:val="center"/>
              <w:rPr>
                <w:rFonts w:ascii="Arial" w:eastAsia="Times New Roman" w:hAnsi="Arial" w:cs="Arial"/>
                <w:b/>
                <w:bCs/>
                <w:color w:val="404040" w:themeColor="text1" w:themeTint="BF"/>
                <w:sz w:val="20"/>
                <w:szCs w:val="20"/>
                <w:lang w:eastAsia="es-CO"/>
              </w:rPr>
            </w:pPr>
          </w:p>
        </w:tc>
        <w:tc>
          <w:tcPr>
            <w:tcW w:w="1523" w:type="pct"/>
            <w:shd w:val="clear" w:color="auto" w:fill="auto"/>
            <w:noWrap/>
            <w:vAlign w:val="center"/>
          </w:tcPr>
          <w:p w14:paraId="768563F6" w14:textId="77777777" w:rsidR="005C4CB7" w:rsidRPr="00F8009B" w:rsidRDefault="005C4CB7" w:rsidP="00DA67C7">
            <w:pPr>
              <w:spacing w:after="0" w:line="240" w:lineRule="auto"/>
              <w:jc w:val="center"/>
              <w:rPr>
                <w:rFonts w:ascii="Arial" w:eastAsia="Times New Roman" w:hAnsi="Arial" w:cs="Arial"/>
                <w:b/>
                <w:bCs/>
                <w:color w:val="404040" w:themeColor="text1" w:themeTint="BF"/>
                <w:sz w:val="20"/>
                <w:szCs w:val="20"/>
                <w:lang w:eastAsia="es-CO"/>
              </w:rPr>
            </w:pPr>
          </w:p>
        </w:tc>
      </w:tr>
    </w:tbl>
    <w:p w14:paraId="455EDF23" w14:textId="77777777" w:rsidR="005C4CB7" w:rsidRDefault="005C4CB7" w:rsidP="005C4CB7">
      <w:pPr>
        <w:autoSpaceDE w:val="0"/>
        <w:autoSpaceDN w:val="0"/>
        <w:adjustRightInd w:val="0"/>
        <w:spacing w:after="0" w:line="240" w:lineRule="auto"/>
        <w:rPr>
          <w:rFonts w:ascii="Arial" w:hAnsi="Arial" w:cs="Arial"/>
          <w:color w:val="404040"/>
          <w:sz w:val="18"/>
          <w:szCs w:val="18"/>
        </w:rPr>
      </w:pPr>
      <w:r>
        <w:rPr>
          <w:rFonts w:ascii="Arial" w:hAnsi="Arial" w:cs="Arial"/>
          <w:color w:val="404040"/>
          <w:sz w:val="18"/>
          <w:szCs w:val="18"/>
        </w:rPr>
        <w:t>Fuente: División de Biblioteca Eduardo Cote Lamus – UFPS</w:t>
      </w:r>
    </w:p>
    <w:p w14:paraId="63A30F90" w14:textId="77777777" w:rsidR="005C4CB7" w:rsidRDefault="005C4CB7" w:rsidP="005C4CB7">
      <w:pPr>
        <w:autoSpaceDE w:val="0"/>
        <w:autoSpaceDN w:val="0"/>
        <w:adjustRightInd w:val="0"/>
        <w:spacing w:after="0" w:line="240" w:lineRule="auto"/>
        <w:jc w:val="center"/>
        <w:rPr>
          <w:rFonts w:ascii="Arial" w:hAnsi="Arial" w:cs="Arial"/>
          <w:color w:val="404040" w:themeColor="text1" w:themeTint="BF"/>
          <w:lang w:val="es-ES"/>
        </w:rPr>
      </w:pPr>
    </w:p>
    <w:p w14:paraId="7CCD600D" w14:textId="77777777" w:rsidR="005C4CB7" w:rsidRDefault="005C4CB7" w:rsidP="005C4CB7">
      <w:pPr>
        <w:autoSpaceDE w:val="0"/>
        <w:autoSpaceDN w:val="0"/>
        <w:adjustRightInd w:val="0"/>
        <w:spacing w:after="0" w:line="240" w:lineRule="auto"/>
        <w:ind w:left="708" w:firstLine="708"/>
        <w:jc w:val="both"/>
        <w:rPr>
          <w:rFonts w:ascii="Arial" w:hAnsi="Arial" w:cs="Arial"/>
          <w:b/>
          <w:bCs/>
          <w:color w:val="404040" w:themeColor="text1" w:themeTint="BF"/>
          <w:lang w:val="es-ES"/>
        </w:rPr>
      </w:pPr>
      <w:bookmarkStart w:id="0" w:name="_Hlk108451638"/>
      <w:r>
        <w:rPr>
          <w:rFonts w:ascii="Arial" w:hAnsi="Arial" w:cs="Arial"/>
          <w:b/>
          <w:bCs/>
          <w:color w:val="404040" w:themeColor="text1" w:themeTint="BF"/>
          <w:lang w:val="es-ES"/>
        </w:rPr>
        <w:t xml:space="preserve">  </w:t>
      </w:r>
    </w:p>
    <w:p w14:paraId="6DEABAA5" w14:textId="77777777" w:rsidR="005C4CB7" w:rsidRPr="00BB3061" w:rsidRDefault="005C4CB7" w:rsidP="005C4CB7">
      <w:pPr>
        <w:autoSpaceDE w:val="0"/>
        <w:autoSpaceDN w:val="0"/>
        <w:adjustRightInd w:val="0"/>
        <w:spacing w:after="0" w:line="240" w:lineRule="auto"/>
        <w:jc w:val="both"/>
        <w:rPr>
          <w:rFonts w:ascii="Times New Roman" w:hAnsi="Times New Roman" w:cs="Times New Roman"/>
          <w:b/>
          <w:bCs/>
          <w:color w:val="404040" w:themeColor="text1" w:themeTint="BF"/>
          <w:sz w:val="24"/>
          <w:szCs w:val="24"/>
          <w:lang w:val="es-ES"/>
        </w:rPr>
      </w:pPr>
      <w:r w:rsidRPr="00BB3061">
        <w:rPr>
          <w:rFonts w:ascii="Times New Roman" w:hAnsi="Times New Roman" w:cs="Times New Roman"/>
          <w:b/>
          <w:bCs/>
          <w:color w:val="404040" w:themeColor="text1" w:themeTint="BF"/>
          <w:sz w:val="24"/>
          <w:szCs w:val="24"/>
          <w:lang w:val="es-ES"/>
        </w:rPr>
        <w:t>Tabla 7. Estadísticas de estudiantes consulta bases de datos (2019 – 2023) del programa académico</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3172"/>
        <w:gridCol w:w="884"/>
        <w:gridCol w:w="904"/>
        <w:gridCol w:w="1367"/>
        <w:gridCol w:w="2505"/>
      </w:tblGrid>
      <w:tr w:rsidR="005C4CB7" w:rsidRPr="005F1E66" w14:paraId="0993ED8E" w14:textId="77777777" w:rsidTr="00DA67C7">
        <w:trPr>
          <w:trHeight w:val="300"/>
          <w:jc w:val="center"/>
        </w:trPr>
        <w:tc>
          <w:tcPr>
            <w:tcW w:w="1793" w:type="pct"/>
            <w:shd w:val="clear" w:color="auto" w:fill="C00000"/>
            <w:noWrap/>
            <w:vAlign w:val="center"/>
            <w:hideMark/>
          </w:tcPr>
          <w:bookmarkEnd w:id="0"/>
          <w:p w14:paraId="610749BF" w14:textId="77777777" w:rsidR="005C4CB7" w:rsidRPr="005F1E66" w:rsidRDefault="005C4CB7" w:rsidP="00DA67C7">
            <w:pPr>
              <w:spacing w:after="0" w:line="240" w:lineRule="auto"/>
              <w:jc w:val="center"/>
              <w:rPr>
                <w:rFonts w:ascii="Arial" w:eastAsia="Times New Roman" w:hAnsi="Arial" w:cs="Arial"/>
                <w:b/>
                <w:bCs/>
                <w:color w:val="FFFFFF" w:themeColor="background1"/>
                <w:sz w:val="20"/>
                <w:szCs w:val="20"/>
                <w:lang w:eastAsia="es-CO"/>
              </w:rPr>
            </w:pPr>
            <w:r w:rsidRPr="005F1E66">
              <w:rPr>
                <w:rFonts w:ascii="Arial" w:eastAsia="Times New Roman" w:hAnsi="Arial" w:cs="Arial"/>
                <w:b/>
                <w:bCs/>
                <w:color w:val="FFFFFF" w:themeColor="background1"/>
                <w:sz w:val="20"/>
                <w:szCs w:val="20"/>
                <w:lang w:eastAsia="es-CO"/>
              </w:rPr>
              <w:t>Base de Datos</w:t>
            </w:r>
          </w:p>
        </w:tc>
        <w:tc>
          <w:tcPr>
            <w:tcW w:w="499" w:type="pct"/>
            <w:shd w:val="clear" w:color="auto" w:fill="C00000"/>
            <w:noWrap/>
            <w:vAlign w:val="center"/>
            <w:hideMark/>
          </w:tcPr>
          <w:p w14:paraId="6FA4FD53" w14:textId="77777777" w:rsidR="005C4CB7" w:rsidRPr="005F1E66" w:rsidRDefault="005C4CB7" w:rsidP="00DA67C7">
            <w:pPr>
              <w:spacing w:after="0" w:line="240" w:lineRule="auto"/>
              <w:jc w:val="center"/>
              <w:rPr>
                <w:rFonts w:ascii="Arial" w:eastAsia="Times New Roman" w:hAnsi="Arial" w:cs="Arial"/>
                <w:b/>
                <w:bCs/>
                <w:color w:val="FFFFFF" w:themeColor="background1"/>
                <w:sz w:val="20"/>
                <w:szCs w:val="20"/>
                <w:lang w:eastAsia="es-CO"/>
              </w:rPr>
            </w:pPr>
            <w:r w:rsidRPr="005F1E66">
              <w:rPr>
                <w:rFonts w:ascii="Arial" w:eastAsia="Times New Roman" w:hAnsi="Arial" w:cs="Arial"/>
                <w:b/>
                <w:bCs/>
                <w:color w:val="FFFFFF" w:themeColor="background1"/>
                <w:sz w:val="20"/>
                <w:szCs w:val="20"/>
                <w:lang w:eastAsia="es-CO"/>
              </w:rPr>
              <w:t>Usuarios</w:t>
            </w:r>
          </w:p>
        </w:tc>
        <w:tc>
          <w:tcPr>
            <w:tcW w:w="510" w:type="pct"/>
            <w:shd w:val="clear" w:color="auto" w:fill="C00000"/>
            <w:noWrap/>
            <w:vAlign w:val="center"/>
            <w:hideMark/>
          </w:tcPr>
          <w:p w14:paraId="27974A4C" w14:textId="77777777" w:rsidR="005C4CB7" w:rsidRPr="005F1E66" w:rsidRDefault="005C4CB7" w:rsidP="00DA67C7">
            <w:pPr>
              <w:spacing w:after="0" w:line="240" w:lineRule="auto"/>
              <w:jc w:val="center"/>
              <w:rPr>
                <w:rFonts w:ascii="Arial" w:eastAsia="Times New Roman" w:hAnsi="Arial" w:cs="Arial"/>
                <w:b/>
                <w:bCs/>
                <w:color w:val="FFFFFF" w:themeColor="background1"/>
                <w:sz w:val="20"/>
                <w:szCs w:val="20"/>
                <w:lang w:eastAsia="es-CO"/>
              </w:rPr>
            </w:pPr>
            <w:r w:rsidRPr="005F1E66">
              <w:rPr>
                <w:rFonts w:ascii="Arial" w:eastAsia="Times New Roman" w:hAnsi="Arial" w:cs="Arial"/>
                <w:b/>
                <w:bCs/>
                <w:color w:val="FFFFFF" w:themeColor="background1"/>
                <w:sz w:val="20"/>
                <w:szCs w:val="20"/>
                <w:lang w:eastAsia="es-CO"/>
              </w:rPr>
              <w:t>Sesiones</w:t>
            </w:r>
          </w:p>
        </w:tc>
        <w:tc>
          <w:tcPr>
            <w:tcW w:w="774" w:type="pct"/>
            <w:shd w:val="clear" w:color="auto" w:fill="C00000"/>
            <w:noWrap/>
            <w:vAlign w:val="center"/>
            <w:hideMark/>
          </w:tcPr>
          <w:p w14:paraId="720A03DF" w14:textId="77777777" w:rsidR="005C4CB7" w:rsidRPr="005F1E66" w:rsidRDefault="005C4CB7" w:rsidP="00DA67C7">
            <w:pPr>
              <w:spacing w:after="0" w:line="240" w:lineRule="auto"/>
              <w:jc w:val="center"/>
              <w:rPr>
                <w:rFonts w:ascii="Arial" w:eastAsia="Times New Roman" w:hAnsi="Arial" w:cs="Arial"/>
                <w:b/>
                <w:bCs/>
                <w:color w:val="FFFFFF" w:themeColor="background1"/>
                <w:sz w:val="20"/>
                <w:szCs w:val="20"/>
                <w:lang w:eastAsia="es-CO"/>
              </w:rPr>
            </w:pPr>
            <w:r w:rsidRPr="005F1E66">
              <w:rPr>
                <w:rFonts w:ascii="Arial" w:eastAsia="Times New Roman" w:hAnsi="Arial" w:cs="Arial"/>
                <w:b/>
                <w:bCs/>
                <w:color w:val="FFFFFF" w:themeColor="background1"/>
                <w:sz w:val="20"/>
                <w:szCs w:val="20"/>
                <w:lang w:eastAsia="es-CO"/>
              </w:rPr>
              <w:t>Páginas Vistas</w:t>
            </w:r>
          </w:p>
        </w:tc>
        <w:tc>
          <w:tcPr>
            <w:tcW w:w="1424" w:type="pct"/>
            <w:shd w:val="clear" w:color="auto" w:fill="C00000"/>
            <w:noWrap/>
            <w:vAlign w:val="center"/>
            <w:hideMark/>
          </w:tcPr>
          <w:p w14:paraId="0543800C" w14:textId="77777777" w:rsidR="005C4CB7" w:rsidRPr="005F1E66" w:rsidRDefault="005C4CB7" w:rsidP="00DA67C7">
            <w:pPr>
              <w:spacing w:after="0" w:line="240" w:lineRule="auto"/>
              <w:jc w:val="center"/>
              <w:rPr>
                <w:rFonts w:ascii="Arial" w:eastAsia="Times New Roman" w:hAnsi="Arial" w:cs="Arial"/>
                <w:b/>
                <w:bCs/>
                <w:color w:val="FFFFFF" w:themeColor="background1"/>
                <w:sz w:val="20"/>
                <w:szCs w:val="20"/>
                <w:lang w:eastAsia="es-CO"/>
              </w:rPr>
            </w:pPr>
            <w:r w:rsidRPr="005F1E66">
              <w:rPr>
                <w:rFonts w:ascii="Arial" w:eastAsia="Times New Roman" w:hAnsi="Arial" w:cs="Arial"/>
                <w:b/>
                <w:bCs/>
                <w:color w:val="FFFFFF" w:themeColor="background1"/>
                <w:sz w:val="20"/>
                <w:szCs w:val="20"/>
                <w:lang w:eastAsia="es-CO"/>
              </w:rPr>
              <w:t>Suma de lo Descargado (Kb)</w:t>
            </w:r>
          </w:p>
        </w:tc>
      </w:tr>
      <w:tr w:rsidR="005C4CB7" w:rsidRPr="00066D54" w14:paraId="7D8BBE74" w14:textId="77777777" w:rsidTr="00DA67C7">
        <w:trPr>
          <w:trHeight w:val="300"/>
          <w:jc w:val="center"/>
        </w:trPr>
        <w:tc>
          <w:tcPr>
            <w:tcW w:w="1793" w:type="pct"/>
            <w:shd w:val="clear" w:color="auto" w:fill="auto"/>
            <w:noWrap/>
            <w:vAlign w:val="bottom"/>
            <w:hideMark/>
          </w:tcPr>
          <w:p w14:paraId="0B0D25F9" w14:textId="77777777" w:rsidR="005C4CB7" w:rsidRPr="00066D54" w:rsidRDefault="005C4CB7" w:rsidP="00DA67C7">
            <w:pPr>
              <w:spacing w:after="0" w:line="240" w:lineRule="auto"/>
              <w:rPr>
                <w:rFonts w:ascii="Arial" w:eastAsia="Times New Roman" w:hAnsi="Arial" w:cs="Arial"/>
                <w:color w:val="404040" w:themeColor="text1" w:themeTint="BF"/>
                <w:sz w:val="20"/>
                <w:szCs w:val="20"/>
                <w:lang w:eastAsia="es-CO"/>
              </w:rPr>
            </w:pPr>
            <w:r w:rsidRPr="00066D54">
              <w:rPr>
                <w:rFonts w:ascii="Arial" w:eastAsia="Times New Roman" w:hAnsi="Arial" w:cs="Arial"/>
                <w:color w:val="404040" w:themeColor="text1" w:themeTint="BF"/>
                <w:sz w:val="20"/>
                <w:szCs w:val="20"/>
                <w:lang w:eastAsia="es-CO"/>
              </w:rPr>
              <w:t>EBSCOhost</w:t>
            </w:r>
          </w:p>
        </w:tc>
        <w:tc>
          <w:tcPr>
            <w:tcW w:w="499" w:type="pct"/>
            <w:shd w:val="clear" w:color="auto" w:fill="auto"/>
            <w:noWrap/>
            <w:vAlign w:val="center"/>
          </w:tcPr>
          <w:p w14:paraId="12767C94"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510" w:type="pct"/>
            <w:shd w:val="clear" w:color="auto" w:fill="auto"/>
            <w:noWrap/>
            <w:vAlign w:val="center"/>
          </w:tcPr>
          <w:p w14:paraId="6695F94E"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774" w:type="pct"/>
            <w:shd w:val="clear" w:color="auto" w:fill="auto"/>
            <w:noWrap/>
            <w:vAlign w:val="center"/>
          </w:tcPr>
          <w:p w14:paraId="228A0060"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424" w:type="pct"/>
            <w:shd w:val="clear" w:color="auto" w:fill="auto"/>
            <w:noWrap/>
            <w:vAlign w:val="center"/>
          </w:tcPr>
          <w:p w14:paraId="233D30F4"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066D54" w14:paraId="37284E96" w14:textId="77777777" w:rsidTr="00DA67C7">
        <w:trPr>
          <w:trHeight w:val="300"/>
          <w:jc w:val="center"/>
        </w:trPr>
        <w:tc>
          <w:tcPr>
            <w:tcW w:w="1793" w:type="pct"/>
            <w:shd w:val="clear" w:color="auto" w:fill="auto"/>
            <w:noWrap/>
            <w:vAlign w:val="bottom"/>
            <w:hideMark/>
          </w:tcPr>
          <w:p w14:paraId="751662B8" w14:textId="77777777" w:rsidR="005C4CB7" w:rsidRPr="00066D54" w:rsidRDefault="005C4CB7" w:rsidP="00DA67C7">
            <w:pPr>
              <w:spacing w:after="0" w:line="240" w:lineRule="auto"/>
              <w:rPr>
                <w:rFonts w:ascii="Arial" w:eastAsia="Times New Roman" w:hAnsi="Arial" w:cs="Arial"/>
                <w:color w:val="404040" w:themeColor="text1" w:themeTint="BF"/>
                <w:sz w:val="20"/>
                <w:szCs w:val="20"/>
                <w:lang w:eastAsia="es-CO"/>
              </w:rPr>
            </w:pPr>
            <w:r w:rsidRPr="00066D54">
              <w:rPr>
                <w:rFonts w:ascii="Arial" w:eastAsia="Times New Roman" w:hAnsi="Arial" w:cs="Arial"/>
                <w:color w:val="404040" w:themeColor="text1" w:themeTint="BF"/>
                <w:sz w:val="20"/>
                <w:szCs w:val="20"/>
                <w:lang w:eastAsia="es-CO"/>
              </w:rPr>
              <w:t>eBooks 7-24</w:t>
            </w:r>
          </w:p>
        </w:tc>
        <w:tc>
          <w:tcPr>
            <w:tcW w:w="499" w:type="pct"/>
            <w:shd w:val="clear" w:color="auto" w:fill="auto"/>
            <w:noWrap/>
            <w:vAlign w:val="center"/>
          </w:tcPr>
          <w:p w14:paraId="76D63356"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510" w:type="pct"/>
            <w:shd w:val="clear" w:color="auto" w:fill="auto"/>
            <w:noWrap/>
            <w:vAlign w:val="center"/>
          </w:tcPr>
          <w:p w14:paraId="127C6C3F"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774" w:type="pct"/>
            <w:shd w:val="clear" w:color="auto" w:fill="auto"/>
            <w:noWrap/>
            <w:vAlign w:val="center"/>
          </w:tcPr>
          <w:p w14:paraId="4A51660F"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424" w:type="pct"/>
            <w:shd w:val="clear" w:color="auto" w:fill="auto"/>
            <w:noWrap/>
            <w:vAlign w:val="center"/>
          </w:tcPr>
          <w:p w14:paraId="2FC517A1"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066D54" w14:paraId="2FFCE355" w14:textId="77777777" w:rsidTr="00DA67C7">
        <w:trPr>
          <w:trHeight w:val="300"/>
          <w:jc w:val="center"/>
        </w:trPr>
        <w:tc>
          <w:tcPr>
            <w:tcW w:w="1793" w:type="pct"/>
            <w:shd w:val="clear" w:color="auto" w:fill="auto"/>
            <w:noWrap/>
            <w:vAlign w:val="bottom"/>
            <w:hideMark/>
          </w:tcPr>
          <w:p w14:paraId="205B94D4" w14:textId="77777777" w:rsidR="005C4CB7" w:rsidRPr="00066D54" w:rsidRDefault="005C4CB7" w:rsidP="00DA67C7">
            <w:pPr>
              <w:spacing w:after="0" w:line="240" w:lineRule="auto"/>
              <w:rPr>
                <w:rFonts w:ascii="Arial" w:eastAsia="Times New Roman" w:hAnsi="Arial" w:cs="Arial"/>
                <w:color w:val="404040" w:themeColor="text1" w:themeTint="BF"/>
                <w:sz w:val="20"/>
                <w:szCs w:val="20"/>
                <w:lang w:eastAsia="es-CO"/>
              </w:rPr>
            </w:pPr>
            <w:r w:rsidRPr="00066D54">
              <w:rPr>
                <w:rFonts w:ascii="Arial" w:eastAsia="Times New Roman" w:hAnsi="Arial" w:cs="Arial"/>
                <w:color w:val="404040" w:themeColor="text1" w:themeTint="BF"/>
                <w:sz w:val="20"/>
                <w:szCs w:val="20"/>
                <w:lang w:eastAsia="es-CO"/>
              </w:rPr>
              <w:t>Descubridor EDS</w:t>
            </w:r>
          </w:p>
        </w:tc>
        <w:tc>
          <w:tcPr>
            <w:tcW w:w="499" w:type="pct"/>
            <w:shd w:val="clear" w:color="auto" w:fill="auto"/>
            <w:noWrap/>
            <w:vAlign w:val="center"/>
          </w:tcPr>
          <w:p w14:paraId="746955AA"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510" w:type="pct"/>
            <w:shd w:val="clear" w:color="auto" w:fill="auto"/>
            <w:noWrap/>
            <w:vAlign w:val="center"/>
          </w:tcPr>
          <w:p w14:paraId="080853FF"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774" w:type="pct"/>
            <w:shd w:val="clear" w:color="auto" w:fill="auto"/>
            <w:noWrap/>
            <w:vAlign w:val="center"/>
          </w:tcPr>
          <w:p w14:paraId="428B0D37"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424" w:type="pct"/>
            <w:shd w:val="clear" w:color="auto" w:fill="auto"/>
            <w:noWrap/>
            <w:vAlign w:val="center"/>
          </w:tcPr>
          <w:p w14:paraId="6B86DDEE"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066D54" w14:paraId="57D3FEF9" w14:textId="77777777" w:rsidTr="00DA67C7">
        <w:trPr>
          <w:trHeight w:val="300"/>
          <w:jc w:val="center"/>
        </w:trPr>
        <w:tc>
          <w:tcPr>
            <w:tcW w:w="1793" w:type="pct"/>
            <w:shd w:val="clear" w:color="auto" w:fill="auto"/>
            <w:noWrap/>
            <w:vAlign w:val="bottom"/>
            <w:hideMark/>
          </w:tcPr>
          <w:p w14:paraId="13A9EEB3" w14:textId="77777777" w:rsidR="005C4CB7" w:rsidRPr="00066D54" w:rsidRDefault="005C4CB7" w:rsidP="00DA67C7">
            <w:pPr>
              <w:spacing w:after="0" w:line="240" w:lineRule="auto"/>
              <w:rPr>
                <w:rFonts w:ascii="Arial" w:eastAsia="Times New Roman" w:hAnsi="Arial" w:cs="Arial"/>
                <w:color w:val="404040" w:themeColor="text1" w:themeTint="BF"/>
                <w:sz w:val="20"/>
                <w:szCs w:val="20"/>
                <w:lang w:eastAsia="es-CO"/>
              </w:rPr>
            </w:pPr>
            <w:r w:rsidRPr="00066D54">
              <w:rPr>
                <w:rFonts w:ascii="Arial" w:eastAsia="Times New Roman" w:hAnsi="Arial" w:cs="Arial"/>
                <w:color w:val="404040" w:themeColor="text1" w:themeTint="BF"/>
                <w:sz w:val="20"/>
                <w:szCs w:val="20"/>
                <w:lang w:eastAsia="es-CO"/>
              </w:rPr>
              <w:t>Scopus</w:t>
            </w:r>
          </w:p>
        </w:tc>
        <w:tc>
          <w:tcPr>
            <w:tcW w:w="499" w:type="pct"/>
            <w:shd w:val="clear" w:color="auto" w:fill="auto"/>
            <w:noWrap/>
            <w:vAlign w:val="center"/>
          </w:tcPr>
          <w:p w14:paraId="7937130E"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510" w:type="pct"/>
            <w:shd w:val="clear" w:color="auto" w:fill="auto"/>
            <w:noWrap/>
            <w:vAlign w:val="center"/>
          </w:tcPr>
          <w:p w14:paraId="50E2EB9B"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774" w:type="pct"/>
            <w:shd w:val="clear" w:color="auto" w:fill="auto"/>
            <w:noWrap/>
            <w:vAlign w:val="center"/>
          </w:tcPr>
          <w:p w14:paraId="2C758C53"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424" w:type="pct"/>
            <w:shd w:val="clear" w:color="auto" w:fill="auto"/>
            <w:noWrap/>
            <w:vAlign w:val="center"/>
          </w:tcPr>
          <w:p w14:paraId="34951F06"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066D54" w14:paraId="1C802B99" w14:textId="77777777" w:rsidTr="00DA67C7">
        <w:trPr>
          <w:trHeight w:val="300"/>
          <w:jc w:val="center"/>
        </w:trPr>
        <w:tc>
          <w:tcPr>
            <w:tcW w:w="1793" w:type="pct"/>
            <w:shd w:val="clear" w:color="auto" w:fill="auto"/>
            <w:noWrap/>
            <w:vAlign w:val="bottom"/>
            <w:hideMark/>
          </w:tcPr>
          <w:p w14:paraId="7AE96F78" w14:textId="77777777" w:rsidR="005C4CB7" w:rsidRPr="00066D54" w:rsidRDefault="005C4CB7" w:rsidP="00DA67C7">
            <w:pPr>
              <w:spacing w:after="0" w:line="240" w:lineRule="auto"/>
              <w:rPr>
                <w:rFonts w:ascii="Arial" w:eastAsia="Times New Roman" w:hAnsi="Arial" w:cs="Arial"/>
                <w:color w:val="404040" w:themeColor="text1" w:themeTint="BF"/>
                <w:sz w:val="20"/>
                <w:szCs w:val="20"/>
                <w:lang w:eastAsia="es-CO"/>
              </w:rPr>
            </w:pPr>
            <w:r w:rsidRPr="00066D54">
              <w:rPr>
                <w:rFonts w:ascii="Arial" w:eastAsia="Times New Roman" w:hAnsi="Arial" w:cs="Arial"/>
                <w:color w:val="404040" w:themeColor="text1" w:themeTint="BF"/>
                <w:sz w:val="20"/>
                <w:szCs w:val="20"/>
                <w:lang w:eastAsia="es-CO"/>
              </w:rPr>
              <w:t>ScienceDirect</w:t>
            </w:r>
          </w:p>
        </w:tc>
        <w:tc>
          <w:tcPr>
            <w:tcW w:w="499" w:type="pct"/>
            <w:shd w:val="clear" w:color="auto" w:fill="auto"/>
            <w:noWrap/>
            <w:vAlign w:val="center"/>
          </w:tcPr>
          <w:p w14:paraId="686646B4"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510" w:type="pct"/>
            <w:shd w:val="clear" w:color="auto" w:fill="auto"/>
            <w:noWrap/>
            <w:vAlign w:val="center"/>
          </w:tcPr>
          <w:p w14:paraId="36B347D3"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774" w:type="pct"/>
            <w:shd w:val="clear" w:color="auto" w:fill="auto"/>
            <w:noWrap/>
            <w:vAlign w:val="center"/>
          </w:tcPr>
          <w:p w14:paraId="16D73ABA"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424" w:type="pct"/>
            <w:shd w:val="clear" w:color="auto" w:fill="auto"/>
            <w:noWrap/>
            <w:vAlign w:val="center"/>
          </w:tcPr>
          <w:p w14:paraId="59F4B993"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066D54" w14:paraId="095020BB" w14:textId="77777777" w:rsidTr="00DA67C7">
        <w:trPr>
          <w:trHeight w:val="300"/>
          <w:jc w:val="center"/>
        </w:trPr>
        <w:tc>
          <w:tcPr>
            <w:tcW w:w="1793" w:type="pct"/>
            <w:shd w:val="clear" w:color="auto" w:fill="auto"/>
            <w:noWrap/>
            <w:vAlign w:val="bottom"/>
            <w:hideMark/>
          </w:tcPr>
          <w:p w14:paraId="7C155556" w14:textId="77777777" w:rsidR="005C4CB7" w:rsidRPr="00066D54" w:rsidRDefault="005C4CB7" w:rsidP="00DA67C7">
            <w:pPr>
              <w:spacing w:after="0" w:line="240" w:lineRule="auto"/>
              <w:rPr>
                <w:rFonts w:ascii="Arial" w:eastAsia="Times New Roman" w:hAnsi="Arial" w:cs="Arial"/>
                <w:color w:val="404040" w:themeColor="text1" w:themeTint="BF"/>
                <w:sz w:val="20"/>
                <w:szCs w:val="20"/>
                <w:lang w:eastAsia="es-CO"/>
              </w:rPr>
            </w:pPr>
            <w:r w:rsidRPr="00066D54">
              <w:rPr>
                <w:rFonts w:ascii="Arial" w:eastAsia="Times New Roman" w:hAnsi="Arial" w:cs="Arial"/>
                <w:color w:val="404040" w:themeColor="text1" w:themeTint="BF"/>
                <w:sz w:val="20"/>
                <w:szCs w:val="20"/>
                <w:lang w:eastAsia="es-CO"/>
              </w:rPr>
              <w:t>ACM Digital Library</w:t>
            </w:r>
          </w:p>
        </w:tc>
        <w:tc>
          <w:tcPr>
            <w:tcW w:w="499" w:type="pct"/>
            <w:shd w:val="clear" w:color="auto" w:fill="auto"/>
            <w:noWrap/>
            <w:vAlign w:val="center"/>
          </w:tcPr>
          <w:p w14:paraId="5977AC64"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510" w:type="pct"/>
            <w:shd w:val="clear" w:color="auto" w:fill="auto"/>
            <w:noWrap/>
            <w:vAlign w:val="center"/>
          </w:tcPr>
          <w:p w14:paraId="5F1D64BF"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774" w:type="pct"/>
            <w:shd w:val="clear" w:color="auto" w:fill="auto"/>
            <w:noWrap/>
            <w:vAlign w:val="center"/>
          </w:tcPr>
          <w:p w14:paraId="05AEED39"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424" w:type="pct"/>
            <w:shd w:val="clear" w:color="auto" w:fill="auto"/>
            <w:noWrap/>
            <w:vAlign w:val="center"/>
          </w:tcPr>
          <w:p w14:paraId="22CF6486"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066D54" w14:paraId="00401194" w14:textId="77777777" w:rsidTr="00DA67C7">
        <w:trPr>
          <w:trHeight w:val="300"/>
          <w:jc w:val="center"/>
        </w:trPr>
        <w:tc>
          <w:tcPr>
            <w:tcW w:w="1793" w:type="pct"/>
            <w:shd w:val="clear" w:color="auto" w:fill="auto"/>
            <w:noWrap/>
            <w:vAlign w:val="bottom"/>
            <w:hideMark/>
          </w:tcPr>
          <w:p w14:paraId="62045450" w14:textId="77777777" w:rsidR="005C4CB7" w:rsidRPr="00066D54" w:rsidRDefault="005C4CB7" w:rsidP="00DA67C7">
            <w:pPr>
              <w:spacing w:after="0" w:line="240" w:lineRule="auto"/>
              <w:rPr>
                <w:rFonts w:ascii="Arial" w:eastAsia="Times New Roman" w:hAnsi="Arial" w:cs="Arial"/>
                <w:color w:val="404040" w:themeColor="text1" w:themeTint="BF"/>
                <w:sz w:val="20"/>
                <w:szCs w:val="20"/>
                <w:lang w:eastAsia="es-CO"/>
              </w:rPr>
            </w:pPr>
            <w:r w:rsidRPr="00066D54">
              <w:rPr>
                <w:rFonts w:ascii="Arial" w:eastAsia="Times New Roman" w:hAnsi="Arial" w:cs="Arial"/>
                <w:color w:val="404040" w:themeColor="text1" w:themeTint="BF"/>
                <w:sz w:val="20"/>
                <w:szCs w:val="20"/>
                <w:lang w:eastAsia="es-CO"/>
              </w:rPr>
              <w:t>Web of Science</w:t>
            </w:r>
          </w:p>
        </w:tc>
        <w:tc>
          <w:tcPr>
            <w:tcW w:w="499" w:type="pct"/>
            <w:shd w:val="clear" w:color="auto" w:fill="auto"/>
            <w:noWrap/>
            <w:vAlign w:val="center"/>
          </w:tcPr>
          <w:p w14:paraId="5B236B9C"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510" w:type="pct"/>
            <w:shd w:val="clear" w:color="auto" w:fill="auto"/>
            <w:noWrap/>
            <w:vAlign w:val="center"/>
          </w:tcPr>
          <w:p w14:paraId="78E424BF"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774" w:type="pct"/>
            <w:shd w:val="clear" w:color="auto" w:fill="auto"/>
            <w:noWrap/>
            <w:vAlign w:val="center"/>
          </w:tcPr>
          <w:p w14:paraId="6362B4DC"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424" w:type="pct"/>
            <w:shd w:val="clear" w:color="auto" w:fill="auto"/>
            <w:noWrap/>
            <w:vAlign w:val="center"/>
          </w:tcPr>
          <w:p w14:paraId="5CC15754"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066D54" w14:paraId="068B87E3" w14:textId="77777777" w:rsidTr="00DA67C7">
        <w:trPr>
          <w:trHeight w:val="300"/>
          <w:jc w:val="center"/>
        </w:trPr>
        <w:tc>
          <w:tcPr>
            <w:tcW w:w="1793" w:type="pct"/>
            <w:shd w:val="clear" w:color="auto" w:fill="auto"/>
            <w:noWrap/>
            <w:vAlign w:val="bottom"/>
            <w:hideMark/>
          </w:tcPr>
          <w:p w14:paraId="34EF08FF" w14:textId="77777777" w:rsidR="005C4CB7" w:rsidRPr="00066D54" w:rsidRDefault="005C4CB7" w:rsidP="00DA67C7">
            <w:pPr>
              <w:spacing w:after="0" w:line="240" w:lineRule="auto"/>
              <w:rPr>
                <w:rFonts w:ascii="Arial" w:eastAsia="Times New Roman" w:hAnsi="Arial" w:cs="Arial"/>
                <w:color w:val="404040" w:themeColor="text1" w:themeTint="BF"/>
                <w:sz w:val="20"/>
                <w:szCs w:val="20"/>
                <w:lang w:eastAsia="es-CO"/>
              </w:rPr>
            </w:pPr>
            <w:r w:rsidRPr="00066D54">
              <w:rPr>
                <w:rFonts w:ascii="Arial" w:eastAsia="Times New Roman" w:hAnsi="Arial" w:cs="Arial"/>
                <w:color w:val="404040" w:themeColor="text1" w:themeTint="BF"/>
                <w:sz w:val="20"/>
                <w:szCs w:val="20"/>
                <w:lang w:eastAsia="es-CO"/>
              </w:rPr>
              <w:t>eLibro</w:t>
            </w:r>
          </w:p>
        </w:tc>
        <w:tc>
          <w:tcPr>
            <w:tcW w:w="499" w:type="pct"/>
            <w:shd w:val="clear" w:color="auto" w:fill="auto"/>
            <w:noWrap/>
            <w:vAlign w:val="center"/>
          </w:tcPr>
          <w:p w14:paraId="5138FB40"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510" w:type="pct"/>
            <w:shd w:val="clear" w:color="auto" w:fill="auto"/>
            <w:noWrap/>
            <w:vAlign w:val="center"/>
          </w:tcPr>
          <w:p w14:paraId="120B9B99"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774" w:type="pct"/>
            <w:shd w:val="clear" w:color="auto" w:fill="auto"/>
            <w:noWrap/>
            <w:vAlign w:val="center"/>
          </w:tcPr>
          <w:p w14:paraId="625CEBC9"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424" w:type="pct"/>
            <w:shd w:val="clear" w:color="auto" w:fill="auto"/>
            <w:noWrap/>
            <w:vAlign w:val="center"/>
          </w:tcPr>
          <w:p w14:paraId="21CE687F"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066D54" w14:paraId="0E923B63" w14:textId="77777777" w:rsidTr="00DA67C7">
        <w:trPr>
          <w:trHeight w:val="300"/>
          <w:jc w:val="center"/>
        </w:trPr>
        <w:tc>
          <w:tcPr>
            <w:tcW w:w="1793" w:type="pct"/>
            <w:shd w:val="clear" w:color="auto" w:fill="auto"/>
            <w:noWrap/>
            <w:vAlign w:val="bottom"/>
            <w:hideMark/>
          </w:tcPr>
          <w:p w14:paraId="31E8C856" w14:textId="77777777" w:rsidR="005C4CB7" w:rsidRPr="00066D54" w:rsidRDefault="005C4CB7" w:rsidP="00DA67C7">
            <w:pPr>
              <w:spacing w:after="0" w:line="240" w:lineRule="auto"/>
              <w:rPr>
                <w:rFonts w:ascii="Arial" w:eastAsia="Times New Roman" w:hAnsi="Arial" w:cs="Arial"/>
                <w:color w:val="404040" w:themeColor="text1" w:themeTint="BF"/>
                <w:sz w:val="20"/>
                <w:szCs w:val="20"/>
                <w:lang w:eastAsia="es-CO"/>
              </w:rPr>
            </w:pPr>
            <w:r w:rsidRPr="00066D54">
              <w:rPr>
                <w:rFonts w:ascii="Arial" w:eastAsia="Times New Roman" w:hAnsi="Arial" w:cs="Arial"/>
                <w:color w:val="404040" w:themeColor="text1" w:themeTint="BF"/>
                <w:sz w:val="20"/>
                <w:szCs w:val="20"/>
                <w:lang w:eastAsia="es-CO"/>
              </w:rPr>
              <w:lastRenderedPageBreak/>
              <w:t>Gestion Humana</w:t>
            </w:r>
          </w:p>
        </w:tc>
        <w:tc>
          <w:tcPr>
            <w:tcW w:w="499" w:type="pct"/>
            <w:shd w:val="clear" w:color="auto" w:fill="auto"/>
            <w:noWrap/>
            <w:vAlign w:val="center"/>
          </w:tcPr>
          <w:p w14:paraId="4A5A5FE9"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510" w:type="pct"/>
            <w:shd w:val="clear" w:color="auto" w:fill="auto"/>
            <w:noWrap/>
            <w:vAlign w:val="center"/>
          </w:tcPr>
          <w:p w14:paraId="081E513A"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774" w:type="pct"/>
            <w:shd w:val="clear" w:color="auto" w:fill="auto"/>
            <w:noWrap/>
            <w:vAlign w:val="center"/>
          </w:tcPr>
          <w:p w14:paraId="0E1EE0E9"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424" w:type="pct"/>
            <w:shd w:val="clear" w:color="auto" w:fill="auto"/>
            <w:noWrap/>
            <w:vAlign w:val="center"/>
          </w:tcPr>
          <w:p w14:paraId="51A6FF05"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066D54" w14:paraId="0E911BEC" w14:textId="77777777" w:rsidTr="00DA67C7">
        <w:trPr>
          <w:trHeight w:val="300"/>
          <w:jc w:val="center"/>
        </w:trPr>
        <w:tc>
          <w:tcPr>
            <w:tcW w:w="1793" w:type="pct"/>
            <w:shd w:val="clear" w:color="auto" w:fill="auto"/>
            <w:noWrap/>
            <w:vAlign w:val="bottom"/>
            <w:hideMark/>
          </w:tcPr>
          <w:p w14:paraId="1AFCECE7" w14:textId="77777777" w:rsidR="005C4CB7" w:rsidRPr="00066D54" w:rsidRDefault="005C4CB7" w:rsidP="00DA67C7">
            <w:pPr>
              <w:spacing w:after="0" w:line="240" w:lineRule="auto"/>
              <w:rPr>
                <w:rFonts w:ascii="Arial" w:eastAsia="Times New Roman" w:hAnsi="Arial" w:cs="Arial"/>
                <w:color w:val="404040" w:themeColor="text1" w:themeTint="BF"/>
                <w:sz w:val="20"/>
                <w:szCs w:val="20"/>
                <w:lang w:eastAsia="es-CO"/>
              </w:rPr>
            </w:pPr>
            <w:r w:rsidRPr="00066D54">
              <w:rPr>
                <w:rFonts w:ascii="Arial" w:eastAsia="Times New Roman" w:hAnsi="Arial" w:cs="Arial"/>
                <w:color w:val="404040" w:themeColor="text1" w:themeTint="BF"/>
                <w:sz w:val="20"/>
                <w:szCs w:val="20"/>
                <w:lang w:eastAsia="es-CO"/>
              </w:rPr>
              <w:t>Ovid</w:t>
            </w:r>
          </w:p>
        </w:tc>
        <w:tc>
          <w:tcPr>
            <w:tcW w:w="499" w:type="pct"/>
            <w:shd w:val="clear" w:color="auto" w:fill="auto"/>
            <w:noWrap/>
            <w:vAlign w:val="center"/>
          </w:tcPr>
          <w:p w14:paraId="74192CA3"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510" w:type="pct"/>
            <w:shd w:val="clear" w:color="auto" w:fill="auto"/>
            <w:noWrap/>
            <w:vAlign w:val="center"/>
          </w:tcPr>
          <w:p w14:paraId="04D25770"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774" w:type="pct"/>
            <w:shd w:val="clear" w:color="auto" w:fill="auto"/>
            <w:noWrap/>
            <w:vAlign w:val="center"/>
          </w:tcPr>
          <w:p w14:paraId="14711EA9"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424" w:type="pct"/>
            <w:shd w:val="clear" w:color="auto" w:fill="auto"/>
            <w:noWrap/>
            <w:vAlign w:val="center"/>
          </w:tcPr>
          <w:p w14:paraId="52B1EAFF"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066D54" w14:paraId="5FE5D9D3" w14:textId="77777777" w:rsidTr="00DA67C7">
        <w:trPr>
          <w:trHeight w:val="300"/>
          <w:jc w:val="center"/>
        </w:trPr>
        <w:tc>
          <w:tcPr>
            <w:tcW w:w="1793" w:type="pct"/>
            <w:shd w:val="clear" w:color="auto" w:fill="auto"/>
            <w:noWrap/>
            <w:vAlign w:val="bottom"/>
            <w:hideMark/>
          </w:tcPr>
          <w:p w14:paraId="6FE8D3B2" w14:textId="77777777" w:rsidR="005C4CB7" w:rsidRPr="00066D54" w:rsidRDefault="005C4CB7" w:rsidP="00DA67C7">
            <w:pPr>
              <w:spacing w:after="0" w:line="240" w:lineRule="auto"/>
              <w:rPr>
                <w:rFonts w:ascii="Arial" w:eastAsia="Times New Roman" w:hAnsi="Arial" w:cs="Arial"/>
                <w:color w:val="404040" w:themeColor="text1" w:themeTint="BF"/>
                <w:sz w:val="20"/>
                <w:szCs w:val="20"/>
                <w:lang w:eastAsia="es-CO"/>
              </w:rPr>
            </w:pPr>
            <w:r w:rsidRPr="00066D54">
              <w:rPr>
                <w:rFonts w:ascii="Arial" w:eastAsia="Times New Roman" w:hAnsi="Arial" w:cs="Arial"/>
                <w:color w:val="404040" w:themeColor="text1" w:themeTint="BF"/>
                <w:sz w:val="20"/>
                <w:szCs w:val="20"/>
                <w:lang w:eastAsia="es-CO"/>
              </w:rPr>
              <w:t>Gale PowerSearch</w:t>
            </w:r>
          </w:p>
        </w:tc>
        <w:tc>
          <w:tcPr>
            <w:tcW w:w="499" w:type="pct"/>
            <w:shd w:val="clear" w:color="auto" w:fill="auto"/>
            <w:noWrap/>
            <w:vAlign w:val="center"/>
          </w:tcPr>
          <w:p w14:paraId="520E3EE3"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510" w:type="pct"/>
            <w:shd w:val="clear" w:color="auto" w:fill="auto"/>
            <w:noWrap/>
            <w:vAlign w:val="center"/>
          </w:tcPr>
          <w:p w14:paraId="078F619C"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774" w:type="pct"/>
            <w:shd w:val="clear" w:color="auto" w:fill="auto"/>
            <w:noWrap/>
            <w:vAlign w:val="center"/>
          </w:tcPr>
          <w:p w14:paraId="22A05AAA"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424" w:type="pct"/>
            <w:shd w:val="clear" w:color="auto" w:fill="auto"/>
            <w:noWrap/>
            <w:vAlign w:val="center"/>
          </w:tcPr>
          <w:p w14:paraId="7CC3000C"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066D54" w14:paraId="4DE84789" w14:textId="77777777" w:rsidTr="00DA67C7">
        <w:trPr>
          <w:trHeight w:val="300"/>
          <w:jc w:val="center"/>
        </w:trPr>
        <w:tc>
          <w:tcPr>
            <w:tcW w:w="1793" w:type="pct"/>
            <w:shd w:val="clear" w:color="auto" w:fill="auto"/>
            <w:noWrap/>
            <w:vAlign w:val="bottom"/>
            <w:hideMark/>
          </w:tcPr>
          <w:p w14:paraId="0FE24B19" w14:textId="77777777" w:rsidR="005C4CB7" w:rsidRPr="00066D54" w:rsidRDefault="005C4CB7" w:rsidP="00DA67C7">
            <w:pPr>
              <w:spacing w:after="0" w:line="240" w:lineRule="auto"/>
              <w:rPr>
                <w:rFonts w:ascii="Arial" w:eastAsia="Times New Roman" w:hAnsi="Arial" w:cs="Arial"/>
                <w:color w:val="404040" w:themeColor="text1" w:themeTint="BF"/>
                <w:sz w:val="20"/>
                <w:szCs w:val="20"/>
                <w:lang w:eastAsia="es-CO"/>
              </w:rPr>
            </w:pPr>
            <w:r w:rsidRPr="00066D54">
              <w:rPr>
                <w:rFonts w:ascii="Arial" w:eastAsia="Times New Roman" w:hAnsi="Arial" w:cs="Arial"/>
                <w:color w:val="404040" w:themeColor="text1" w:themeTint="BF"/>
                <w:sz w:val="20"/>
                <w:szCs w:val="20"/>
                <w:lang w:eastAsia="es-CO"/>
              </w:rPr>
              <w:t>vLex</w:t>
            </w:r>
          </w:p>
        </w:tc>
        <w:tc>
          <w:tcPr>
            <w:tcW w:w="499" w:type="pct"/>
            <w:shd w:val="clear" w:color="auto" w:fill="auto"/>
            <w:noWrap/>
            <w:vAlign w:val="center"/>
          </w:tcPr>
          <w:p w14:paraId="7767B095"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510" w:type="pct"/>
            <w:shd w:val="clear" w:color="auto" w:fill="auto"/>
            <w:noWrap/>
            <w:vAlign w:val="center"/>
          </w:tcPr>
          <w:p w14:paraId="5FEE2E4D"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774" w:type="pct"/>
            <w:shd w:val="clear" w:color="auto" w:fill="auto"/>
            <w:noWrap/>
            <w:vAlign w:val="center"/>
          </w:tcPr>
          <w:p w14:paraId="4F7328A6"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424" w:type="pct"/>
            <w:shd w:val="clear" w:color="auto" w:fill="auto"/>
            <w:noWrap/>
            <w:vAlign w:val="center"/>
          </w:tcPr>
          <w:p w14:paraId="0FEB38A2"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066D54" w14:paraId="045F3C36" w14:textId="77777777" w:rsidTr="00DA67C7">
        <w:trPr>
          <w:trHeight w:val="300"/>
          <w:jc w:val="center"/>
        </w:trPr>
        <w:tc>
          <w:tcPr>
            <w:tcW w:w="1793" w:type="pct"/>
            <w:shd w:val="clear" w:color="auto" w:fill="auto"/>
            <w:noWrap/>
            <w:vAlign w:val="bottom"/>
            <w:hideMark/>
          </w:tcPr>
          <w:p w14:paraId="630D44CF" w14:textId="77777777" w:rsidR="005C4CB7" w:rsidRPr="00066D54" w:rsidRDefault="005C4CB7" w:rsidP="00DA67C7">
            <w:pPr>
              <w:spacing w:after="0" w:line="240" w:lineRule="auto"/>
              <w:rPr>
                <w:rFonts w:ascii="Arial" w:eastAsia="Times New Roman" w:hAnsi="Arial" w:cs="Arial"/>
                <w:color w:val="404040" w:themeColor="text1" w:themeTint="BF"/>
                <w:sz w:val="20"/>
                <w:szCs w:val="20"/>
                <w:lang w:eastAsia="es-CO"/>
              </w:rPr>
            </w:pPr>
            <w:r w:rsidRPr="00066D54">
              <w:rPr>
                <w:rFonts w:ascii="Arial" w:eastAsia="Times New Roman" w:hAnsi="Arial" w:cs="Arial"/>
                <w:color w:val="404040" w:themeColor="text1" w:themeTint="BF"/>
                <w:sz w:val="20"/>
                <w:szCs w:val="20"/>
                <w:lang w:eastAsia="es-CO"/>
              </w:rPr>
              <w:t>Multilegis</w:t>
            </w:r>
          </w:p>
        </w:tc>
        <w:tc>
          <w:tcPr>
            <w:tcW w:w="499" w:type="pct"/>
            <w:shd w:val="clear" w:color="auto" w:fill="auto"/>
            <w:noWrap/>
            <w:vAlign w:val="center"/>
          </w:tcPr>
          <w:p w14:paraId="0F15A493"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510" w:type="pct"/>
            <w:shd w:val="clear" w:color="auto" w:fill="auto"/>
            <w:noWrap/>
            <w:vAlign w:val="center"/>
          </w:tcPr>
          <w:p w14:paraId="4C575A0B"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774" w:type="pct"/>
            <w:shd w:val="clear" w:color="auto" w:fill="auto"/>
            <w:noWrap/>
            <w:vAlign w:val="center"/>
          </w:tcPr>
          <w:p w14:paraId="4E262C24"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424" w:type="pct"/>
            <w:shd w:val="clear" w:color="auto" w:fill="auto"/>
            <w:noWrap/>
            <w:vAlign w:val="center"/>
          </w:tcPr>
          <w:p w14:paraId="29783A3F"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066D54" w14:paraId="4FF1533F" w14:textId="77777777" w:rsidTr="00DA67C7">
        <w:trPr>
          <w:trHeight w:val="300"/>
          <w:jc w:val="center"/>
        </w:trPr>
        <w:tc>
          <w:tcPr>
            <w:tcW w:w="1793" w:type="pct"/>
            <w:shd w:val="clear" w:color="auto" w:fill="auto"/>
            <w:noWrap/>
            <w:vAlign w:val="bottom"/>
            <w:hideMark/>
          </w:tcPr>
          <w:p w14:paraId="5495955E" w14:textId="77777777" w:rsidR="005C4CB7" w:rsidRPr="00066D54" w:rsidRDefault="005C4CB7" w:rsidP="00DA67C7">
            <w:pPr>
              <w:spacing w:after="0" w:line="240" w:lineRule="auto"/>
              <w:rPr>
                <w:rFonts w:ascii="Arial" w:eastAsia="Times New Roman" w:hAnsi="Arial" w:cs="Arial"/>
                <w:color w:val="404040" w:themeColor="text1" w:themeTint="BF"/>
                <w:sz w:val="20"/>
                <w:szCs w:val="20"/>
                <w:lang w:eastAsia="es-CO"/>
              </w:rPr>
            </w:pPr>
            <w:r w:rsidRPr="00066D54">
              <w:rPr>
                <w:rFonts w:ascii="Arial" w:eastAsia="Times New Roman" w:hAnsi="Arial" w:cs="Arial"/>
                <w:color w:val="404040" w:themeColor="text1" w:themeTint="BF"/>
                <w:sz w:val="20"/>
                <w:szCs w:val="20"/>
                <w:lang w:eastAsia="es-CO"/>
              </w:rPr>
              <w:t>Biblioteca Magisterio</w:t>
            </w:r>
          </w:p>
        </w:tc>
        <w:tc>
          <w:tcPr>
            <w:tcW w:w="499" w:type="pct"/>
            <w:shd w:val="clear" w:color="auto" w:fill="auto"/>
            <w:noWrap/>
            <w:vAlign w:val="center"/>
          </w:tcPr>
          <w:p w14:paraId="0990285E"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510" w:type="pct"/>
            <w:shd w:val="clear" w:color="auto" w:fill="auto"/>
            <w:noWrap/>
            <w:vAlign w:val="center"/>
          </w:tcPr>
          <w:p w14:paraId="7A69633B"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774" w:type="pct"/>
            <w:shd w:val="clear" w:color="auto" w:fill="auto"/>
            <w:noWrap/>
            <w:vAlign w:val="center"/>
          </w:tcPr>
          <w:p w14:paraId="3810BA68"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424" w:type="pct"/>
            <w:shd w:val="clear" w:color="auto" w:fill="auto"/>
            <w:noWrap/>
            <w:vAlign w:val="center"/>
          </w:tcPr>
          <w:p w14:paraId="74CBF7E0"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066D54" w14:paraId="124F30DB" w14:textId="77777777" w:rsidTr="00DA67C7">
        <w:trPr>
          <w:trHeight w:val="300"/>
          <w:jc w:val="center"/>
        </w:trPr>
        <w:tc>
          <w:tcPr>
            <w:tcW w:w="1793" w:type="pct"/>
            <w:shd w:val="clear" w:color="auto" w:fill="auto"/>
            <w:noWrap/>
            <w:vAlign w:val="bottom"/>
            <w:hideMark/>
          </w:tcPr>
          <w:p w14:paraId="78136FED" w14:textId="77777777" w:rsidR="005C4CB7" w:rsidRPr="00066D54" w:rsidRDefault="005C4CB7" w:rsidP="00DA67C7">
            <w:pPr>
              <w:spacing w:after="0" w:line="240" w:lineRule="auto"/>
              <w:rPr>
                <w:rFonts w:ascii="Arial" w:eastAsia="Times New Roman" w:hAnsi="Arial" w:cs="Arial"/>
                <w:color w:val="404040" w:themeColor="text1" w:themeTint="BF"/>
                <w:sz w:val="20"/>
                <w:szCs w:val="20"/>
                <w:lang w:eastAsia="es-CO"/>
              </w:rPr>
            </w:pPr>
            <w:r w:rsidRPr="00066D54">
              <w:rPr>
                <w:rFonts w:ascii="Arial" w:eastAsia="Times New Roman" w:hAnsi="Arial" w:cs="Arial"/>
                <w:color w:val="404040" w:themeColor="text1" w:themeTint="BF"/>
                <w:sz w:val="20"/>
                <w:szCs w:val="20"/>
                <w:lang w:eastAsia="es-CO"/>
              </w:rPr>
              <w:t>LegisComex</w:t>
            </w:r>
          </w:p>
        </w:tc>
        <w:tc>
          <w:tcPr>
            <w:tcW w:w="499" w:type="pct"/>
            <w:shd w:val="clear" w:color="auto" w:fill="auto"/>
            <w:noWrap/>
            <w:vAlign w:val="center"/>
          </w:tcPr>
          <w:p w14:paraId="1CB9C159"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510" w:type="pct"/>
            <w:shd w:val="clear" w:color="auto" w:fill="auto"/>
            <w:noWrap/>
            <w:vAlign w:val="center"/>
          </w:tcPr>
          <w:p w14:paraId="1D3B3CB0"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774" w:type="pct"/>
            <w:shd w:val="clear" w:color="auto" w:fill="auto"/>
            <w:noWrap/>
            <w:vAlign w:val="center"/>
          </w:tcPr>
          <w:p w14:paraId="0493FF1D"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424" w:type="pct"/>
            <w:shd w:val="clear" w:color="auto" w:fill="auto"/>
            <w:noWrap/>
            <w:vAlign w:val="center"/>
          </w:tcPr>
          <w:p w14:paraId="3CAEA07A"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066D54" w14:paraId="15566702" w14:textId="77777777" w:rsidTr="00DA67C7">
        <w:trPr>
          <w:trHeight w:val="300"/>
          <w:jc w:val="center"/>
        </w:trPr>
        <w:tc>
          <w:tcPr>
            <w:tcW w:w="1793" w:type="pct"/>
            <w:shd w:val="clear" w:color="auto" w:fill="auto"/>
            <w:noWrap/>
            <w:vAlign w:val="bottom"/>
            <w:hideMark/>
          </w:tcPr>
          <w:p w14:paraId="0311EE72" w14:textId="77777777" w:rsidR="005C4CB7" w:rsidRPr="00066D54" w:rsidRDefault="005C4CB7" w:rsidP="00DA67C7">
            <w:pPr>
              <w:spacing w:after="0" w:line="240" w:lineRule="auto"/>
              <w:rPr>
                <w:rFonts w:ascii="Arial" w:eastAsia="Times New Roman" w:hAnsi="Arial" w:cs="Arial"/>
                <w:color w:val="404040" w:themeColor="text1" w:themeTint="BF"/>
                <w:sz w:val="20"/>
                <w:szCs w:val="20"/>
                <w:lang w:eastAsia="es-CO"/>
              </w:rPr>
            </w:pPr>
            <w:r w:rsidRPr="00066D54">
              <w:rPr>
                <w:rFonts w:ascii="Arial" w:eastAsia="Times New Roman" w:hAnsi="Arial" w:cs="Arial"/>
                <w:color w:val="404040" w:themeColor="text1" w:themeTint="BF"/>
                <w:sz w:val="20"/>
                <w:szCs w:val="20"/>
                <w:lang w:eastAsia="es-CO"/>
              </w:rPr>
              <w:t>Emerald Insight</w:t>
            </w:r>
          </w:p>
        </w:tc>
        <w:tc>
          <w:tcPr>
            <w:tcW w:w="499" w:type="pct"/>
            <w:shd w:val="clear" w:color="auto" w:fill="auto"/>
            <w:noWrap/>
            <w:vAlign w:val="center"/>
          </w:tcPr>
          <w:p w14:paraId="61F53752"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510" w:type="pct"/>
            <w:shd w:val="clear" w:color="auto" w:fill="auto"/>
            <w:noWrap/>
            <w:vAlign w:val="center"/>
          </w:tcPr>
          <w:p w14:paraId="17582F91"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774" w:type="pct"/>
            <w:shd w:val="clear" w:color="auto" w:fill="auto"/>
            <w:noWrap/>
            <w:vAlign w:val="center"/>
          </w:tcPr>
          <w:p w14:paraId="2D2591F0"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424" w:type="pct"/>
            <w:shd w:val="clear" w:color="auto" w:fill="auto"/>
            <w:noWrap/>
            <w:vAlign w:val="center"/>
          </w:tcPr>
          <w:p w14:paraId="155C69E0"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066D54" w14:paraId="6871F8AA" w14:textId="77777777" w:rsidTr="00DA67C7">
        <w:trPr>
          <w:trHeight w:val="300"/>
          <w:jc w:val="center"/>
        </w:trPr>
        <w:tc>
          <w:tcPr>
            <w:tcW w:w="1793" w:type="pct"/>
            <w:shd w:val="clear" w:color="auto" w:fill="auto"/>
            <w:noWrap/>
            <w:vAlign w:val="bottom"/>
            <w:hideMark/>
          </w:tcPr>
          <w:p w14:paraId="2EBA66C8" w14:textId="77777777" w:rsidR="005C4CB7" w:rsidRPr="00066D54" w:rsidRDefault="005C4CB7" w:rsidP="00DA67C7">
            <w:pPr>
              <w:spacing w:after="0" w:line="240" w:lineRule="auto"/>
              <w:rPr>
                <w:rFonts w:ascii="Arial" w:eastAsia="Times New Roman" w:hAnsi="Arial" w:cs="Arial"/>
                <w:color w:val="404040" w:themeColor="text1" w:themeTint="BF"/>
                <w:sz w:val="20"/>
                <w:szCs w:val="20"/>
                <w:lang w:eastAsia="es-CO"/>
              </w:rPr>
            </w:pPr>
            <w:r w:rsidRPr="00066D54">
              <w:rPr>
                <w:rFonts w:ascii="Arial" w:eastAsia="Times New Roman" w:hAnsi="Arial" w:cs="Arial"/>
                <w:color w:val="404040" w:themeColor="text1" w:themeTint="BF"/>
                <w:sz w:val="20"/>
                <w:szCs w:val="20"/>
                <w:lang w:eastAsia="es-CO"/>
              </w:rPr>
              <w:t>NNNconsult</w:t>
            </w:r>
          </w:p>
        </w:tc>
        <w:tc>
          <w:tcPr>
            <w:tcW w:w="499" w:type="pct"/>
            <w:shd w:val="clear" w:color="auto" w:fill="auto"/>
            <w:noWrap/>
            <w:vAlign w:val="center"/>
          </w:tcPr>
          <w:p w14:paraId="4005E331"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510" w:type="pct"/>
            <w:shd w:val="clear" w:color="auto" w:fill="auto"/>
            <w:noWrap/>
            <w:vAlign w:val="center"/>
          </w:tcPr>
          <w:p w14:paraId="3CE9B527"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774" w:type="pct"/>
            <w:shd w:val="clear" w:color="auto" w:fill="auto"/>
            <w:noWrap/>
            <w:vAlign w:val="center"/>
          </w:tcPr>
          <w:p w14:paraId="6CD777A6"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424" w:type="pct"/>
            <w:shd w:val="clear" w:color="auto" w:fill="auto"/>
            <w:noWrap/>
            <w:vAlign w:val="center"/>
          </w:tcPr>
          <w:p w14:paraId="21161D62"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066D54" w14:paraId="4E11C05A" w14:textId="77777777" w:rsidTr="00DA67C7">
        <w:trPr>
          <w:trHeight w:val="300"/>
          <w:jc w:val="center"/>
        </w:trPr>
        <w:tc>
          <w:tcPr>
            <w:tcW w:w="1793" w:type="pct"/>
            <w:shd w:val="clear" w:color="auto" w:fill="auto"/>
            <w:noWrap/>
            <w:vAlign w:val="bottom"/>
            <w:hideMark/>
          </w:tcPr>
          <w:p w14:paraId="775D7735" w14:textId="77777777" w:rsidR="005C4CB7" w:rsidRPr="00066D54" w:rsidRDefault="005C4CB7" w:rsidP="00DA67C7">
            <w:pPr>
              <w:spacing w:after="0" w:line="240" w:lineRule="auto"/>
              <w:rPr>
                <w:rFonts w:ascii="Arial" w:eastAsia="Times New Roman" w:hAnsi="Arial" w:cs="Arial"/>
                <w:color w:val="404040" w:themeColor="text1" w:themeTint="BF"/>
                <w:sz w:val="20"/>
                <w:szCs w:val="20"/>
                <w:lang w:eastAsia="es-CO"/>
              </w:rPr>
            </w:pPr>
            <w:r w:rsidRPr="00066D54">
              <w:rPr>
                <w:rFonts w:ascii="Arial" w:eastAsia="Times New Roman" w:hAnsi="Arial" w:cs="Arial"/>
                <w:color w:val="404040" w:themeColor="text1" w:themeTint="BF"/>
                <w:sz w:val="20"/>
                <w:szCs w:val="20"/>
                <w:lang w:eastAsia="es-CO"/>
              </w:rPr>
              <w:t>AlphaCloud</w:t>
            </w:r>
          </w:p>
        </w:tc>
        <w:tc>
          <w:tcPr>
            <w:tcW w:w="499" w:type="pct"/>
            <w:shd w:val="clear" w:color="auto" w:fill="auto"/>
            <w:noWrap/>
            <w:vAlign w:val="center"/>
          </w:tcPr>
          <w:p w14:paraId="57B32A35"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510" w:type="pct"/>
            <w:shd w:val="clear" w:color="auto" w:fill="auto"/>
            <w:noWrap/>
            <w:vAlign w:val="center"/>
          </w:tcPr>
          <w:p w14:paraId="0F671A22"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774" w:type="pct"/>
            <w:shd w:val="clear" w:color="auto" w:fill="auto"/>
            <w:noWrap/>
            <w:vAlign w:val="center"/>
          </w:tcPr>
          <w:p w14:paraId="01624CE4"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424" w:type="pct"/>
            <w:shd w:val="clear" w:color="auto" w:fill="auto"/>
            <w:noWrap/>
            <w:vAlign w:val="center"/>
          </w:tcPr>
          <w:p w14:paraId="332C85B2"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066D54" w14:paraId="6CB6F63C" w14:textId="77777777" w:rsidTr="00DA67C7">
        <w:trPr>
          <w:trHeight w:val="300"/>
          <w:jc w:val="center"/>
        </w:trPr>
        <w:tc>
          <w:tcPr>
            <w:tcW w:w="1793" w:type="pct"/>
            <w:shd w:val="clear" w:color="auto" w:fill="auto"/>
            <w:noWrap/>
            <w:vAlign w:val="bottom"/>
            <w:hideMark/>
          </w:tcPr>
          <w:p w14:paraId="1A0D1500" w14:textId="77777777" w:rsidR="005C4CB7" w:rsidRPr="00066D54" w:rsidRDefault="005C4CB7" w:rsidP="00DA67C7">
            <w:pPr>
              <w:spacing w:after="0" w:line="240" w:lineRule="auto"/>
              <w:rPr>
                <w:rFonts w:ascii="Arial" w:eastAsia="Times New Roman" w:hAnsi="Arial" w:cs="Arial"/>
                <w:color w:val="404040" w:themeColor="text1" w:themeTint="BF"/>
                <w:sz w:val="20"/>
                <w:szCs w:val="20"/>
                <w:lang w:eastAsia="es-CO"/>
              </w:rPr>
            </w:pPr>
            <w:r w:rsidRPr="00066D54">
              <w:rPr>
                <w:rFonts w:ascii="Arial" w:eastAsia="Times New Roman" w:hAnsi="Arial" w:cs="Arial"/>
                <w:color w:val="404040" w:themeColor="text1" w:themeTint="BF"/>
                <w:sz w:val="20"/>
                <w:szCs w:val="20"/>
                <w:lang w:eastAsia="es-CO"/>
              </w:rPr>
              <w:t>Gale Databases</w:t>
            </w:r>
          </w:p>
        </w:tc>
        <w:tc>
          <w:tcPr>
            <w:tcW w:w="499" w:type="pct"/>
            <w:shd w:val="clear" w:color="auto" w:fill="auto"/>
            <w:noWrap/>
            <w:vAlign w:val="center"/>
          </w:tcPr>
          <w:p w14:paraId="02EB6A22"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510" w:type="pct"/>
            <w:shd w:val="clear" w:color="auto" w:fill="auto"/>
            <w:noWrap/>
            <w:vAlign w:val="center"/>
          </w:tcPr>
          <w:p w14:paraId="1C53589F"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774" w:type="pct"/>
            <w:shd w:val="clear" w:color="auto" w:fill="auto"/>
            <w:noWrap/>
            <w:vAlign w:val="center"/>
          </w:tcPr>
          <w:p w14:paraId="447B7D11"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424" w:type="pct"/>
            <w:shd w:val="clear" w:color="auto" w:fill="auto"/>
            <w:noWrap/>
            <w:vAlign w:val="center"/>
          </w:tcPr>
          <w:p w14:paraId="5079D396"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066D54" w14:paraId="20CE47C9" w14:textId="77777777" w:rsidTr="00DA67C7">
        <w:trPr>
          <w:trHeight w:val="300"/>
          <w:jc w:val="center"/>
        </w:trPr>
        <w:tc>
          <w:tcPr>
            <w:tcW w:w="1793" w:type="pct"/>
            <w:shd w:val="clear" w:color="auto" w:fill="auto"/>
            <w:noWrap/>
            <w:vAlign w:val="bottom"/>
            <w:hideMark/>
          </w:tcPr>
          <w:p w14:paraId="42114658" w14:textId="77777777" w:rsidR="005C4CB7" w:rsidRPr="00066D54" w:rsidRDefault="005C4CB7" w:rsidP="00DA67C7">
            <w:pPr>
              <w:spacing w:after="0" w:line="240" w:lineRule="auto"/>
              <w:rPr>
                <w:rFonts w:ascii="Arial" w:eastAsia="Times New Roman" w:hAnsi="Arial" w:cs="Arial"/>
                <w:color w:val="404040" w:themeColor="text1" w:themeTint="BF"/>
                <w:sz w:val="20"/>
                <w:szCs w:val="20"/>
                <w:lang w:eastAsia="es-CO"/>
              </w:rPr>
            </w:pPr>
            <w:r w:rsidRPr="00066D54">
              <w:rPr>
                <w:rFonts w:ascii="Arial" w:eastAsia="Times New Roman" w:hAnsi="Arial" w:cs="Arial"/>
                <w:color w:val="404040" w:themeColor="text1" w:themeTint="BF"/>
                <w:sz w:val="20"/>
                <w:szCs w:val="20"/>
                <w:lang w:eastAsia="es-CO"/>
              </w:rPr>
              <w:t>Gale Business Insights Global</w:t>
            </w:r>
          </w:p>
        </w:tc>
        <w:tc>
          <w:tcPr>
            <w:tcW w:w="499" w:type="pct"/>
            <w:shd w:val="clear" w:color="auto" w:fill="auto"/>
            <w:noWrap/>
            <w:vAlign w:val="center"/>
          </w:tcPr>
          <w:p w14:paraId="2BC48333"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510" w:type="pct"/>
            <w:shd w:val="clear" w:color="auto" w:fill="auto"/>
            <w:noWrap/>
            <w:vAlign w:val="center"/>
          </w:tcPr>
          <w:p w14:paraId="2CE9FE37"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774" w:type="pct"/>
            <w:shd w:val="clear" w:color="auto" w:fill="auto"/>
            <w:noWrap/>
            <w:vAlign w:val="center"/>
          </w:tcPr>
          <w:p w14:paraId="27CA50C9"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424" w:type="pct"/>
            <w:shd w:val="clear" w:color="auto" w:fill="auto"/>
            <w:noWrap/>
            <w:vAlign w:val="center"/>
          </w:tcPr>
          <w:p w14:paraId="1789E977"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066D54" w14:paraId="3056C4AC" w14:textId="77777777" w:rsidTr="00DA67C7">
        <w:trPr>
          <w:trHeight w:val="300"/>
          <w:jc w:val="center"/>
        </w:trPr>
        <w:tc>
          <w:tcPr>
            <w:tcW w:w="1793" w:type="pct"/>
            <w:shd w:val="clear" w:color="auto" w:fill="auto"/>
            <w:noWrap/>
            <w:vAlign w:val="bottom"/>
            <w:hideMark/>
          </w:tcPr>
          <w:p w14:paraId="24A49D6C" w14:textId="77777777" w:rsidR="005C4CB7" w:rsidRPr="00066D54" w:rsidRDefault="005C4CB7" w:rsidP="00DA67C7">
            <w:pPr>
              <w:spacing w:after="0" w:line="240" w:lineRule="auto"/>
              <w:rPr>
                <w:rFonts w:ascii="Arial" w:eastAsia="Times New Roman" w:hAnsi="Arial" w:cs="Arial"/>
                <w:color w:val="404040" w:themeColor="text1" w:themeTint="BF"/>
                <w:sz w:val="20"/>
                <w:szCs w:val="20"/>
                <w:lang w:eastAsia="es-CO"/>
              </w:rPr>
            </w:pPr>
            <w:r w:rsidRPr="00066D54">
              <w:rPr>
                <w:rFonts w:ascii="Arial" w:eastAsia="Times New Roman" w:hAnsi="Arial" w:cs="Arial"/>
                <w:color w:val="404040" w:themeColor="text1" w:themeTint="BF"/>
                <w:sz w:val="20"/>
                <w:szCs w:val="20"/>
                <w:lang w:eastAsia="es-CO"/>
              </w:rPr>
              <w:t>IEEE Xplore</w:t>
            </w:r>
          </w:p>
        </w:tc>
        <w:tc>
          <w:tcPr>
            <w:tcW w:w="499" w:type="pct"/>
            <w:shd w:val="clear" w:color="auto" w:fill="auto"/>
            <w:noWrap/>
            <w:vAlign w:val="center"/>
          </w:tcPr>
          <w:p w14:paraId="5A3802F0"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510" w:type="pct"/>
            <w:shd w:val="clear" w:color="auto" w:fill="auto"/>
            <w:noWrap/>
            <w:vAlign w:val="center"/>
          </w:tcPr>
          <w:p w14:paraId="31D58EB3"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774" w:type="pct"/>
            <w:shd w:val="clear" w:color="auto" w:fill="auto"/>
            <w:noWrap/>
            <w:vAlign w:val="center"/>
          </w:tcPr>
          <w:p w14:paraId="68D036E0"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424" w:type="pct"/>
            <w:shd w:val="clear" w:color="auto" w:fill="auto"/>
            <w:noWrap/>
            <w:vAlign w:val="center"/>
          </w:tcPr>
          <w:p w14:paraId="16D62504"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066D54" w14:paraId="551B562B" w14:textId="77777777" w:rsidTr="00DA67C7">
        <w:trPr>
          <w:trHeight w:val="300"/>
          <w:jc w:val="center"/>
        </w:trPr>
        <w:tc>
          <w:tcPr>
            <w:tcW w:w="1793" w:type="pct"/>
            <w:shd w:val="clear" w:color="auto" w:fill="auto"/>
            <w:noWrap/>
            <w:vAlign w:val="bottom"/>
            <w:hideMark/>
          </w:tcPr>
          <w:p w14:paraId="0BC3D97F" w14:textId="77777777" w:rsidR="005C4CB7" w:rsidRPr="00066D54" w:rsidRDefault="005C4CB7" w:rsidP="00DA67C7">
            <w:pPr>
              <w:spacing w:after="0" w:line="240" w:lineRule="auto"/>
              <w:rPr>
                <w:rFonts w:ascii="Arial" w:eastAsia="Times New Roman" w:hAnsi="Arial" w:cs="Arial"/>
                <w:color w:val="404040" w:themeColor="text1" w:themeTint="BF"/>
                <w:sz w:val="20"/>
                <w:szCs w:val="20"/>
                <w:lang w:eastAsia="es-CO"/>
              </w:rPr>
            </w:pPr>
            <w:r w:rsidRPr="00066D54">
              <w:rPr>
                <w:rFonts w:ascii="Arial" w:eastAsia="Times New Roman" w:hAnsi="Arial" w:cs="Arial"/>
                <w:color w:val="404040" w:themeColor="text1" w:themeTint="BF"/>
                <w:sz w:val="20"/>
                <w:szCs w:val="20"/>
                <w:lang w:eastAsia="es-CO"/>
              </w:rPr>
              <w:t>Gale Primary Sources</w:t>
            </w:r>
          </w:p>
        </w:tc>
        <w:tc>
          <w:tcPr>
            <w:tcW w:w="499" w:type="pct"/>
            <w:shd w:val="clear" w:color="auto" w:fill="auto"/>
            <w:noWrap/>
            <w:vAlign w:val="center"/>
          </w:tcPr>
          <w:p w14:paraId="737B9CE6"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510" w:type="pct"/>
            <w:shd w:val="clear" w:color="auto" w:fill="auto"/>
            <w:noWrap/>
            <w:vAlign w:val="center"/>
          </w:tcPr>
          <w:p w14:paraId="683F137F"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774" w:type="pct"/>
            <w:shd w:val="clear" w:color="auto" w:fill="auto"/>
            <w:noWrap/>
            <w:vAlign w:val="center"/>
          </w:tcPr>
          <w:p w14:paraId="56DBD75C"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424" w:type="pct"/>
            <w:shd w:val="clear" w:color="auto" w:fill="auto"/>
            <w:noWrap/>
            <w:vAlign w:val="center"/>
          </w:tcPr>
          <w:p w14:paraId="4AE1D7A9"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066D54" w14:paraId="46FA469D" w14:textId="77777777" w:rsidTr="00DA67C7">
        <w:trPr>
          <w:trHeight w:val="300"/>
          <w:jc w:val="center"/>
        </w:trPr>
        <w:tc>
          <w:tcPr>
            <w:tcW w:w="1793" w:type="pct"/>
            <w:shd w:val="clear" w:color="auto" w:fill="auto"/>
            <w:noWrap/>
            <w:vAlign w:val="bottom"/>
            <w:hideMark/>
          </w:tcPr>
          <w:p w14:paraId="14C59F6B" w14:textId="77777777" w:rsidR="005C4CB7" w:rsidRPr="00066D54" w:rsidRDefault="005C4CB7" w:rsidP="00DA67C7">
            <w:pPr>
              <w:spacing w:after="0" w:line="240" w:lineRule="auto"/>
              <w:rPr>
                <w:rFonts w:ascii="Arial" w:eastAsia="Times New Roman" w:hAnsi="Arial" w:cs="Arial"/>
                <w:color w:val="404040" w:themeColor="text1" w:themeTint="BF"/>
                <w:sz w:val="20"/>
                <w:szCs w:val="20"/>
                <w:lang w:eastAsia="es-CO"/>
              </w:rPr>
            </w:pPr>
            <w:r w:rsidRPr="00066D54">
              <w:rPr>
                <w:rFonts w:ascii="Arial" w:eastAsia="Times New Roman" w:hAnsi="Arial" w:cs="Arial"/>
                <w:color w:val="404040" w:themeColor="text1" w:themeTint="BF"/>
                <w:sz w:val="20"/>
                <w:szCs w:val="20"/>
                <w:lang w:eastAsia="es-CO"/>
              </w:rPr>
              <w:t>Embase</w:t>
            </w:r>
          </w:p>
        </w:tc>
        <w:tc>
          <w:tcPr>
            <w:tcW w:w="499" w:type="pct"/>
            <w:shd w:val="clear" w:color="auto" w:fill="auto"/>
            <w:noWrap/>
            <w:vAlign w:val="center"/>
          </w:tcPr>
          <w:p w14:paraId="7C817FA5"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510" w:type="pct"/>
            <w:shd w:val="clear" w:color="auto" w:fill="auto"/>
            <w:noWrap/>
            <w:vAlign w:val="center"/>
          </w:tcPr>
          <w:p w14:paraId="0F0ACA7D"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774" w:type="pct"/>
            <w:shd w:val="clear" w:color="auto" w:fill="auto"/>
            <w:noWrap/>
            <w:vAlign w:val="center"/>
          </w:tcPr>
          <w:p w14:paraId="2C06E677"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424" w:type="pct"/>
            <w:shd w:val="clear" w:color="auto" w:fill="auto"/>
            <w:noWrap/>
            <w:vAlign w:val="center"/>
          </w:tcPr>
          <w:p w14:paraId="1FC440E5"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066D54" w14:paraId="630130F5" w14:textId="77777777" w:rsidTr="00DA67C7">
        <w:trPr>
          <w:trHeight w:val="300"/>
          <w:jc w:val="center"/>
        </w:trPr>
        <w:tc>
          <w:tcPr>
            <w:tcW w:w="1793" w:type="pct"/>
            <w:shd w:val="clear" w:color="auto" w:fill="auto"/>
            <w:noWrap/>
            <w:vAlign w:val="bottom"/>
            <w:hideMark/>
          </w:tcPr>
          <w:p w14:paraId="0A73E26F" w14:textId="77777777" w:rsidR="005C4CB7" w:rsidRPr="00066D54" w:rsidRDefault="005C4CB7" w:rsidP="00DA67C7">
            <w:pPr>
              <w:spacing w:after="0" w:line="240" w:lineRule="auto"/>
              <w:rPr>
                <w:rFonts w:ascii="Arial" w:eastAsia="Times New Roman" w:hAnsi="Arial" w:cs="Arial"/>
                <w:color w:val="404040" w:themeColor="text1" w:themeTint="BF"/>
                <w:sz w:val="20"/>
                <w:szCs w:val="20"/>
                <w:lang w:eastAsia="es-CO"/>
              </w:rPr>
            </w:pPr>
            <w:r w:rsidRPr="00066D54">
              <w:rPr>
                <w:rFonts w:ascii="Arial" w:eastAsia="Times New Roman" w:hAnsi="Arial" w:cs="Arial"/>
                <w:color w:val="404040" w:themeColor="text1" w:themeTint="BF"/>
                <w:sz w:val="20"/>
                <w:szCs w:val="20"/>
                <w:lang w:eastAsia="es-CO"/>
              </w:rPr>
              <w:t>Reaxys</w:t>
            </w:r>
          </w:p>
        </w:tc>
        <w:tc>
          <w:tcPr>
            <w:tcW w:w="499" w:type="pct"/>
            <w:shd w:val="clear" w:color="auto" w:fill="auto"/>
            <w:noWrap/>
            <w:vAlign w:val="center"/>
          </w:tcPr>
          <w:p w14:paraId="1AC2774C"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510" w:type="pct"/>
            <w:shd w:val="clear" w:color="auto" w:fill="auto"/>
            <w:noWrap/>
            <w:vAlign w:val="center"/>
          </w:tcPr>
          <w:p w14:paraId="31675037"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774" w:type="pct"/>
            <w:shd w:val="clear" w:color="auto" w:fill="auto"/>
            <w:noWrap/>
            <w:vAlign w:val="center"/>
          </w:tcPr>
          <w:p w14:paraId="637D0AE5"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424" w:type="pct"/>
            <w:shd w:val="clear" w:color="auto" w:fill="auto"/>
            <w:noWrap/>
            <w:vAlign w:val="center"/>
          </w:tcPr>
          <w:p w14:paraId="4F17E6E1"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066D54" w14:paraId="23498189" w14:textId="77777777" w:rsidTr="00DA67C7">
        <w:trPr>
          <w:trHeight w:val="300"/>
          <w:jc w:val="center"/>
        </w:trPr>
        <w:tc>
          <w:tcPr>
            <w:tcW w:w="1793" w:type="pct"/>
            <w:shd w:val="clear" w:color="auto" w:fill="auto"/>
            <w:noWrap/>
            <w:vAlign w:val="bottom"/>
            <w:hideMark/>
          </w:tcPr>
          <w:p w14:paraId="3FC0246F" w14:textId="77777777" w:rsidR="005C4CB7" w:rsidRPr="00066D54" w:rsidRDefault="005C4CB7" w:rsidP="00DA67C7">
            <w:pPr>
              <w:spacing w:after="0" w:line="240" w:lineRule="auto"/>
              <w:rPr>
                <w:rFonts w:ascii="Arial" w:eastAsia="Times New Roman" w:hAnsi="Arial" w:cs="Arial"/>
                <w:color w:val="404040" w:themeColor="text1" w:themeTint="BF"/>
                <w:sz w:val="20"/>
                <w:szCs w:val="20"/>
                <w:lang w:eastAsia="es-CO"/>
              </w:rPr>
            </w:pPr>
            <w:r w:rsidRPr="00066D54">
              <w:rPr>
                <w:rFonts w:ascii="Arial" w:eastAsia="Times New Roman" w:hAnsi="Arial" w:cs="Arial"/>
                <w:color w:val="404040" w:themeColor="text1" w:themeTint="BF"/>
                <w:sz w:val="20"/>
                <w:szCs w:val="20"/>
                <w:lang w:eastAsia="es-CO"/>
              </w:rPr>
              <w:t>EIVillage</w:t>
            </w:r>
          </w:p>
        </w:tc>
        <w:tc>
          <w:tcPr>
            <w:tcW w:w="499" w:type="pct"/>
            <w:shd w:val="clear" w:color="auto" w:fill="auto"/>
            <w:noWrap/>
            <w:vAlign w:val="center"/>
          </w:tcPr>
          <w:p w14:paraId="494292B6"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510" w:type="pct"/>
            <w:shd w:val="clear" w:color="auto" w:fill="auto"/>
            <w:noWrap/>
            <w:vAlign w:val="center"/>
          </w:tcPr>
          <w:p w14:paraId="1A032889"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774" w:type="pct"/>
            <w:shd w:val="clear" w:color="auto" w:fill="auto"/>
            <w:noWrap/>
            <w:vAlign w:val="center"/>
          </w:tcPr>
          <w:p w14:paraId="0636D023"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424" w:type="pct"/>
            <w:shd w:val="clear" w:color="auto" w:fill="auto"/>
            <w:noWrap/>
            <w:vAlign w:val="center"/>
          </w:tcPr>
          <w:p w14:paraId="7FDB8350"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066D54" w14:paraId="33F05F2E" w14:textId="77777777" w:rsidTr="00DA67C7">
        <w:trPr>
          <w:trHeight w:val="300"/>
          <w:jc w:val="center"/>
        </w:trPr>
        <w:tc>
          <w:tcPr>
            <w:tcW w:w="1793" w:type="pct"/>
            <w:shd w:val="clear" w:color="auto" w:fill="auto"/>
            <w:noWrap/>
            <w:vAlign w:val="bottom"/>
            <w:hideMark/>
          </w:tcPr>
          <w:p w14:paraId="55FB26C8" w14:textId="77777777" w:rsidR="005C4CB7" w:rsidRPr="00066D54" w:rsidRDefault="005C4CB7" w:rsidP="00DA67C7">
            <w:pPr>
              <w:spacing w:after="0" w:line="240" w:lineRule="auto"/>
              <w:rPr>
                <w:rFonts w:ascii="Arial" w:eastAsia="Times New Roman" w:hAnsi="Arial" w:cs="Arial"/>
                <w:color w:val="404040" w:themeColor="text1" w:themeTint="BF"/>
                <w:sz w:val="20"/>
                <w:szCs w:val="20"/>
                <w:lang w:eastAsia="es-CO"/>
              </w:rPr>
            </w:pPr>
            <w:r w:rsidRPr="00066D54">
              <w:rPr>
                <w:rFonts w:ascii="Arial" w:eastAsia="Times New Roman" w:hAnsi="Arial" w:cs="Arial"/>
                <w:color w:val="404040" w:themeColor="text1" w:themeTint="BF"/>
                <w:sz w:val="20"/>
                <w:szCs w:val="20"/>
                <w:lang w:eastAsia="es-CO"/>
              </w:rPr>
              <w:t>Micromedex 2.0</w:t>
            </w:r>
          </w:p>
        </w:tc>
        <w:tc>
          <w:tcPr>
            <w:tcW w:w="499" w:type="pct"/>
            <w:shd w:val="clear" w:color="auto" w:fill="auto"/>
            <w:noWrap/>
            <w:vAlign w:val="center"/>
          </w:tcPr>
          <w:p w14:paraId="1F0BA179"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510" w:type="pct"/>
            <w:shd w:val="clear" w:color="auto" w:fill="auto"/>
            <w:noWrap/>
            <w:vAlign w:val="center"/>
          </w:tcPr>
          <w:p w14:paraId="1C3E5821"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774" w:type="pct"/>
            <w:shd w:val="clear" w:color="auto" w:fill="auto"/>
            <w:noWrap/>
            <w:vAlign w:val="center"/>
          </w:tcPr>
          <w:p w14:paraId="1EC7B42B"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424" w:type="pct"/>
            <w:shd w:val="clear" w:color="auto" w:fill="auto"/>
            <w:noWrap/>
            <w:vAlign w:val="center"/>
          </w:tcPr>
          <w:p w14:paraId="6E57A8B7"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066D54" w14:paraId="220A9AE6" w14:textId="77777777" w:rsidTr="00DA67C7">
        <w:trPr>
          <w:trHeight w:val="300"/>
          <w:jc w:val="center"/>
        </w:trPr>
        <w:tc>
          <w:tcPr>
            <w:tcW w:w="1793" w:type="pct"/>
            <w:shd w:val="clear" w:color="auto" w:fill="auto"/>
            <w:noWrap/>
            <w:vAlign w:val="bottom"/>
            <w:hideMark/>
          </w:tcPr>
          <w:p w14:paraId="2780345D" w14:textId="77777777" w:rsidR="005C4CB7" w:rsidRPr="00066D54" w:rsidRDefault="005C4CB7" w:rsidP="00DA67C7">
            <w:pPr>
              <w:spacing w:after="0" w:line="240" w:lineRule="auto"/>
              <w:rPr>
                <w:rFonts w:ascii="Arial" w:eastAsia="Times New Roman" w:hAnsi="Arial" w:cs="Arial"/>
                <w:color w:val="404040" w:themeColor="text1" w:themeTint="BF"/>
                <w:sz w:val="20"/>
                <w:szCs w:val="20"/>
                <w:lang w:eastAsia="es-CO"/>
              </w:rPr>
            </w:pPr>
            <w:r w:rsidRPr="00066D54">
              <w:rPr>
                <w:rFonts w:ascii="Arial" w:eastAsia="Times New Roman" w:hAnsi="Arial" w:cs="Arial"/>
                <w:color w:val="404040" w:themeColor="text1" w:themeTint="BF"/>
                <w:sz w:val="20"/>
                <w:szCs w:val="20"/>
                <w:lang w:eastAsia="es-CO"/>
              </w:rPr>
              <w:t>Eureka</w:t>
            </w:r>
          </w:p>
        </w:tc>
        <w:tc>
          <w:tcPr>
            <w:tcW w:w="499" w:type="pct"/>
            <w:shd w:val="clear" w:color="auto" w:fill="auto"/>
            <w:noWrap/>
            <w:vAlign w:val="center"/>
          </w:tcPr>
          <w:p w14:paraId="7C65A6A7"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510" w:type="pct"/>
            <w:shd w:val="clear" w:color="auto" w:fill="auto"/>
            <w:noWrap/>
            <w:vAlign w:val="center"/>
          </w:tcPr>
          <w:p w14:paraId="62B750D3"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774" w:type="pct"/>
            <w:shd w:val="clear" w:color="auto" w:fill="auto"/>
            <w:noWrap/>
            <w:vAlign w:val="center"/>
          </w:tcPr>
          <w:p w14:paraId="2DA487BE"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424" w:type="pct"/>
            <w:shd w:val="clear" w:color="auto" w:fill="auto"/>
            <w:noWrap/>
            <w:vAlign w:val="center"/>
          </w:tcPr>
          <w:p w14:paraId="1BF85CBE"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066D54" w14:paraId="37DBF1B0" w14:textId="77777777" w:rsidTr="00DA67C7">
        <w:trPr>
          <w:trHeight w:val="300"/>
          <w:jc w:val="center"/>
        </w:trPr>
        <w:tc>
          <w:tcPr>
            <w:tcW w:w="1793" w:type="pct"/>
            <w:shd w:val="clear" w:color="auto" w:fill="auto"/>
            <w:noWrap/>
            <w:vAlign w:val="bottom"/>
            <w:hideMark/>
          </w:tcPr>
          <w:p w14:paraId="0BE53409" w14:textId="77777777" w:rsidR="005C4CB7" w:rsidRPr="00066D54" w:rsidRDefault="005C4CB7" w:rsidP="00DA67C7">
            <w:pPr>
              <w:spacing w:after="0" w:line="240" w:lineRule="auto"/>
              <w:rPr>
                <w:rFonts w:ascii="Arial" w:eastAsia="Times New Roman" w:hAnsi="Arial" w:cs="Arial"/>
                <w:color w:val="404040" w:themeColor="text1" w:themeTint="BF"/>
                <w:sz w:val="20"/>
                <w:szCs w:val="20"/>
                <w:lang w:eastAsia="es-CO"/>
              </w:rPr>
            </w:pPr>
            <w:r w:rsidRPr="00066D54">
              <w:rPr>
                <w:rFonts w:ascii="Arial" w:eastAsia="Times New Roman" w:hAnsi="Arial" w:cs="Arial"/>
                <w:color w:val="404040" w:themeColor="text1" w:themeTint="BF"/>
                <w:sz w:val="20"/>
                <w:szCs w:val="20"/>
                <w:lang w:eastAsia="es-CO"/>
              </w:rPr>
              <w:t xml:space="preserve"> AECA</w:t>
            </w:r>
          </w:p>
        </w:tc>
        <w:tc>
          <w:tcPr>
            <w:tcW w:w="499" w:type="pct"/>
            <w:shd w:val="clear" w:color="auto" w:fill="auto"/>
            <w:noWrap/>
            <w:vAlign w:val="center"/>
          </w:tcPr>
          <w:p w14:paraId="730A05DF"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510" w:type="pct"/>
            <w:shd w:val="clear" w:color="auto" w:fill="auto"/>
            <w:noWrap/>
            <w:vAlign w:val="center"/>
          </w:tcPr>
          <w:p w14:paraId="62903C96"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774" w:type="pct"/>
            <w:shd w:val="clear" w:color="auto" w:fill="auto"/>
            <w:noWrap/>
            <w:vAlign w:val="center"/>
          </w:tcPr>
          <w:p w14:paraId="52713B01"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424" w:type="pct"/>
            <w:shd w:val="clear" w:color="auto" w:fill="auto"/>
            <w:noWrap/>
            <w:vAlign w:val="center"/>
          </w:tcPr>
          <w:p w14:paraId="5CF18082"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066D54" w14:paraId="24346D60" w14:textId="77777777" w:rsidTr="00DA67C7">
        <w:trPr>
          <w:trHeight w:val="300"/>
          <w:jc w:val="center"/>
        </w:trPr>
        <w:tc>
          <w:tcPr>
            <w:tcW w:w="1793" w:type="pct"/>
            <w:shd w:val="clear" w:color="auto" w:fill="auto"/>
            <w:noWrap/>
            <w:vAlign w:val="bottom"/>
            <w:hideMark/>
          </w:tcPr>
          <w:p w14:paraId="0BD3CD73" w14:textId="77777777" w:rsidR="005C4CB7" w:rsidRPr="00066D54" w:rsidRDefault="005C4CB7" w:rsidP="00DA67C7">
            <w:pPr>
              <w:spacing w:after="0" w:line="240" w:lineRule="auto"/>
              <w:rPr>
                <w:rFonts w:ascii="Arial" w:eastAsia="Times New Roman" w:hAnsi="Arial" w:cs="Arial"/>
                <w:color w:val="404040" w:themeColor="text1" w:themeTint="BF"/>
                <w:sz w:val="20"/>
                <w:szCs w:val="20"/>
                <w:lang w:eastAsia="es-CO"/>
              </w:rPr>
            </w:pPr>
            <w:r w:rsidRPr="00066D54">
              <w:rPr>
                <w:rFonts w:ascii="Arial" w:eastAsia="Times New Roman" w:hAnsi="Arial" w:cs="Arial"/>
                <w:color w:val="404040" w:themeColor="text1" w:themeTint="BF"/>
                <w:sz w:val="20"/>
                <w:szCs w:val="20"/>
                <w:lang w:eastAsia="es-CO"/>
              </w:rPr>
              <w:t>Booklick</w:t>
            </w:r>
          </w:p>
        </w:tc>
        <w:tc>
          <w:tcPr>
            <w:tcW w:w="499" w:type="pct"/>
            <w:shd w:val="clear" w:color="auto" w:fill="auto"/>
            <w:noWrap/>
            <w:vAlign w:val="center"/>
          </w:tcPr>
          <w:p w14:paraId="577D6674"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510" w:type="pct"/>
            <w:shd w:val="clear" w:color="auto" w:fill="auto"/>
            <w:noWrap/>
            <w:vAlign w:val="center"/>
          </w:tcPr>
          <w:p w14:paraId="00D05A65"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774" w:type="pct"/>
            <w:shd w:val="clear" w:color="auto" w:fill="auto"/>
            <w:noWrap/>
            <w:vAlign w:val="center"/>
          </w:tcPr>
          <w:p w14:paraId="54287788"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424" w:type="pct"/>
            <w:shd w:val="clear" w:color="auto" w:fill="auto"/>
            <w:noWrap/>
            <w:vAlign w:val="center"/>
          </w:tcPr>
          <w:p w14:paraId="2F7E8801"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066D54" w14:paraId="777DA9DE" w14:textId="77777777" w:rsidTr="00DA67C7">
        <w:trPr>
          <w:trHeight w:val="300"/>
          <w:jc w:val="center"/>
        </w:trPr>
        <w:tc>
          <w:tcPr>
            <w:tcW w:w="1793" w:type="pct"/>
            <w:shd w:val="clear" w:color="auto" w:fill="auto"/>
            <w:noWrap/>
            <w:vAlign w:val="bottom"/>
            <w:hideMark/>
          </w:tcPr>
          <w:p w14:paraId="0A54BBA5" w14:textId="77777777" w:rsidR="005C4CB7" w:rsidRPr="00066D54" w:rsidRDefault="005C4CB7" w:rsidP="00DA67C7">
            <w:pPr>
              <w:spacing w:after="0" w:line="240" w:lineRule="auto"/>
              <w:rPr>
                <w:rFonts w:ascii="Arial" w:eastAsia="Times New Roman" w:hAnsi="Arial" w:cs="Arial"/>
                <w:color w:val="404040" w:themeColor="text1" w:themeTint="BF"/>
                <w:sz w:val="20"/>
                <w:szCs w:val="20"/>
                <w:lang w:eastAsia="es-CO"/>
              </w:rPr>
            </w:pPr>
            <w:r w:rsidRPr="00066D54">
              <w:rPr>
                <w:rFonts w:ascii="Arial" w:eastAsia="Times New Roman" w:hAnsi="Arial" w:cs="Arial"/>
                <w:color w:val="404040" w:themeColor="text1" w:themeTint="BF"/>
                <w:sz w:val="20"/>
                <w:szCs w:val="20"/>
                <w:lang w:eastAsia="es-CO"/>
              </w:rPr>
              <w:t>Legis</w:t>
            </w:r>
          </w:p>
        </w:tc>
        <w:tc>
          <w:tcPr>
            <w:tcW w:w="499" w:type="pct"/>
            <w:shd w:val="clear" w:color="auto" w:fill="auto"/>
            <w:noWrap/>
            <w:vAlign w:val="center"/>
          </w:tcPr>
          <w:p w14:paraId="6FAF4C28"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510" w:type="pct"/>
            <w:shd w:val="clear" w:color="auto" w:fill="auto"/>
            <w:noWrap/>
            <w:vAlign w:val="center"/>
          </w:tcPr>
          <w:p w14:paraId="3309829C"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774" w:type="pct"/>
            <w:shd w:val="clear" w:color="auto" w:fill="auto"/>
            <w:noWrap/>
            <w:vAlign w:val="center"/>
          </w:tcPr>
          <w:p w14:paraId="0EE459B1"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424" w:type="pct"/>
            <w:shd w:val="clear" w:color="auto" w:fill="auto"/>
            <w:noWrap/>
            <w:vAlign w:val="center"/>
          </w:tcPr>
          <w:p w14:paraId="6951858F"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066D54" w14:paraId="67E9E5ED" w14:textId="77777777" w:rsidTr="00DA67C7">
        <w:trPr>
          <w:trHeight w:val="300"/>
          <w:jc w:val="center"/>
        </w:trPr>
        <w:tc>
          <w:tcPr>
            <w:tcW w:w="1793" w:type="pct"/>
            <w:shd w:val="clear" w:color="auto" w:fill="auto"/>
            <w:noWrap/>
            <w:vAlign w:val="bottom"/>
            <w:hideMark/>
          </w:tcPr>
          <w:p w14:paraId="2AEAB192" w14:textId="77777777" w:rsidR="005C4CB7" w:rsidRPr="00066D54" w:rsidRDefault="005C4CB7" w:rsidP="00DA67C7">
            <w:pPr>
              <w:spacing w:after="0" w:line="240" w:lineRule="auto"/>
              <w:rPr>
                <w:rFonts w:ascii="Arial" w:eastAsia="Times New Roman" w:hAnsi="Arial" w:cs="Arial"/>
                <w:color w:val="404040" w:themeColor="text1" w:themeTint="BF"/>
                <w:sz w:val="20"/>
                <w:szCs w:val="20"/>
                <w:lang w:eastAsia="es-CO"/>
              </w:rPr>
            </w:pPr>
            <w:r w:rsidRPr="00066D54">
              <w:rPr>
                <w:rFonts w:ascii="Arial" w:eastAsia="Times New Roman" w:hAnsi="Arial" w:cs="Arial"/>
                <w:color w:val="404040" w:themeColor="text1" w:themeTint="BF"/>
                <w:sz w:val="20"/>
                <w:szCs w:val="20"/>
                <w:lang w:eastAsia="es-CO"/>
              </w:rPr>
              <w:t>Redalyc</w:t>
            </w:r>
          </w:p>
        </w:tc>
        <w:tc>
          <w:tcPr>
            <w:tcW w:w="499" w:type="pct"/>
            <w:shd w:val="clear" w:color="auto" w:fill="auto"/>
            <w:noWrap/>
            <w:vAlign w:val="center"/>
          </w:tcPr>
          <w:p w14:paraId="08AAF4B3"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510" w:type="pct"/>
            <w:shd w:val="clear" w:color="auto" w:fill="auto"/>
            <w:noWrap/>
            <w:vAlign w:val="center"/>
          </w:tcPr>
          <w:p w14:paraId="217A3585"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774" w:type="pct"/>
            <w:shd w:val="clear" w:color="auto" w:fill="auto"/>
            <w:noWrap/>
            <w:vAlign w:val="center"/>
          </w:tcPr>
          <w:p w14:paraId="6863F586"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424" w:type="pct"/>
            <w:shd w:val="clear" w:color="auto" w:fill="auto"/>
            <w:noWrap/>
            <w:vAlign w:val="center"/>
          </w:tcPr>
          <w:p w14:paraId="5DCEF716"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066D54" w14:paraId="1483178D" w14:textId="77777777" w:rsidTr="00DA67C7">
        <w:trPr>
          <w:trHeight w:val="300"/>
          <w:jc w:val="center"/>
        </w:trPr>
        <w:tc>
          <w:tcPr>
            <w:tcW w:w="1793" w:type="pct"/>
            <w:shd w:val="clear" w:color="auto" w:fill="auto"/>
            <w:noWrap/>
            <w:vAlign w:val="bottom"/>
            <w:hideMark/>
          </w:tcPr>
          <w:p w14:paraId="13269442" w14:textId="77777777" w:rsidR="005C4CB7" w:rsidRPr="00066D54" w:rsidRDefault="005C4CB7" w:rsidP="00DA67C7">
            <w:pPr>
              <w:spacing w:after="0" w:line="240" w:lineRule="auto"/>
              <w:rPr>
                <w:rFonts w:ascii="Arial" w:eastAsia="Times New Roman" w:hAnsi="Arial" w:cs="Arial"/>
                <w:color w:val="404040" w:themeColor="text1" w:themeTint="BF"/>
                <w:sz w:val="20"/>
                <w:szCs w:val="20"/>
                <w:lang w:eastAsia="es-CO"/>
              </w:rPr>
            </w:pPr>
            <w:r>
              <w:rPr>
                <w:rFonts w:ascii="Arial" w:eastAsia="Times New Roman" w:hAnsi="Arial" w:cs="Arial"/>
                <w:color w:val="404040" w:themeColor="text1" w:themeTint="BF"/>
                <w:sz w:val="20"/>
                <w:szCs w:val="20"/>
                <w:lang w:eastAsia="es-CO"/>
              </w:rPr>
              <w:t>D</w:t>
            </w:r>
            <w:r w:rsidRPr="00066D54">
              <w:rPr>
                <w:rFonts w:ascii="Arial" w:eastAsia="Times New Roman" w:hAnsi="Arial" w:cs="Arial"/>
                <w:color w:val="404040" w:themeColor="text1" w:themeTint="BF"/>
                <w:sz w:val="20"/>
                <w:szCs w:val="20"/>
                <w:lang w:eastAsia="es-CO"/>
              </w:rPr>
              <w:t>ialnet</w:t>
            </w:r>
          </w:p>
        </w:tc>
        <w:tc>
          <w:tcPr>
            <w:tcW w:w="499" w:type="pct"/>
            <w:shd w:val="clear" w:color="auto" w:fill="auto"/>
            <w:noWrap/>
            <w:vAlign w:val="center"/>
          </w:tcPr>
          <w:p w14:paraId="4A1275AD"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510" w:type="pct"/>
            <w:shd w:val="clear" w:color="auto" w:fill="auto"/>
            <w:noWrap/>
            <w:vAlign w:val="center"/>
          </w:tcPr>
          <w:p w14:paraId="4139558C"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774" w:type="pct"/>
            <w:shd w:val="clear" w:color="auto" w:fill="auto"/>
            <w:noWrap/>
            <w:vAlign w:val="center"/>
          </w:tcPr>
          <w:p w14:paraId="4F93C4AF"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424" w:type="pct"/>
            <w:shd w:val="clear" w:color="auto" w:fill="auto"/>
            <w:noWrap/>
            <w:vAlign w:val="center"/>
          </w:tcPr>
          <w:p w14:paraId="72ED4BD5"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066D54" w14:paraId="44799C36" w14:textId="77777777" w:rsidTr="00DA67C7">
        <w:trPr>
          <w:trHeight w:val="300"/>
          <w:jc w:val="center"/>
        </w:trPr>
        <w:tc>
          <w:tcPr>
            <w:tcW w:w="1793" w:type="pct"/>
            <w:shd w:val="clear" w:color="auto" w:fill="auto"/>
            <w:noWrap/>
            <w:vAlign w:val="bottom"/>
            <w:hideMark/>
          </w:tcPr>
          <w:p w14:paraId="042B48BA" w14:textId="77777777" w:rsidR="005C4CB7" w:rsidRPr="00066D54" w:rsidRDefault="005C4CB7" w:rsidP="00DA67C7">
            <w:pPr>
              <w:spacing w:after="0" w:line="240" w:lineRule="auto"/>
              <w:rPr>
                <w:rFonts w:ascii="Arial" w:eastAsia="Times New Roman" w:hAnsi="Arial" w:cs="Arial"/>
                <w:color w:val="404040" w:themeColor="text1" w:themeTint="BF"/>
                <w:sz w:val="20"/>
                <w:szCs w:val="20"/>
                <w:lang w:eastAsia="es-CO"/>
              </w:rPr>
            </w:pPr>
            <w:r>
              <w:rPr>
                <w:rFonts w:ascii="Arial" w:eastAsia="Times New Roman" w:hAnsi="Arial" w:cs="Arial"/>
                <w:color w:val="404040" w:themeColor="text1" w:themeTint="BF"/>
                <w:sz w:val="20"/>
                <w:szCs w:val="20"/>
                <w:lang w:eastAsia="es-CO"/>
              </w:rPr>
              <w:t>S</w:t>
            </w:r>
            <w:r w:rsidRPr="00066D54">
              <w:rPr>
                <w:rFonts w:ascii="Arial" w:eastAsia="Times New Roman" w:hAnsi="Arial" w:cs="Arial"/>
                <w:color w:val="404040" w:themeColor="text1" w:themeTint="BF"/>
                <w:sz w:val="20"/>
                <w:szCs w:val="20"/>
                <w:lang w:eastAsia="es-CO"/>
              </w:rPr>
              <w:t>cielo</w:t>
            </w:r>
          </w:p>
        </w:tc>
        <w:tc>
          <w:tcPr>
            <w:tcW w:w="499" w:type="pct"/>
            <w:shd w:val="clear" w:color="auto" w:fill="auto"/>
            <w:noWrap/>
            <w:vAlign w:val="center"/>
          </w:tcPr>
          <w:p w14:paraId="0B91CC82"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510" w:type="pct"/>
            <w:shd w:val="clear" w:color="auto" w:fill="auto"/>
            <w:noWrap/>
            <w:vAlign w:val="center"/>
          </w:tcPr>
          <w:p w14:paraId="735F4EE5"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774" w:type="pct"/>
            <w:shd w:val="clear" w:color="auto" w:fill="auto"/>
            <w:noWrap/>
            <w:vAlign w:val="center"/>
          </w:tcPr>
          <w:p w14:paraId="2A62A5D2"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424" w:type="pct"/>
            <w:shd w:val="clear" w:color="auto" w:fill="auto"/>
            <w:noWrap/>
            <w:vAlign w:val="center"/>
          </w:tcPr>
          <w:p w14:paraId="2580423B"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066D54" w14:paraId="45372CED" w14:textId="77777777" w:rsidTr="00DA67C7">
        <w:trPr>
          <w:trHeight w:val="300"/>
          <w:jc w:val="center"/>
        </w:trPr>
        <w:tc>
          <w:tcPr>
            <w:tcW w:w="1793" w:type="pct"/>
            <w:shd w:val="clear" w:color="auto" w:fill="auto"/>
            <w:noWrap/>
            <w:vAlign w:val="bottom"/>
            <w:hideMark/>
          </w:tcPr>
          <w:p w14:paraId="086AA81A" w14:textId="77777777" w:rsidR="005C4CB7" w:rsidRPr="00066D54" w:rsidRDefault="005C4CB7" w:rsidP="00DA67C7">
            <w:pPr>
              <w:spacing w:after="0" w:line="240" w:lineRule="auto"/>
              <w:rPr>
                <w:rFonts w:ascii="Arial" w:eastAsia="Times New Roman" w:hAnsi="Arial" w:cs="Arial"/>
                <w:color w:val="404040" w:themeColor="text1" w:themeTint="BF"/>
                <w:sz w:val="20"/>
                <w:szCs w:val="20"/>
                <w:lang w:eastAsia="es-CO"/>
              </w:rPr>
            </w:pPr>
            <w:r w:rsidRPr="00066D54">
              <w:rPr>
                <w:rFonts w:ascii="Arial" w:eastAsia="Times New Roman" w:hAnsi="Arial" w:cs="Arial"/>
                <w:color w:val="404040" w:themeColor="text1" w:themeTint="BF"/>
                <w:sz w:val="20"/>
                <w:szCs w:val="20"/>
                <w:lang w:eastAsia="es-CO"/>
              </w:rPr>
              <w:t>Micromedex</w:t>
            </w:r>
          </w:p>
        </w:tc>
        <w:tc>
          <w:tcPr>
            <w:tcW w:w="499" w:type="pct"/>
            <w:shd w:val="clear" w:color="auto" w:fill="auto"/>
            <w:noWrap/>
            <w:vAlign w:val="center"/>
          </w:tcPr>
          <w:p w14:paraId="7EBF90CF"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510" w:type="pct"/>
            <w:shd w:val="clear" w:color="auto" w:fill="auto"/>
            <w:noWrap/>
            <w:vAlign w:val="center"/>
          </w:tcPr>
          <w:p w14:paraId="16234B37"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774" w:type="pct"/>
            <w:shd w:val="clear" w:color="auto" w:fill="auto"/>
            <w:noWrap/>
            <w:vAlign w:val="center"/>
          </w:tcPr>
          <w:p w14:paraId="630933C0"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424" w:type="pct"/>
            <w:shd w:val="clear" w:color="auto" w:fill="auto"/>
            <w:noWrap/>
            <w:vAlign w:val="center"/>
          </w:tcPr>
          <w:p w14:paraId="7313447C"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066D54" w14:paraId="73BFB804" w14:textId="77777777" w:rsidTr="00DA67C7">
        <w:trPr>
          <w:trHeight w:val="300"/>
          <w:jc w:val="center"/>
        </w:trPr>
        <w:tc>
          <w:tcPr>
            <w:tcW w:w="1793" w:type="pct"/>
            <w:shd w:val="clear" w:color="auto" w:fill="auto"/>
            <w:noWrap/>
            <w:vAlign w:val="bottom"/>
            <w:hideMark/>
          </w:tcPr>
          <w:p w14:paraId="70C35EE1" w14:textId="77777777" w:rsidR="005C4CB7" w:rsidRPr="00066D54" w:rsidRDefault="005C4CB7" w:rsidP="00DA67C7">
            <w:pPr>
              <w:spacing w:after="0" w:line="240" w:lineRule="auto"/>
              <w:rPr>
                <w:rFonts w:ascii="Arial" w:eastAsia="Times New Roman" w:hAnsi="Arial" w:cs="Arial"/>
                <w:color w:val="404040" w:themeColor="text1" w:themeTint="BF"/>
                <w:sz w:val="20"/>
                <w:szCs w:val="20"/>
                <w:lang w:eastAsia="es-CO"/>
              </w:rPr>
            </w:pPr>
            <w:r w:rsidRPr="00066D54">
              <w:rPr>
                <w:rFonts w:ascii="Arial" w:eastAsia="Times New Roman" w:hAnsi="Arial" w:cs="Arial"/>
                <w:color w:val="404040" w:themeColor="text1" w:themeTint="BF"/>
                <w:sz w:val="20"/>
                <w:szCs w:val="20"/>
                <w:lang w:eastAsia="es-CO"/>
              </w:rPr>
              <w:t>Icontec</w:t>
            </w:r>
          </w:p>
        </w:tc>
        <w:tc>
          <w:tcPr>
            <w:tcW w:w="499" w:type="pct"/>
            <w:shd w:val="clear" w:color="auto" w:fill="auto"/>
            <w:noWrap/>
            <w:vAlign w:val="center"/>
          </w:tcPr>
          <w:p w14:paraId="121BD554"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510" w:type="pct"/>
            <w:shd w:val="clear" w:color="auto" w:fill="auto"/>
            <w:noWrap/>
            <w:vAlign w:val="center"/>
          </w:tcPr>
          <w:p w14:paraId="50D3A718"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774" w:type="pct"/>
            <w:shd w:val="clear" w:color="auto" w:fill="auto"/>
            <w:noWrap/>
            <w:vAlign w:val="center"/>
          </w:tcPr>
          <w:p w14:paraId="62BE2AAB"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424" w:type="pct"/>
            <w:shd w:val="clear" w:color="auto" w:fill="auto"/>
            <w:noWrap/>
            <w:vAlign w:val="center"/>
          </w:tcPr>
          <w:p w14:paraId="3477D1FD"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066D54" w14:paraId="3664F159" w14:textId="77777777" w:rsidTr="00DA67C7">
        <w:trPr>
          <w:trHeight w:val="300"/>
          <w:jc w:val="center"/>
        </w:trPr>
        <w:tc>
          <w:tcPr>
            <w:tcW w:w="1793" w:type="pct"/>
            <w:shd w:val="clear" w:color="auto" w:fill="auto"/>
            <w:noWrap/>
            <w:vAlign w:val="bottom"/>
            <w:hideMark/>
          </w:tcPr>
          <w:p w14:paraId="1D035AE1" w14:textId="77777777" w:rsidR="005C4CB7" w:rsidRPr="00066D54" w:rsidRDefault="005C4CB7" w:rsidP="00DA67C7">
            <w:pPr>
              <w:spacing w:after="0" w:line="240" w:lineRule="auto"/>
              <w:rPr>
                <w:rFonts w:ascii="Arial" w:eastAsia="Times New Roman" w:hAnsi="Arial" w:cs="Arial"/>
                <w:color w:val="404040" w:themeColor="text1" w:themeTint="BF"/>
                <w:sz w:val="20"/>
                <w:szCs w:val="20"/>
                <w:lang w:eastAsia="es-CO"/>
              </w:rPr>
            </w:pPr>
            <w:r w:rsidRPr="00066D54">
              <w:rPr>
                <w:rFonts w:ascii="Arial" w:eastAsia="Times New Roman" w:hAnsi="Arial" w:cs="Arial"/>
                <w:color w:val="404040" w:themeColor="text1" w:themeTint="BF"/>
                <w:sz w:val="20"/>
                <w:szCs w:val="20"/>
                <w:lang w:eastAsia="es-CO"/>
              </w:rPr>
              <w:t>Mendeley</w:t>
            </w:r>
          </w:p>
        </w:tc>
        <w:tc>
          <w:tcPr>
            <w:tcW w:w="499" w:type="pct"/>
            <w:shd w:val="clear" w:color="auto" w:fill="auto"/>
            <w:noWrap/>
            <w:vAlign w:val="center"/>
          </w:tcPr>
          <w:p w14:paraId="24C23318"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510" w:type="pct"/>
            <w:shd w:val="clear" w:color="auto" w:fill="auto"/>
            <w:noWrap/>
            <w:vAlign w:val="center"/>
          </w:tcPr>
          <w:p w14:paraId="492EF2E4"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774" w:type="pct"/>
            <w:shd w:val="clear" w:color="auto" w:fill="auto"/>
            <w:noWrap/>
            <w:vAlign w:val="center"/>
          </w:tcPr>
          <w:p w14:paraId="2928E022"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424" w:type="pct"/>
            <w:shd w:val="clear" w:color="auto" w:fill="auto"/>
            <w:noWrap/>
            <w:vAlign w:val="center"/>
          </w:tcPr>
          <w:p w14:paraId="202B40E2"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066D54" w14:paraId="12360157" w14:textId="77777777" w:rsidTr="00DA67C7">
        <w:trPr>
          <w:trHeight w:val="300"/>
          <w:jc w:val="center"/>
        </w:trPr>
        <w:tc>
          <w:tcPr>
            <w:tcW w:w="1793" w:type="pct"/>
            <w:shd w:val="clear" w:color="auto" w:fill="auto"/>
            <w:noWrap/>
            <w:vAlign w:val="bottom"/>
            <w:hideMark/>
          </w:tcPr>
          <w:p w14:paraId="598BB59A" w14:textId="77777777" w:rsidR="005C4CB7" w:rsidRPr="00066D54" w:rsidRDefault="005C4CB7" w:rsidP="00DA67C7">
            <w:pPr>
              <w:spacing w:after="0" w:line="240" w:lineRule="auto"/>
              <w:rPr>
                <w:rFonts w:ascii="Arial" w:eastAsia="Times New Roman" w:hAnsi="Arial" w:cs="Arial"/>
                <w:color w:val="404040" w:themeColor="text1" w:themeTint="BF"/>
                <w:sz w:val="20"/>
                <w:szCs w:val="20"/>
                <w:lang w:eastAsia="es-CO"/>
              </w:rPr>
            </w:pPr>
            <w:r>
              <w:rPr>
                <w:rFonts w:ascii="Arial" w:eastAsia="Times New Roman" w:hAnsi="Arial" w:cs="Arial"/>
                <w:color w:val="404040" w:themeColor="text1" w:themeTint="BF"/>
                <w:sz w:val="20"/>
                <w:szCs w:val="20"/>
                <w:lang w:eastAsia="es-CO"/>
              </w:rPr>
              <w:t>B</w:t>
            </w:r>
            <w:r w:rsidRPr="00066D54">
              <w:rPr>
                <w:rFonts w:ascii="Arial" w:eastAsia="Times New Roman" w:hAnsi="Arial" w:cs="Arial"/>
                <w:color w:val="404040" w:themeColor="text1" w:themeTint="BF"/>
                <w:sz w:val="20"/>
                <w:szCs w:val="20"/>
                <w:lang w:eastAsia="es-CO"/>
              </w:rPr>
              <w:t>iblioteca virtual de derechos humanos</w:t>
            </w:r>
          </w:p>
        </w:tc>
        <w:tc>
          <w:tcPr>
            <w:tcW w:w="499" w:type="pct"/>
            <w:shd w:val="clear" w:color="auto" w:fill="auto"/>
            <w:noWrap/>
            <w:vAlign w:val="center"/>
          </w:tcPr>
          <w:p w14:paraId="5FC2BFB7"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510" w:type="pct"/>
            <w:shd w:val="clear" w:color="auto" w:fill="auto"/>
            <w:noWrap/>
            <w:vAlign w:val="center"/>
          </w:tcPr>
          <w:p w14:paraId="4D41C977"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774" w:type="pct"/>
            <w:shd w:val="clear" w:color="auto" w:fill="auto"/>
            <w:noWrap/>
            <w:vAlign w:val="center"/>
          </w:tcPr>
          <w:p w14:paraId="6FDAA8FA"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424" w:type="pct"/>
            <w:shd w:val="clear" w:color="auto" w:fill="auto"/>
            <w:noWrap/>
            <w:vAlign w:val="center"/>
          </w:tcPr>
          <w:p w14:paraId="32917B5A"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066D54" w14:paraId="773BD9F9" w14:textId="77777777" w:rsidTr="00DA67C7">
        <w:trPr>
          <w:trHeight w:val="300"/>
          <w:jc w:val="center"/>
        </w:trPr>
        <w:tc>
          <w:tcPr>
            <w:tcW w:w="1793" w:type="pct"/>
            <w:shd w:val="clear" w:color="auto" w:fill="auto"/>
            <w:noWrap/>
            <w:vAlign w:val="bottom"/>
            <w:hideMark/>
          </w:tcPr>
          <w:p w14:paraId="3CDE31AF" w14:textId="77777777" w:rsidR="005C4CB7" w:rsidRPr="00066D54" w:rsidRDefault="005C4CB7" w:rsidP="00DA67C7">
            <w:pPr>
              <w:spacing w:after="0" w:line="240" w:lineRule="auto"/>
              <w:rPr>
                <w:rFonts w:ascii="Arial" w:eastAsia="Times New Roman" w:hAnsi="Arial" w:cs="Arial"/>
                <w:color w:val="404040" w:themeColor="text1" w:themeTint="BF"/>
                <w:sz w:val="20"/>
                <w:szCs w:val="20"/>
                <w:lang w:eastAsia="es-CO"/>
              </w:rPr>
            </w:pPr>
            <w:r>
              <w:rPr>
                <w:rFonts w:ascii="Arial" w:eastAsia="Times New Roman" w:hAnsi="Arial" w:cs="Arial"/>
                <w:color w:val="404040" w:themeColor="text1" w:themeTint="BF"/>
                <w:sz w:val="20"/>
                <w:szCs w:val="20"/>
                <w:lang w:eastAsia="es-CO"/>
              </w:rPr>
              <w:t>E</w:t>
            </w:r>
            <w:r w:rsidRPr="00066D54">
              <w:rPr>
                <w:rFonts w:ascii="Arial" w:eastAsia="Times New Roman" w:hAnsi="Arial" w:cs="Arial"/>
                <w:color w:val="404040" w:themeColor="text1" w:themeTint="BF"/>
                <w:sz w:val="20"/>
                <w:szCs w:val="20"/>
                <w:lang w:eastAsia="es-CO"/>
              </w:rPr>
              <w:t>l libro total</w:t>
            </w:r>
          </w:p>
        </w:tc>
        <w:tc>
          <w:tcPr>
            <w:tcW w:w="499" w:type="pct"/>
            <w:shd w:val="clear" w:color="auto" w:fill="auto"/>
            <w:noWrap/>
            <w:vAlign w:val="center"/>
          </w:tcPr>
          <w:p w14:paraId="3324E090"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510" w:type="pct"/>
            <w:shd w:val="clear" w:color="auto" w:fill="auto"/>
            <w:noWrap/>
            <w:vAlign w:val="center"/>
          </w:tcPr>
          <w:p w14:paraId="28C7D3EC"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774" w:type="pct"/>
            <w:shd w:val="clear" w:color="auto" w:fill="auto"/>
            <w:noWrap/>
            <w:vAlign w:val="center"/>
          </w:tcPr>
          <w:p w14:paraId="1519D5E2"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424" w:type="pct"/>
            <w:shd w:val="clear" w:color="auto" w:fill="auto"/>
            <w:noWrap/>
            <w:vAlign w:val="center"/>
          </w:tcPr>
          <w:p w14:paraId="1B2F0E14" w14:textId="77777777" w:rsidR="005C4CB7" w:rsidRPr="00066D54"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066D54" w14:paraId="2B1EA654" w14:textId="77777777" w:rsidTr="00DA67C7">
        <w:trPr>
          <w:trHeight w:val="300"/>
          <w:jc w:val="center"/>
        </w:trPr>
        <w:tc>
          <w:tcPr>
            <w:tcW w:w="1793" w:type="pct"/>
            <w:shd w:val="clear" w:color="auto" w:fill="auto"/>
            <w:noWrap/>
            <w:vAlign w:val="center"/>
            <w:hideMark/>
          </w:tcPr>
          <w:p w14:paraId="4E2614F3" w14:textId="77777777" w:rsidR="005C4CB7" w:rsidRPr="00066D54" w:rsidRDefault="005C4CB7" w:rsidP="00DA67C7">
            <w:pPr>
              <w:spacing w:after="0" w:line="240" w:lineRule="auto"/>
              <w:jc w:val="center"/>
              <w:rPr>
                <w:rFonts w:ascii="Arial" w:eastAsia="Times New Roman" w:hAnsi="Arial" w:cs="Arial"/>
                <w:b/>
                <w:bCs/>
                <w:color w:val="404040" w:themeColor="text1" w:themeTint="BF"/>
                <w:sz w:val="20"/>
                <w:szCs w:val="20"/>
                <w:lang w:eastAsia="es-CO"/>
              </w:rPr>
            </w:pPr>
            <w:r w:rsidRPr="00066D54">
              <w:rPr>
                <w:rFonts w:ascii="Arial" w:eastAsia="Times New Roman" w:hAnsi="Arial" w:cs="Arial"/>
                <w:b/>
                <w:bCs/>
                <w:color w:val="404040" w:themeColor="text1" w:themeTint="BF"/>
                <w:sz w:val="20"/>
                <w:szCs w:val="20"/>
                <w:lang w:eastAsia="es-CO"/>
              </w:rPr>
              <w:t>Total</w:t>
            </w:r>
          </w:p>
        </w:tc>
        <w:tc>
          <w:tcPr>
            <w:tcW w:w="499" w:type="pct"/>
            <w:shd w:val="clear" w:color="auto" w:fill="auto"/>
            <w:noWrap/>
            <w:vAlign w:val="center"/>
            <w:hideMark/>
          </w:tcPr>
          <w:p w14:paraId="25FE92E8" w14:textId="77777777" w:rsidR="005C4CB7" w:rsidRPr="00066D54" w:rsidRDefault="005C4CB7" w:rsidP="00DA67C7">
            <w:pPr>
              <w:spacing w:after="0" w:line="240" w:lineRule="auto"/>
              <w:jc w:val="center"/>
              <w:rPr>
                <w:rFonts w:ascii="Arial" w:eastAsia="Times New Roman" w:hAnsi="Arial" w:cs="Arial"/>
                <w:b/>
                <w:bCs/>
                <w:color w:val="404040" w:themeColor="text1" w:themeTint="BF"/>
                <w:sz w:val="20"/>
                <w:szCs w:val="20"/>
                <w:lang w:eastAsia="es-CO"/>
              </w:rPr>
            </w:pPr>
            <w:r w:rsidRPr="00066D54">
              <w:rPr>
                <w:rFonts w:ascii="Arial" w:eastAsia="Times New Roman" w:hAnsi="Arial" w:cs="Arial"/>
                <w:b/>
                <w:bCs/>
                <w:color w:val="404040" w:themeColor="text1" w:themeTint="BF"/>
                <w:sz w:val="20"/>
                <w:szCs w:val="20"/>
                <w:lang w:eastAsia="es-CO"/>
              </w:rPr>
              <w:t>2720</w:t>
            </w:r>
          </w:p>
        </w:tc>
        <w:tc>
          <w:tcPr>
            <w:tcW w:w="510" w:type="pct"/>
            <w:shd w:val="clear" w:color="auto" w:fill="auto"/>
            <w:noWrap/>
            <w:vAlign w:val="center"/>
            <w:hideMark/>
          </w:tcPr>
          <w:p w14:paraId="3256A5F3" w14:textId="77777777" w:rsidR="005C4CB7" w:rsidRPr="00066D54" w:rsidRDefault="005C4CB7" w:rsidP="00DA67C7">
            <w:pPr>
              <w:spacing w:after="0" w:line="240" w:lineRule="auto"/>
              <w:jc w:val="center"/>
              <w:rPr>
                <w:rFonts w:ascii="Arial" w:eastAsia="Times New Roman" w:hAnsi="Arial" w:cs="Arial"/>
                <w:b/>
                <w:bCs/>
                <w:color w:val="404040" w:themeColor="text1" w:themeTint="BF"/>
                <w:sz w:val="20"/>
                <w:szCs w:val="20"/>
                <w:lang w:eastAsia="es-CO"/>
              </w:rPr>
            </w:pPr>
            <w:r w:rsidRPr="00066D54">
              <w:rPr>
                <w:rFonts w:ascii="Arial" w:eastAsia="Times New Roman" w:hAnsi="Arial" w:cs="Arial"/>
                <w:b/>
                <w:bCs/>
                <w:color w:val="404040" w:themeColor="text1" w:themeTint="BF"/>
                <w:sz w:val="20"/>
                <w:szCs w:val="20"/>
                <w:lang w:eastAsia="es-CO"/>
              </w:rPr>
              <w:t>3664</w:t>
            </w:r>
          </w:p>
        </w:tc>
        <w:tc>
          <w:tcPr>
            <w:tcW w:w="774" w:type="pct"/>
            <w:shd w:val="clear" w:color="auto" w:fill="auto"/>
            <w:noWrap/>
            <w:vAlign w:val="center"/>
            <w:hideMark/>
          </w:tcPr>
          <w:p w14:paraId="412922AF" w14:textId="77777777" w:rsidR="005C4CB7" w:rsidRPr="00066D54" w:rsidRDefault="005C4CB7" w:rsidP="00DA67C7">
            <w:pPr>
              <w:spacing w:after="0" w:line="240" w:lineRule="auto"/>
              <w:jc w:val="center"/>
              <w:rPr>
                <w:rFonts w:ascii="Arial" w:eastAsia="Times New Roman" w:hAnsi="Arial" w:cs="Arial"/>
                <w:b/>
                <w:bCs/>
                <w:color w:val="404040" w:themeColor="text1" w:themeTint="BF"/>
                <w:sz w:val="20"/>
                <w:szCs w:val="20"/>
                <w:lang w:eastAsia="es-CO"/>
              </w:rPr>
            </w:pPr>
            <w:r w:rsidRPr="00066D54">
              <w:rPr>
                <w:rFonts w:ascii="Arial" w:eastAsia="Times New Roman" w:hAnsi="Arial" w:cs="Arial"/>
                <w:b/>
                <w:bCs/>
                <w:color w:val="404040" w:themeColor="text1" w:themeTint="BF"/>
                <w:sz w:val="20"/>
                <w:szCs w:val="20"/>
                <w:lang w:eastAsia="es-CO"/>
              </w:rPr>
              <w:t>135326</w:t>
            </w:r>
          </w:p>
        </w:tc>
        <w:tc>
          <w:tcPr>
            <w:tcW w:w="1424" w:type="pct"/>
            <w:shd w:val="clear" w:color="auto" w:fill="auto"/>
            <w:noWrap/>
            <w:vAlign w:val="center"/>
            <w:hideMark/>
          </w:tcPr>
          <w:p w14:paraId="62247162" w14:textId="77777777" w:rsidR="005C4CB7" w:rsidRPr="00066D54" w:rsidRDefault="005C4CB7" w:rsidP="00DA67C7">
            <w:pPr>
              <w:spacing w:after="0" w:line="240" w:lineRule="auto"/>
              <w:jc w:val="center"/>
              <w:rPr>
                <w:rFonts w:ascii="Arial" w:eastAsia="Times New Roman" w:hAnsi="Arial" w:cs="Arial"/>
                <w:b/>
                <w:bCs/>
                <w:color w:val="404040" w:themeColor="text1" w:themeTint="BF"/>
                <w:sz w:val="20"/>
                <w:szCs w:val="20"/>
                <w:lang w:eastAsia="es-CO"/>
              </w:rPr>
            </w:pPr>
            <w:r w:rsidRPr="00066D54">
              <w:rPr>
                <w:rFonts w:ascii="Arial" w:eastAsia="Times New Roman" w:hAnsi="Arial" w:cs="Arial"/>
                <w:b/>
                <w:bCs/>
                <w:color w:val="404040" w:themeColor="text1" w:themeTint="BF"/>
                <w:sz w:val="20"/>
                <w:szCs w:val="20"/>
                <w:lang w:eastAsia="es-CO"/>
              </w:rPr>
              <w:t>138116,9</w:t>
            </w:r>
          </w:p>
        </w:tc>
      </w:tr>
    </w:tbl>
    <w:p w14:paraId="51DFA34E" w14:textId="77777777" w:rsidR="005C4CB7" w:rsidRDefault="005C4CB7" w:rsidP="005C4CB7">
      <w:pPr>
        <w:autoSpaceDE w:val="0"/>
        <w:autoSpaceDN w:val="0"/>
        <w:adjustRightInd w:val="0"/>
        <w:spacing w:after="0" w:line="240" w:lineRule="auto"/>
        <w:rPr>
          <w:rFonts w:ascii="Arial" w:hAnsi="Arial" w:cs="Arial"/>
          <w:color w:val="404040"/>
          <w:sz w:val="18"/>
          <w:szCs w:val="18"/>
        </w:rPr>
      </w:pPr>
      <w:r>
        <w:rPr>
          <w:rFonts w:ascii="Arial" w:hAnsi="Arial" w:cs="Arial"/>
          <w:color w:val="404040"/>
          <w:sz w:val="18"/>
          <w:szCs w:val="18"/>
        </w:rPr>
        <w:t>Fuente: División de Biblioteca Eduardo Cote Lamus – UFPS</w:t>
      </w:r>
    </w:p>
    <w:p w14:paraId="0B88C96C" w14:textId="77777777" w:rsidR="005C4CB7" w:rsidRDefault="005C4CB7" w:rsidP="005C4CB7">
      <w:pPr>
        <w:autoSpaceDE w:val="0"/>
        <w:autoSpaceDN w:val="0"/>
        <w:adjustRightInd w:val="0"/>
        <w:spacing w:after="0" w:line="240" w:lineRule="auto"/>
        <w:jc w:val="center"/>
        <w:rPr>
          <w:rFonts w:ascii="Arial" w:hAnsi="Arial" w:cs="Arial"/>
          <w:color w:val="404040" w:themeColor="text1" w:themeTint="BF"/>
          <w:lang w:val="es-ES"/>
        </w:rPr>
      </w:pPr>
    </w:p>
    <w:p w14:paraId="19A3DECC" w14:textId="77777777" w:rsidR="005C4CB7" w:rsidRDefault="005C4CB7" w:rsidP="005C4CB7">
      <w:pPr>
        <w:autoSpaceDE w:val="0"/>
        <w:autoSpaceDN w:val="0"/>
        <w:adjustRightInd w:val="0"/>
        <w:spacing w:after="0" w:line="240" w:lineRule="auto"/>
        <w:jc w:val="center"/>
        <w:rPr>
          <w:rFonts w:ascii="Arial" w:hAnsi="Arial" w:cs="Arial"/>
          <w:color w:val="404040" w:themeColor="text1" w:themeTint="BF"/>
          <w:lang w:val="es-ES"/>
        </w:rPr>
      </w:pPr>
    </w:p>
    <w:p w14:paraId="3EA6F22E" w14:textId="77777777" w:rsidR="005C4CB7" w:rsidRPr="00BB3061" w:rsidRDefault="005C4CB7" w:rsidP="005C4CB7">
      <w:pPr>
        <w:autoSpaceDE w:val="0"/>
        <w:autoSpaceDN w:val="0"/>
        <w:adjustRightInd w:val="0"/>
        <w:spacing w:after="0" w:line="240" w:lineRule="auto"/>
        <w:jc w:val="both"/>
        <w:rPr>
          <w:rFonts w:ascii="Times New Roman" w:hAnsi="Times New Roman" w:cs="Times New Roman"/>
          <w:color w:val="404040" w:themeColor="text1" w:themeTint="BF"/>
          <w:sz w:val="24"/>
          <w:szCs w:val="24"/>
          <w:lang w:val="es-ES"/>
        </w:rPr>
      </w:pPr>
      <w:r w:rsidRPr="00BB3061">
        <w:rPr>
          <w:rFonts w:ascii="Times New Roman" w:hAnsi="Times New Roman" w:cs="Times New Roman"/>
          <w:color w:val="404040" w:themeColor="text1" w:themeTint="BF"/>
          <w:sz w:val="24"/>
          <w:szCs w:val="24"/>
          <w:lang w:val="es-ES"/>
        </w:rPr>
        <w:t>Las estadísticas de consulta de las bases de datos por parte de los docentes del programa se presentan a continuación:</w:t>
      </w:r>
    </w:p>
    <w:p w14:paraId="25A59FC9" w14:textId="77777777" w:rsidR="005C4CB7" w:rsidRPr="00BB3061" w:rsidRDefault="005C4CB7" w:rsidP="005C4CB7">
      <w:pPr>
        <w:autoSpaceDE w:val="0"/>
        <w:autoSpaceDN w:val="0"/>
        <w:adjustRightInd w:val="0"/>
        <w:spacing w:after="0" w:line="240" w:lineRule="auto"/>
        <w:jc w:val="both"/>
        <w:rPr>
          <w:rFonts w:ascii="Times New Roman" w:hAnsi="Times New Roman" w:cs="Times New Roman"/>
          <w:color w:val="404040" w:themeColor="text1" w:themeTint="BF"/>
          <w:sz w:val="24"/>
          <w:szCs w:val="24"/>
          <w:lang w:val="es-ES"/>
        </w:rPr>
      </w:pPr>
    </w:p>
    <w:p w14:paraId="5DEFAA06" w14:textId="77777777" w:rsidR="005C4CB7" w:rsidRPr="00BB3061" w:rsidRDefault="005C4CB7" w:rsidP="005C4CB7">
      <w:pPr>
        <w:autoSpaceDE w:val="0"/>
        <w:autoSpaceDN w:val="0"/>
        <w:adjustRightInd w:val="0"/>
        <w:spacing w:after="0" w:line="240" w:lineRule="auto"/>
        <w:rPr>
          <w:rFonts w:ascii="Times New Roman" w:hAnsi="Times New Roman" w:cs="Times New Roman"/>
          <w:b/>
          <w:bCs/>
          <w:color w:val="404040" w:themeColor="text1" w:themeTint="BF"/>
          <w:sz w:val="24"/>
          <w:szCs w:val="24"/>
          <w:lang w:val="es-ES"/>
        </w:rPr>
      </w:pPr>
      <w:r w:rsidRPr="00BB3061">
        <w:rPr>
          <w:rFonts w:ascii="Times New Roman" w:hAnsi="Times New Roman" w:cs="Times New Roman"/>
          <w:b/>
          <w:bCs/>
          <w:color w:val="404040" w:themeColor="text1" w:themeTint="BF"/>
          <w:sz w:val="24"/>
          <w:szCs w:val="24"/>
          <w:lang w:val="es-ES"/>
        </w:rPr>
        <w:t>Tabla 8. Docentes usuarios de las bases de datos por año</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1472"/>
        <w:gridCol w:w="1472"/>
        <w:gridCol w:w="1473"/>
        <w:gridCol w:w="1552"/>
        <w:gridCol w:w="2863"/>
      </w:tblGrid>
      <w:tr w:rsidR="005C4CB7" w:rsidRPr="005F1E66" w14:paraId="1CE07BF9" w14:textId="77777777" w:rsidTr="00DA67C7">
        <w:trPr>
          <w:trHeight w:val="300"/>
          <w:jc w:val="center"/>
        </w:trPr>
        <w:tc>
          <w:tcPr>
            <w:tcW w:w="869" w:type="pct"/>
            <w:shd w:val="clear" w:color="auto" w:fill="C00000"/>
            <w:noWrap/>
            <w:vAlign w:val="center"/>
            <w:hideMark/>
          </w:tcPr>
          <w:p w14:paraId="4E5A975F" w14:textId="77777777" w:rsidR="005C4CB7" w:rsidRPr="005F1E66" w:rsidRDefault="005C4CB7" w:rsidP="00DA67C7">
            <w:pPr>
              <w:spacing w:after="0" w:line="240" w:lineRule="auto"/>
              <w:jc w:val="center"/>
              <w:rPr>
                <w:rFonts w:ascii="Arial" w:eastAsia="Times New Roman" w:hAnsi="Arial" w:cs="Arial"/>
                <w:b/>
                <w:bCs/>
                <w:color w:val="FFFFFF" w:themeColor="background1"/>
                <w:sz w:val="20"/>
                <w:szCs w:val="20"/>
                <w:lang w:eastAsia="es-CO"/>
              </w:rPr>
            </w:pPr>
            <w:r w:rsidRPr="005F1E66">
              <w:rPr>
                <w:rFonts w:ascii="Arial" w:eastAsia="Times New Roman" w:hAnsi="Arial" w:cs="Arial"/>
                <w:b/>
                <w:bCs/>
                <w:color w:val="FFFFFF" w:themeColor="background1"/>
                <w:sz w:val="20"/>
                <w:szCs w:val="20"/>
                <w:lang w:eastAsia="es-CO"/>
              </w:rPr>
              <w:t>Año</w:t>
            </w:r>
          </w:p>
        </w:tc>
        <w:tc>
          <w:tcPr>
            <w:tcW w:w="869" w:type="pct"/>
            <w:shd w:val="clear" w:color="auto" w:fill="C00000"/>
            <w:noWrap/>
            <w:vAlign w:val="center"/>
            <w:hideMark/>
          </w:tcPr>
          <w:p w14:paraId="046E06A2" w14:textId="77777777" w:rsidR="005C4CB7" w:rsidRPr="005F1E66" w:rsidRDefault="005C4CB7" w:rsidP="00DA67C7">
            <w:pPr>
              <w:spacing w:after="0" w:line="240" w:lineRule="auto"/>
              <w:jc w:val="center"/>
              <w:rPr>
                <w:rFonts w:ascii="Arial" w:eastAsia="Times New Roman" w:hAnsi="Arial" w:cs="Arial"/>
                <w:b/>
                <w:bCs/>
                <w:color w:val="FFFFFF" w:themeColor="background1"/>
                <w:sz w:val="20"/>
                <w:szCs w:val="20"/>
                <w:lang w:eastAsia="es-CO"/>
              </w:rPr>
            </w:pPr>
            <w:r w:rsidRPr="005F1E66">
              <w:rPr>
                <w:rFonts w:ascii="Arial" w:eastAsia="Times New Roman" w:hAnsi="Arial" w:cs="Arial"/>
                <w:b/>
                <w:bCs/>
                <w:color w:val="FFFFFF" w:themeColor="background1"/>
                <w:sz w:val="20"/>
                <w:szCs w:val="20"/>
                <w:lang w:eastAsia="es-CO"/>
              </w:rPr>
              <w:t>Usuarios</w:t>
            </w:r>
          </w:p>
        </w:tc>
        <w:tc>
          <w:tcPr>
            <w:tcW w:w="869" w:type="pct"/>
            <w:shd w:val="clear" w:color="auto" w:fill="C00000"/>
            <w:noWrap/>
            <w:vAlign w:val="center"/>
            <w:hideMark/>
          </w:tcPr>
          <w:p w14:paraId="0C0136A4" w14:textId="77777777" w:rsidR="005C4CB7" w:rsidRPr="005F1E66" w:rsidRDefault="005C4CB7" w:rsidP="00DA67C7">
            <w:pPr>
              <w:spacing w:after="0" w:line="240" w:lineRule="auto"/>
              <w:jc w:val="center"/>
              <w:rPr>
                <w:rFonts w:ascii="Arial" w:eastAsia="Times New Roman" w:hAnsi="Arial" w:cs="Arial"/>
                <w:b/>
                <w:bCs/>
                <w:color w:val="FFFFFF" w:themeColor="background1"/>
                <w:sz w:val="20"/>
                <w:szCs w:val="20"/>
                <w:lang w:eastAsia="es-CO"/>
              </w:rPr>
            </w:pPr>
            <w:r w:rsidRPr="005F1E66">
              <w:rPr>
                <w:rFonts w:ascii="Arial" w:eastAsia="Times New Roman" w:hAnsi="Arial" w:cs="Arial"/>
                <w:b/>
                <w:bCs/>
                <w:color w:val="FFFFFF" w:themeColor="background1"/>
                <w:sz w:val="20"/>
                <w:szCs w:val="20"/>
                <w:lang w:eastAsia="es-CO"/>
              </w:rPr>
              <w:t>Sesiones</w:t>
            </w:r>
          </w:p>
        </w:tc>
        <w:tc>
          <w:tcPr>
            <w:tcW w:w="869" w:type="pct"/>
            <w:shd w:val="clear" w:color="auto" w:fill="C00000"/>
            <w:noWrap/>
            <w:vAlign w:val="center"/>
            <w:hideMark/>
          </w:tcPr>
          <w:p w14:paraId="2599F77D" w14:textId="77777777" w:rsidR="005C4CB7" w:rsidRPr="005F1E66" w:rsidRDefault="005C4CB7" w:rsidP="00DA67C7">
            <w:pPr>
              <w:spacing w:after="0" w:line="240" w:lineRule="auto"/>
              <w:jc w:val="center"/>
              <w:rPr>
                <w:rFonts w:ascii="Arial" w:eastAsia="Times New Roman" w:hAnsi="Arial" w:cs="Arial"/>
                <w:b/>
                <w:bCs/>
                <w:color w:val="FFFFFF" w:themeColor="background1"/>
                <w:sz w:val="20"/>
                <w:szCs w:val="20"/>
                <w:lang w:eastAsia="es-CO"/>
              </w:rPr>
            </w:pPr>
            <w:r w:rsidRPr="005F1E66">
              <w:rPr>
                <w:rFonts w:ascii="Arial" w:eastAsia="Times New Roman" w:hAnsi="Arial" w:cs="Arial"/>
                <w:b/>
                <w:bCs/>
                <w:color w:val="FFFFFF" w:themeColor="background1"/>
                <w:sz w:val="20"/>
                <w:szCs w:val="20"/>
                <w:lang w:eastAsia="es-CO"/>
              </w:rPr>
              <w:t>Páginas Vistas</w:t>
            </w:r>
          </w:p>
        </w:tc>
        <w:tc>
          <w:tcPr>
            <w:tcW w:w="1523" w:type="pct"/>
            <w:shd w:val="clear" w:color="auto" w:fill="C00000"/>
            <w:noWrap/>
            <w:vAlign w:val="center"/>
            <w:hideMark/>
          </w:tcPr>
          <w:p w14:paraId="1EB83BF2" w14:textId="77777777" w:rsidR="005C4CB7" w:rsidRPr="005F1E66" w:rsidRDefault="005C4CB7" w:rsidP="00DA67C7">
            <w:pPr>
              <w:spacing w:after="0" w:line="240" w:lineRule="auto"/>
              <w:jc w:val="center"/>
              <w:rPr>
                <w:rFonts w:ascii="Arial" w:eastAsia="Times New Roman" w:hAnsi="Arial" w:cs="Arial"/>
                <w:b/>
                <w:bCs/>
                <w:color w:val="FFFFFF" w:themeColor="background1"/>
                <w:sz w:val="20"/>
                <w:szCs w:val="20"/>
                <w:lang w:eastAsia="es-CO"/>
              </w:rPr>
            </w:pPr>
            <w:r w:rsidRPr="005F1E66">
              <w:rPr>
                <w:rFonts w:ascii="Arial" w:eastAsia="Times New Roman" w:hAnsi="Arial" w:cs="Arial"/>
                <w:b/>
                <w:bCs/>
                <w:color w:val="FFFFFF" w:themeColor="background1"/>
                <w:sz w:val="20"/>
                <w:szCs w:val="20"/>
                <w:lang w:eastAsia="es-CO"/>
              </w:rPr>
              <w:t>Suma de lo Descargado (Kb)</w:t>
            </w:r>
          </w:p>
        </w:tc>
      </w:tr>
      <w:tr w:rsidR="005C4CB7" w:rsidRPr="002E767A" w14:paraId="2D86D02A" w14:textId="77777777" w:rsidTr="00DA67C7">
        <w:trPr>
          <w:trHeight w:val="300"/>
          <w:jc w:val="center"/>
        </w:trPr>
        <w:tc>
          <w:tcPr>
            <w:tcW w:w="869" w:type="pct"/>
            <w:shd w:val="clear" w:color="auto" w:fill="auto"/>
            <w:noWrap/>
            <w:vAlign w:val="center"/>
            <w:hideMark/>
          </w:tcPr>
          <w:p w14:paraId="6B00B6C0" w14:textId="77777777" w:rsidR="005C4CB7" w:rsidRPr="002E767A" w:rsidRDefault="005C4CB7" w:rsidP="00DA67C7">
            <w:pPr>
              <w:spacing w:after="0" w:line="240" w:lineRule="auto"/>
              <w:jc w:val="center"/>
              <w:rPr>
                <w:rFonts w:ascii="Arial" w:eastAsia="Times New Roman" w:hAnsi="Arial" w:cs="Arial"/>
                <w:color w:val="404040" w:themeColor="text1" w:themeTint="BF"/>
                <w:sz w:val="20"/>
                <w:szCs w:val="20"/>
                <w:lang w:eastAsia="es-CO"/>
              </w:rPr>
            </w:pPr>
            <w:r w:rsidRPr="002E767A">
              <w:rPr>
                <w:rFonts w:ascii="Arial" w:eastAsia="Times New Roman" w:hAnsi="Arial" w:cs="Arial"/>
                <w:color w:val="404040" w:themeColor="text1" w:themeTint="BF"/>
                <w:sz w:val="20"/>
                <w:szCs w:val="20"/>
                <w:lang w:eastAsia="es-CO"/>
              </w:rPr>
              <w:t>2018</w:t>
            </w:r>
          </w:p>
        </w:tc>
        <w:tc>
          <w:tcPr>
            <w:tcW w:w="869" w:type="pct"/>
            <w:shd w:val="clear" w:color="auto" w:fill="auto"/>
            <w:noWrap/>
            <w:vAlign w:val="center"/>
          </w:tcPr>
          <w:p w14:paraId="156FE5E7" w14:textId="77777777" w:rsidR="005C4CB7" w:rsidRPr="002E767A"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69" w:type="pct"/>
            <w:shd w:val="clear" w:color="auto" w:fill="auto"/>
            <w:noWrap/>
            <w:vAlign w:val="center"/>
          </w:tcPr>
          <w:p w14:paraId="00D39607" w14:textId="77777777" w:rsidR="005C4CB7" w:rsidRPr="002E767A"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69" w:type="pct"/>
            <w:shd w:val="clear" w:color="auto" w:fill="auto"/>
            <w:noWrap/>
            <w:vAlign w:val="center"/>
          </w:tcPr>
          <w:p w14:paraId="502F4C7B" w14:textId="77777777" w:rsidR="005C4CB7" w:rsidRPr="002E767A"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523" w:type="pct"/>
            <w:shd w:val="clear" w:color="auto" w:fill="auto"/>
            <w:noWrap/>
            <w:vAlign w:val="center"/>
          </w:tcPr>
          <w:p w14:paraId="4195DE88" w14:textId="77777777" w:rsidR="005C4CB7" w:rsidRPr="002E767A"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2E767A" w14:paraId="5042142E" w14:textId="77777777" w:rsidTr="00DA67C7">
        <w:trPr>
          <w:trHeight w:val="300"/>
          <w:jc w:val="center"/>
        </w:trPr>
        <w:tc>
          <w:tcPr>
            <w:tcW w:w="869" w:type="pct"/>
            <w:shd w:val="clear" w:color="auto" w:fill="auto"/>
            <w:noWrap/>
            <w:vAlign w:val="center"/>
            <w:hideMark/>
          </w:tcPr>
          <w:p w14:paraId="27EC9D0C" w14:textId="77777777" w:rsidR="005C4CB7" w:rsidRPr="002E767A" w:rsidRDefault="005C4CB7" w:rsidP="00DA67C7">
            <w:pPr>
              <w:spacing w:after="0" w:line="240" w:lineRule="auto"/>
              <w:jc w:val="center"/>
              <w:rPr>
                <w:rFonts w:ascii="Arial" w:eastAsia="Times New Roman" w:hAnsi="Arial" w:cs="Arial"/>
                <w:color w:val="404040" w:themeColor="text1" w:themeTint="BF"/>
                <w:sz w:val="20"/>
                <w:szCs w:val="20"/>
                <w:lang w:eastAsia="es-CO"/>
              </w:rPr>
            </w:pPr>
            <w:r w:rsidRPr="002E767A">
              <w:rPr>
                <w:rFonts w:ascii="Arial" w:eastAsia="Times New Roman" w:hAnsi="Arial" w:cs="Arial"/>
                <w:color w:val="404040" w:themeColor="text1" w:themeTint="BF"/>
                <w:sz w:val="20"/>
                <w:szCs w:val="20"/>
                <w:lang w:eastAsia="es-CO"/>
              </w:rPr>
              <w:t>2019</w:t>
            </w:r>
          </w:p>
        </w:tc>
        <w:tc>
          <w:tcPr>
            <w:tcW w:w="869" w:type="pct"/>
            <w:shd w:val="clear" w:color="auto" w:fill="auto"/>
            <w:noWrap/>
            <w:vAlign w:val="center"/>
          </w:tcPr>
          <w:p w14:paraId="3B519B45" w14:textId="77777777" w:rsidR="005C4CB7" w:rsidRPr="002E767A"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69" w:type="pct"/>
            <w:shd w:val="clear" w:color="auto" w:fill="auto"/>
            <w:noWrap/>
            <w:vAlign w:val="center"/>
          </w:tcPr>
          <w:p w14:paraId="44BE6B9A" w14:textId="77777777" w:rsidR="005C4CB7" w:rsidRPr="002E767A"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69" w:type="pct"/>
            <w:shd w:val="clear" w:color="auto" w:fill="auto"/>
            <w:noWrap/>
            <w:vAlign w:val="center"/>
          </w:tcPr>
          <w:p w14:paraId="5832BC00" w14:textId="77777777" w:rsidR="005C4CB7" w:rsidRPr="002E767A"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523" w:type="pct"/>
            <w:shd w:val="clear" w:color="auto" w:fill="auto"/>
            <w:noWrap/>
            <w:vAlign w:val="center"/>
          </w:tcPr>
          <w:p w14:paraId="2D6329A9" w14:textId="77777777" w:rsidR="005C4CB7" w:rsidRPr="002E767A"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2E767A" w14:paraId="7A5F141E" w14:textId="77777777" w:rsidTr="00DA67C7">
        <w:trPr>
          <w:trHeight w:val="300"/>
          <w:jc w:val="center"/>
        </w:trPr>
        <w:tc>
          <w:tcPr>
            <w:tcW w:w="869" w:type="pct"/>
            <w:shd w:val="clear" w:color="auto" w:fill="auto"/>
            <w:noWrap/>
            <w:vAlign w:val="center"/>
            <w:hideMark/>
          </w:tcPr>
          <w:p w14:paraId="120D161C" w14:textId="77777777" w:rsidR="005C4CB7" w:rsidRPr="002E767A" w:rsidRDefault="005C4CB7" w:rsidP="00DA67C7">
            <w:pPr>
              <w:spacing w:after="0" w:line="240" w:lineRule="auto"/>
              <w:jc w:val="center"/>
              <w:rPr>
                <w:rFonts w:ascii="Arial" w:eastAsia="Times New Roman" w:hAnsi="Arial" w:cs="Arial"/>
                <w:color w:val="404040" w:themeColor="text1" w:themeTint="BF"/>
                <w:sz w:val="20"/>
                <w:szCs w:val="20"/>
                <w:lang w:eastAsia="es-CO"/>
              </w:rPr>
            </w:pPr>
            <w:r w:rsidRPr="002E767A">
              <w:rPr>
                <w:rFonts w:ascii="Arial" w:eastAsia="Times New Roman" w:hAnsi="Arial" w:cs="Arial"/>
                <w:color w:val="404040" w:themeColor="text1" w:themeTint="BF"/>
                <w:sz w:val="20"/>
                <w:szCs w:val="20"/>
                <w:lang w:eastAsia="es-CO"/>
              </w:rPr>
              <w:t>2020</w:t>
            </w:r>
          </w:p>
        </w:tc>
        <w:tc>
          <w:tcPr>
            <w:tcW w:w="869" w:type="pct"/>
            <w:shd w:val="clear" w:color="auto" w:fill="auto"/>
            <w:noWrap/>
            <w:vAlign w:val="center"/>
          </w:tcPr>
          <w:p w14:paraId="1B15EB25" w14:textId="77777777" w:rsidR="005C4CB7" w:rsidRPr="002E767A"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69" w:type="pct"/>
            <w:shd w:val="clear" w:color="auto" w:fill="auto"/>
            <w:noWrap/>
            <w:vAlign w:val="center"/>
          </w:tcPr>
          <w:p w14:paraId="32EA9C0C" w14:textId="77777777" w:rsidR="005C4CB7" w:rsidRPr="002E767A"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69" w:type="pct"/>
            <w:shd w:val="clear" w:color="auto" w:fill="auto"/>
            <w:noWrap/>
            <w:vAlign w:val="center"/>
          </w:tcPr>
          <w:p w14:paraId="6D713546" w14:textId="77777777" w:rsidR="005C4CB7" w:rsidRPr="002E767A"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523" w:type="pct"/>
            <w:shd w:val="clear" w:color="auto" w:fill="auto"/>
            <w:noWrap/>
            <w:vAlign w:val="center"/>
          </w:tcPr>
          <w:p w14:paraId="2B15B21F" w14:textId="77777777" w:rsidR="005C4CB7" w:rsidRPr="002E767A"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2E767A" w14:paraId="7194AF46" w14:textId="77777777" w:rsidTr="00DA67C7">
        <w:trPr>
          <w:trHeight w:val="300"/>
          <w:jc w:val="center"/>
        </w:trPr>
        <w:tc>
          <w:tcPr>
            <w:tcW w:w="869" w:type="pct"/>
            <w:shd w:val="clear" w:color="auto" w:fill="auto"/>
            <w:noWrap/>
            <w:vAlign w:val="center"/>
            <w:hideMark/>
          </w:tcPr>
          <w:p w14:paraId="2C93C054" w14:textId="77777777" w:rsidR="005C4CB7" w:rsidRPr="002E767A" w:rsidRDefault="005C4CB7" w:rsidP="00DA67C7">
            <w:pPr>
              <w:spacing w:after="0" w:line="240" w:lineRule="auto"/>
              <w:jc w:val="center"/>
              <w:rPr>
                <w:rFonts w:ascii="Arial" w:eastAsia="Times New Roman" w:hAnsi="Arial" w:cs="Arial"/>
                <w:color w:val="404040" w:themeColor="text1" w:themeTint="BF"/>
                <w:sz w:val="20"/>
                <w:szCs w:val="20"/>
                <w:lang w:eastAsia="es-CO"/>
              </w:rPr>
            </w:pPr>
            <w:r w:rsidRPr="002E767A">
              <w:rPr>
                <w:rFonts w:ascii="Arial" w:eastAsia="Times New Roman" w:hAnsi="Arial" w:cs="Arial"/>
                <w:color w:val="404040" w:themeColor="text1" w:themeTint="BF"/>
                <w:sz w:val="20"/>
                <w:szCs w:val="20"/>
                <w:lang w:eastAsia="es-CO"/>
              </w:rPr>
              <w:lastRenderedPageBreak/>
              <w:t>2021</w:t>
            </w:r>
          </w:p>
        </w:tc>
        <w:tc>
          <w:tcPr>
            <w:tcW w:w="869" w:type="pct"/>
            <w:shd w:val="clear" w:color="auto" w:fill="auto"/>
            <w:noWrap/>
            <w:vAlign w:val="center"/>
          </w:tcPr>
          <w:p w14:paraId="3B46330D" w14:textId="77777777" w:rsidR="005C4CB7" w:rsidRPr="002E767A"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69" w:type="pct"/>
            <w:shd w:val="clear" w:color="auto" w:fill="auto"/>
            <w:noWrap/>
            <w:vAlign w:val="center"/>
          </w:tcPr>
          <w:p w14:paraId="0F216014" w14:textId="77777777" w:rsidR="005C4CB7" w:rsidRPr="002E767A"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69" w:type="pct"/>
            <w:shd w:val="clear" w:color="auto" w:fill="auto"/>
            <w:noWrap/>
            <w:vAlign w:val="center"/>
          </w:tcPr>
          <w:p w14:paraId="0E6F9764" w14:textId="77777777" w:rsidR="005C4CB7" w:rsidRPr="002E767A"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523" w:type="pct"/>
            <w:shd w:val="clear" w:color="auto" w:fill="auto"/>
            <w:noWrap/>
            <w:vAlign w:val="center"/>
          </w:tcPr>
          <w:p w14:paraId="6A0F8CAD" w14:textId="77777777" w:rsidR="005C4CB7" w:rsidRPr="002E767A"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2E767A" w14:paraId="11686E37" w14:textId="77777777" w:rsidTr="00DA67C7">
        <w:trPr>
          <w:trHeight w:val="300"/>
          <w:jc w:val="center"/>
        </w:trPr>
        <w:tc>
          <w:tcPr>
            <w:tcW w:w="869" w:type="pct"/>
            <w:shd w:val="clear" w:color="auto" w:fill="auto"/>
            <w:noWrap/>
            <w:vAlign w:val="center"/>
            <w:hideMark/>
          </w:tcPr>
          <w:p w14:paraId="7014F5E1" w14:textId="77777777" w:rsidR="005C4CB7" w:rsidRPr="002E767A" w:rsidRDefault="005C4CB7" w:rsidP="00DA67C7">
            <w:pPr>
              <w:spacing w:after="0" w:line="240" w:lineRule="auto"/>
              <w:jc w:val="center"/>
              <w:rPr>
                <w:rFonts w:ascii="Arial" w:eastAsia="Times New Roman" w:hAnsi="Arial" w:cs="Arial"/>
                <w:color w:val="404040" w:themeColor="text1" w:themeTint="BF"/>
                <w:sz w:val="20"/>
                <w:szCs w:val="20"/>
                <w:lang w:eastAsia="es-CO"/>
              </w:rPr>
            </w:pPr>
            <w:r w:rsidRPr="002E767A">
              <w:rPr>
                <w:rFonts w:ascii="Arial" w:eastAsia="Times New Roman" w:hAnsi="Arial" w:cs="Arial"/>
                <w:color w:val="404040" w:themeColor="text1" w:themeTint="BF"/>
                <w:sz w:val="20"/>
                <w:szCs w:val="20"/>
                <w:lang w:eastAsia="es-CO"/>
              </w:rPr>
              <w:t>2022</w:t>
            </w:r>
          </w:p>
        </w:tc>
        <w:tc>
          <w:tcPr>
            <w:tcW w:w="869" w:type="pct"/>
            <w:shd w:val="clear" w:color="auto" w:fill="auto"/>
            <w:noWrap/>
            <w:vAlign w:val="center"/>
          </w:tcPr>
          <w:p w14:paraId="6F29B6D7" w14:textId="77777777" w:rsidR="005C4CB7" w:rsidRPr="002E767A"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69" w:type="pct"/>
            <w:shd w:val="clear" w:color="auto" w:fill="auto"/>
            <w:noWrap/>
            <w:vAlign w:val="center"/>
          </w:tcPr>
          <w:p w14:paraId="2E584AEC" w14:textId="77777777" w:rsidR="005C4CB7" w:rsidRPr="002E767A"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69" w:type="pct"/>
            <w:shd w:val="clear" w:color="auto" w:fill="auto"/>
            <w:noWrap/>
            <w:vAlign w:val="center"/>
          </w:tcPr>
          <w:p w14:paraId="0C3EFA1B" w14:textId="77777777" w:rsidR="005C4CB7" w:rsidRPr="002E767A"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523" w:type="pct"/>
            <w:shd w:val="clear" w:color="auto" w:fill="auto"/>
            <w:noWrap/>
            <w:vAlign w:val="center"/>
          </w:tcPr>
          <w:p w14:paraId="670DA464" w14:textId="77777777" w:rsidR="005C4CB7" w:rsidRPr="002E767A"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2E767A" w14:paraId="1B51EEBB" w14:textId="77777777" w:rsidTr="00DA67C7">
        <w:trPr>
          <w:trHeight w:val="300"/>
          <w:jc w:val="center"/>
        </w:trPr>
        <w:tc>
          <w:tcPr>
            <w:tcW w:w="869" w:type="pct"/>
            <w:shd w:val="clear" w:color="auto" w:fill="auto"/>
            <w:noWrap/>
            <w:vAlign w:val="center"/>
          </w:tcPr>
          <w:p w14:paraId="6E58FE4F" w14:textId="77777777" w:rsidR="005C4CB7" w:rsidRPr="002E767A" w:rsidRDefault="005C4CB7" w:rsidP="00DA67C7">
            <w:pPr>
              <w:spacing w:after="0" w:line="240" w:lineRule="auto"/>
              <w:jc w:val="center"/>
              <w:rPr>
                <w:rFonts w:ascii="Arial" w:eastAsia="Times New Roman" w:hAnsi="Arial" w:cs="Arial"/>
                <w:color w:val="404040" w:themeColor="text1" w:themeTint="BF"/>
                <w:sz w:val="20"/>
                <w:szCs w:val="20"/>
                <w:lang w:eastAsia="es-CO"/>
              </w:rPr>
            </w:pPr>
            <w:r>
              <w:rPr>
                <w:rFonts w:ascii="Arial" w:eastAsia="Times New Roman" w:hAnsi="Arial" w:cs="Arial"/>
                <w:color w:val="404040" w:themeColor="text1" w:themeTint="BF"/>
                <w:sz w:val="20"/>
                <w:szCs w:val="20"/>
                <w:lang w:eastAsia="es-CO"/>
              </w:rPr>
              <w:t>2023</w:t>
            </w:r>
          </w:p>
        </w:tc>
        <w:tc>
          <w:tcPr>
            <w:tcW w:w="869" w:type="pct"/>
            <w:shd w:val="clear" w:color="auto" w:fill="auto"/>
            <w:noWrap/>
            <w:vAlign w:val="center"/>
          </w:tcPr>
          <w:p w14:paraId="6720FDBB" w14:textId="77777777" w:rsidR="005C4CB7" w:rsidRPr="002E767A"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69" w:type="pct"/>
            <w:shd w:val="clear" w:color="auto" w:fill="auto"/>
            <w:noWrap/>
            <w:vAlign w:val="center"/>
          </w:tcPr>
          <w:p w14:paraId="77B2D176" w14:textId="77777777" w:rsidR="005C4CB7" w:rsidRPr="002E767A"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69" w:type="pct"/>
            <w:shd w:val="clear" w:color="auto" w:fill="auto"/>
            <w:noWrap/>
            <w:vAlign w:val="center"/>
          </w:tcPr>
          <w:p w14:paraId="221A969A" w14:textId="77777777" w:rsidR="005C4CB7" w:rsidRPr="002E767A"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523" w:type="pct"/>
            <w:shd w:val="clear" w:color="auto" w:fill="auto"/>
            <w:noWrap/>
            <w:vAlign w:val="center"/>
          </w:tcPr>
          <w:p w14:paraId="711059CD" w14:textId="77777777" w:rsidR="005C4CB7" w:rsidRPr="002E767A"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2E767A" w14:paraId="79267429" w14:textId="77777777" w:rsidTr="00DA67C7">
        <w:trPr>
          <w:trHeight w:val="300"/>
          <w:jc w:val="center"/>
        </w:trPr>
        <w:tc>
          <w:tcPr>
            <w:tcW w:w="869" w:type="pct"/>
            <w:shd w:val="clear" w:color="auto" w:fill="auto"/>
            <w:noWrap/>
            <w:vAlign w:val="center"/>
            <w:hideMark/>
          </w:tcPr>
          <w:p w14:paraId="31404D15" w14:textId="77777777" w:rsidR="005C4CB7" w:rsidRPr="002E767A" w:rsidRDefault="005C4CB7" w:rsidP="00DA67C7">
            <w:pPr>
              <w:spacing w:after="0" w:line="240" w:lineRule="auto"/>
              <w:jc w:val="center"/>
              <w:rPr>
                <w:rFonts w:ascii="Arial" w:eastAsia="Times New Roman" w:hAnsi="Arial" w:cs="Arial"/>
                <w:color w:val="404040" w:themeColor="text1" w:themeTint="BF"/>
                <w:sz w:val="20"/>
                <w:szCs w:val="20"/>
                <w:lang w:eastAsia="es-CO"/>
              </w:rPr>
            </w:pPr>
            <w:r w:rsidRPr="002E767A">
              <w:rPr>
                <w:rFonts w:ascii="Arial" w:eastAsia="Times New Roman" w:hAnsi="Arial" w:cs="Arial"/>
                <w:color w:val="404040" w:themeColor="text1" w:themeTint="BF"/>
                <w:sz w:val="20"/>
                <w:szCs w:val="20"/>
                <w:lang w:eastAsia="es-CO"/>
              </w:rPr>
              <w:t>Total</w:t>
            </w:r>
          </w:p>
        </w:tc>
        <w:tc>
          <w:tcPr>
            <w:tcW w:w="869" w:type="pct"/>
            <w:shd w:val="clear" w:color="auto" w:fill="auto"/>
            <w:noWrap/>
            <w:vAlign w:val="center"/>
          </w:tcPr>
          <w:p w14:paraId="0AD9ED9B" w14:textId="77777777" w:rsidR="005C4CB7" w:rsidRPr="002E767A"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69" w:type="pct"/>
            <w:shd w:val="clear" w:color="auto" w:fill="auto"/>
            <w:noWrap/>
            <w:vAlign w:val="center"/>
          </w:tcPr>
          <w:p w14:paraId="657D1804" w14:textId="77777777" w:rsidR="005C4CB7" w:rsidRPr="002E767A"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69" w:type="pct"/>
            <w:shd w:val="clear" w:color="auto" w:fill="auto"/>
            <w:noWrap/>
            <w:vAlign w:val="center"/>
          </w:tcPr>
          <w:p w14:paraId="0B0F40F3" w14:textId="77777777" w:rsidR="005C4CB7" w:rsidRPr="002E767A"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523" w:type="pct"/>
            <w:shd w:val="clear" w:color="auto" w:fill="auto"/>
            <w:noWrap/>
            <w:vAlign w:val="center"/>
          </w:tcPr>
          <w:p w14:paraId="633B688A" w14:textId="77777777" w:rsidR="005C4CB7" w:rsidRPr="002E767A"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bl>
    <w:p w14:paraId="534336AA" w14:textId="77777777" w:rsidR="005C4CB7" w:rsidRDefault="005C4CB7" w:rsidP="005C4CB7">
      <w:pPr>
        <w:autoSpaceDE w:val="0"/>
        <w:autoSpaceDN w:val="0"/>
        <w:adjustRightInd w:val="0"/>
        <w:spacing w:after="0" w:line="240" w:lineRule="auto"/>
        <w:rPr>
          <w:rFonts w:ascii="Arial" w:hAnsi="Arial" w:cs="Arial"/>
          <w:color w:val="404040"/>
          <w:sz w:val="18"/>
          <w:szCs w:val="18"/>
        </w:rPr>
      </w:pPr>
      <w:r>
        <w:rPr>
          <w:rFonts w:ascii="Arial" w:hAnsi="Arial" w:cs="Arial"/>
          <w:color w:val="404040"/>
          <w:sz w:val="18"/>
          <w:szCs w:val="18"/>
        </w:rPr>
        <w:t>Fuente: División de Biblioteca Eduardo Cote Lamus – UFPS</w:t>
      </w:r>
    </w:p>
    <w:p w14:paraId="5494F5A4" w14:textId="77777777" w:rsidR="005C4CB7" w:rsidRDefault="005C4CB7" w:rsidP="005C4CB7">
      <w:pPr>
        <w:autoSpaceDE w:val="0"/>
        <w:autoSpaceDN w:val="0"/>
        <w:adjustRightInd w:val="0"/>
        <w:spacing w:after="0" w:line="240" w:lineRule="auto"/>
        <w:jc w:val="center"/>
        <w:rPr>
          <w:rFonts w:ascii="Arial" w:hAnsi="Arial" w:cs="Arial"/>
          <w:color w:val="404040"/>
          <w:sz w:val="18"/>
          <w:szCs w:val="18"/>
        </w:rPr>
      </w:pPr>
    </w:p>
    <w:p w14:paraId="71A08544" w14:textId="77777777" w:rsidR="005C4CB7" w:rsidRDefault="005C4CB7" w:rsidP="005C4CB7">
      <w:pPr>
        <w:autoSpaceDE w:val="0"/>
        <w:autoSpaceDN w:val="0"/>
        <w:adjustRightInd w:val="0"/>
        <w:spacing w:after="0" w:line="240" w:lineRule="auto"/>
        <w:jc w:val="center"/>
        <w:rPr>
          <w:rFonts w:ascii="Arial" w:hAnsi="Arial" w:cs="Arial"/>
          <w:b/>
          <w:bCs/>
          <w:color w:val="404040" w:themeColor="text1" w:themeTint="BF"/>
          <w:lang w:val="es-ES"/>
        </w:rPr>
      </w:pPr>
    </w:p>
    <w:p w14:paraId="36258919" w14:textId="77777777" w:rsidR="005C4CB7" w:rsidRPr="00BB3061" w:rsidRDefault="005C4CB7" w:rsidP="005C4CB7">
      <w:pPr>
        <w:autoSpaceDE w:val="0"/>
        <w:autoSpaceDN w:val="0"/>
        <w:adjustRightInd w:val="0"/>
        <w:spacing w:after="0" w:line="240" w:lineRule="auto"/>
        <w:rPr>
          <w:rFonts w:ascii="Times New Roman" w:hAnsi="Times New Roman" w:cs="Times New Roman"/>
          <w:b/>
          <w:bCs/>
          <w:color w:val="404040" w:themeColor="text1" w:themeTint="BF"/>
          <w:sz w:val="24"/>
          <w:szCs w:val="24"/>
          <w:lang w:val="es-ES"/>
        </w:rPr>
      </w:pPr>
      <w:r w:rsidRPr="00BB3061">
        <w:rPr>
          <w:rFonts w:ascii="Times New Roman" w:hAnsi="Times New Roman" w:cs="Times New Roman"/>
          <w:b/>
          <w:bCs/>
          <w:color w:val="404040" w:themeColor="text1" w:themeTint="BF"/>
          <w:sz w:val="24"/>
          <w:szCs w:val="24"/>
          <w:lang w:val="es-ES"/>
        </w:rPr>
        <w:t>Tabla 9. Estadísticas de consulta bases de datos por los docentes (2019 – 2023)</w:t>
      </w:r>
    </w:p>
    <w:tbl>
      <w:tblPr>
        <w:tblW w:w="5000" w:type="pct"/>
        <w:jc w:val="center"/>
        <w:tblCellMar>
          <w:left w:w="70" w:type="dxa"/>
          <w:right w:w="70" w:type="dxa"/>
        </w:tblCellMar>
        <w:tblLook w:val="04A0" w:firstRow="1" w:lastRow="0" w:firstColumn="1" w:lastColumn="0" w:noHBand="0" w:noVBand="1"/>
      </w:tblPr>
      <w:tblGrid>
        <w:gridCol w:w="3452"/>
        <w:gridCol w:w="901"/>
        <w:gridCol w:w="922"/>
        <w:gridCol w:w="1396"/>
        <w:gridCol w:w="2157"/>
      </w:tblGrid>
      <w:tr w:rsidR="005C4CB7" w:rsidRPr="005F1E66" w14:paraId="3CBF89A3" w14:textId="77777777" w:rsidTr="00DA67C7">
        <w:trPr>
          <w:trHeight w:val="300"/>
          <w:jc w:val="center"/>
        </w:trPr>
        <w:tc>
          <w:tcPr>
            <w:tcW w:w="1328" w:type="pct"/>
            <w:tcBorders>
              <w:top w:val="single" w:sz="4" w:space="0" w:color="auto"/>
              <w:left w:val="single" w:sz="4" w:space="0" w:color="auto"/>
              <w:bottom w:val="single" w:sz="4" w:space="0" w:color="auto"/>
              <w:right w:val="single" w:sz="4" w:space="0" w:color="auto"/>
            </w:tcBorders>
            <w:shd w:val="clear" w:color="auto" w:fill="C00000"/>
            <w:noWrap/>
            <w:vAlign w:val="center"/>
            <w:hideMark/>
          </w:tcPr>
          <w:p w14:paraId="5909669D" w14:textId="77777777" w:rsidR="005C4CB7" w:rsidRPr="005F1E66" w:rsidRDefault="005C4CB7" w:rsidP="00DA67C7">
            <w:pPr>
              <w:spacing w:after="0" w:line="240" w:lineRule="auto"/>
              <w:jc w:val="center"/>
              <w:rPr>
                <w:rFonts w:ascii="Arial" w:eastAsia="Times New Roman" w:hAnsi="Arial" w:cs="Arial"/>
                <w:b/>
                <w:bCs/>
                <w:color w:val="FFFFFF" w:themeColor="background1"/>
                <w:sz w:val="20"/>
                <w:szCs w:val="20"/>
                <w:lang w:eastAsia="es-CO"/>
              </w:rPr>
            </w:pPr>
            <w:r w:rsidRPr="005F1E66">
              <w:rPr>
                <w:rFonts w:ascii="Arial" w:eastAsia="Times New Roman" w:hAnsi="Arial" w:cs="Arial"/>
                <w:b/>
                <w:bCs/>
                <w:color w:val="FFFFFF" w:themeColor="background1"/>
                <w:sz w:val="20"/>
                <w:szCs w:val="20"/>
                <w:lang w:eastAsia="es-CO"/>
              </w:rPr>
              <w:t>Base de Datos</w:t>
            </w:r>
          </w:p>
        </w:tc>
        <w:tc>
          <w:tcPr>
            <w:tcW w:w="851" w:type="pct"/>
            <w:tcBorders>
              <w:top w:val="single" w:sz="4" w:space="0" w:color="auto"/>
              <w:left w:val="nil"/>
              <w:bottom w:val="single" w:sz="4" w:space="0" w:color="auto"/>
              <w:right w:val="single" w:sz="4" w:space="0" w:color="auto"/>
            </w:tcBorders>
            <w:shd w:val="clear" w:color="auto" w:fill="C00000"/>
            <w:noWrap/>
            <w:vAlign w:val="center"/>
            <w:hideMark/>
          </w:tcPr>
          <w:p w14:paraId="58B26967" w14:textId="77777777" w:rsidR="005C4CB7" w:rsidRPr="005F1E66" w:rsidRDefault="005C4CB7" w:rsidP="00DA67C7">
            <w:pPr>
              <w:spacing w:after="0" w:line="240" w:lineRule="auto"/>
              <w:jc w:val="center"/>
              <w:rPr>
                <w:rFonts w:ascii="Arial" w:eastAsia="Times New Roman" w:hAnsi="Arial" w:cs="Arial"/>
                <w:b/>
                <w:bCs/>
                <w:color w:val="FFFFFF" w:themeColor="background1"/>
                <w:sz w:val="20"/>
                <w:szCs w:val="20"/>
                <w:lang w:eastAsia="es-CO"/>
              </w:rPr>
            </w:pPr>
            <w:r w:rsidRPr="005F1E66">
              <w:rPr>
                <w:rFonts w:ascii="Arial" w:eastAsia="Times New Roman" w:hAnsi="Arial" w:cs="Arial"/>
                <w:b/>
                <w:bCs/>
                <w:color w:val="FFFFFF" w:themeColor="background1"/>
                <w:sz w:val="20"/>
                <w:szCs w:val="20"/>
                <w:lang w:eastAsia="es-CO"/>
              </w:rPr>
              <w:t>Usuarios</w:t>
            </w:r>
          </w:p>
        </w:tc>
        <w:tc>
          <w:tcPr>
            <w:tcW w:w="851" w:type="pct"/>
            <w:tcBorders>
              <w:top w:val="single" w:sz="4" w:space="0" w:color="auto"/>
              <w:left w:val="nil"/>
              <w:bottom w:val="single" w:sz="4" w:space="0" w:color="auto"/>
              <w:right w:val="single" w:sz="4" w:space="0" w:color="auto"/>
            </w:tcBorders>
            <w:shd w:val="clear" w:color="auto" w:fill="C00000"/>
            <w:noWrap/>
            <w:vAlign w:val="center"/>
            <w:hideMark/>
          </w:tcPr>
          <w:p w14:paraId="4F82827D" w14:textId="77777777" w:rsidR="005C4CB7" w:rsidRPr="005F1E66" w:rsidRDefault="005C4CB7" w:rsidP="00DA67C7">
            <w:pPr>
              <w:spacing w:after="0" w:line="240" w:lineRule="auto"/>
              <w:jc w:val="center"/>
              <w:rPr>
                <w:rFonts w:ascii="Arial" w:eastAsia="Times New Roman" w:hAnsi="Arial" w:cs="Arial"/>
                <w:b/>
                <w:bCs/>
                <w:color w:val="FFFFFF" w:themeColor="background1"/>
                <w:sz w:val="20"/>
                <w:szCs w:val="20"/>
                <w:lang w:eastAsia="es-CO"/>
              </w:rPr>
            </w:pPr>
            <w:r w:rsidRPr="005F1E66">
              <w:rPr>
                <w:rFonts w:ascii="Arial" w:eastAsia="Times New Roman" w:hAnsi="Arial" w:cs="Arial"/>
                <w:b/>
                <w:bCs/>
                <w:color w:val="FFFFFF" w:themeColor="background1"/>
                <w:sz w:val="20"/>
                <w:szCs w:val="20"/>
                <w:lang w:eastAsia="es-CO"/>
              </w:rPr>
              <w:t>Sesiones</w:t>
            </w:r>
          </w:p>
        </w:tc>
        <w:tc>
          <w:tcPr>
            <w:tcW w:w="851" w:type="pct"/>
            <w:tcBorders>
              <w:top w:val="single" w:sz="4" w:space="0" w:color="auto"/>
              <w:left w:val="nil"/>
              <w:bottom w:val="single" w:sz="4" w:space="0" w:color="auto"/>
              <w:right w:val="single" w:sz="4" w:space="0" w:color="auto"/>
            </w:tcBorders>
            <w:shd w:val="clear" w:color="auto" w:fill="C00000"/>
            <w:noWrap/>
            <w:vAlign w:val="center"/>
            <w:hideMark/>
          </w:tcPr>
          <w:p w14:paraId="5CD4C8BB" w14:textId="77777777" w:rsidR="005C4CB7" w:rsidRPr="005F1E66" w:rsidRDefault="005C4CB7" w:rsidP="00DA67C7">
            <w:pPr>
              <w:spacing w:after="0" w:line="240" w:lineRule="auto"/>
              <w:jc w:val="center"/>
              <w:rPr>
                <w:rFonts w:ascii="Arial" w:eastAsia="Times New Roman" w:hAnsi="Arial" w:cs="Arial"/>
                <w:b/>
                <w:bCs/>
                <w:color w:val="FFFFFF" w:themeColor="background1"/>
                <w:sz w:val="20"/>
                <w:szCs w:val="20"/>
                <w:lang w:eastAsia="es-CO"/>
              </w:rPr>
            </w:pPr>
            <w:r w:rsidRPr="005F1E66">
              <w:rPr>
                <w:rFonts w:ascii="Arial" w:eastAsia="Times New Roman" w:hAnsi="Arial" w:cs="Arial"/>
                <w:b/>
                <w:bCs/>
                <w:color w:val="FFFFFF" w:themeColor="background1"/>
                <w:sz w:val="20"/>
                <w:szCs w:val="20"/>
                <w:lang w:eastAsia="es-CO"/>
              </w:rPr>
              <w:t>Páginas Vistas</w:t>
            </w:r>
          </w:p>
        </w:tc>
        <w:tc>
          <w:tcPr>
            <w:tcW w:w="1120" w:type="pct"/>
            <w:tcBorders>
              <w:top w:val="single" w:sz="4" w:space="0" w:color="auto"/>
              <w:left w:val="nil"/>
              <w:bottom w:val="single" w:sz="4" w:space="0" w:color="auto"/>
              <w:right w:val="single" w:sz="4" w:space="0" w:color="auto"/>
            </w:tcBorders>
            <w:shd w:val="clear" w:color="auto" w:fill="C00000"/>
            <w:noWrap/>
            <w:vAlign w:val="center"/>
            <w:hideMark/>
          </w:tcPr>
          <w:p w14:paraId="6A25872C" w14:textId="77777777" w:rsidR="005C4CB7" w:rsidRPr="005F1E66" w:rsidRDefault="005C4CB7" w:rsidP="00DA67C7">
            <w:pPr>
              <w:spacing w:after="0" w:line="240" w:lineRule="auto"/>
              <w:jc w:val="center"/>
              <w:rPr>
                <w:rFonts w:ascii="Arial" w:eastAsia="Times New Roman" w:hAnsi="Arial" w:cs="Arial"/>
                <w:b/>
                <w:bCs/>
                <w:color w:val="FFFFFF" w:themeColor="background1"/>
                <w:sz w:val="20"/>
                <w:szCs w:val="20"/>
                <w:lang w:eastAsia="es-CO"/>
              </w:rPr>
            </w:pPr>
            <w:r w:rsidRPr="005F1E66">
              <w:rPr>
                <w:rFonts w:ascii="Arial" w:eastAsia="Times New Roman" w:hAnsi="Arial" w:cs="Arial"/>
                <w:b/>
                <w:bCs/>
                <w:color w:val="FFFFFF" w:themeColor="background1"/>
                <w:sz w:val="20"/>
                <w:szCs w:val="20"/>
                <w:lang w:eastAsia="es-CO"/>
              </w:rPr>
              <w:t>Suma de lo Descargado</w:t>
            </w:r>
          </w:p>
        </w:tc>
      </w:tr>
      <w:tr w:rsidR="005C4CB7" w:rsidRPr="00B661D7" w14:paraId="646D0356"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1B100636"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sidRPr="00B661D7">
              <w:rPr>
                <w:rFonts w:ascii="Arial" w:eastAsia="Times New Roman" w:hAnsi="Arial" w:cs="Arial"/>
                <w:color w:val="404040" w:themeColor="text1" w:themeTint="BF"/>
                <w:sz w:val="20"/>
                <w:szCs w:val="20"/>
                <w:lang w:eastAsia="es-CO"/>
              </w:rPr>
              <w:t>EBSCOhost</w:t>
            </w:r>
          </w:p>
        </w:tc>
        <w:tc>
          <w:tcPr>
            <w:tcW w:w="851" w:type="pct"/>
            <w:tcBorders>
              <w:top w:val="nil"/>
              <w:left w:val="nil"/>
              <w:bottom w:val="single" w:sz="4" w:space="0" w:color="auto"/>
              <w:right w:val="single" w:sz="4" w:space="0" w:color="auto"/>
            </w:tcBorders>
            <w:shd w:val="clear" w:color="auto" w:fill="auto"/>
            <w:noWrap/>
            <w:vAlign w:val="center"/>
          </w:tcPr>
          <w:p w14:paraId="50CB10D8"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19521666"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7D31F80E"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0106295A"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3465ABFB"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4525E970"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sidRPr="00B661D7">
              <w:rPr>
                <w:rFonts w:ascii="Arial" w:eastAsia="Times New Roman" w:hAnsi="Arial" w:cs="Arial"/>
                <w:color w:val="404040" w:themeColor="text1" w:themeTint="BF"/>
                <w:sz w:val="20"/>
                <w:szCs w:val="20"/>
                <w:lang w:eastAsia="es-CO"/>
              </w:rPr>
              <w:t>ScienceDirect</w:t>
            </w:r>
          </w:p>
        </w:tc>
        <w:tc>
          <w:tcPr>
            <w:tcW w:w="851" w:type="pct"/>
            <w:tcBorders>
              <w:top w:val="nil"/>
              <w:left w:val="nil"/>
              <w:bottom w:val="single" w:sz="4" w:space="0" w:color="auto"/>
              <w:right w:val="single" w:sz="4" w:space="0" w:color="auto"/>
            </w:tcBorders>
            <w:shd w:val="clear" w:color="auto" w:fill="auto"/>
            <w:noWrap/>
            <w:vAlign w:val="center"/>
          </w:tcPr>
          <w:p w14:paraId="5A7941E8"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78E24169"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1AF45B13"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2B569A2E"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2A830C98"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3B838AC9"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sidRPr="00B661D7">
              <w:rPr>
                <w:rFonts w:ascii="Arial" w:eastAsia="Times New Roman" w:hAnsi="Arial" w:cs="Arial"/>
                <w:color w:val="404040" w:themeColor="text1" w:themeTint="BF"/>
                <w:sz w:val="20"/>
                <w:szCs w:val="20"/>
                <w:lang w:eastAsia="es-CO"/>
              </w:rPr>
              <w:t>Scopus</w:t>
            </w:r>
          </w:p>
        </w:tc>
        <w:tc>
          <w:tcPr>
            <w:tcW w:w="851" w:type="pct"/>
            <w:tcBorders>
              <w:top w:val="nil"/>
              <w:left w:val="nil"/>
              <w:bottom w:val="single" w:sz="4" w:space="0" w:color="auto"/>
              <w:right w:val="single" w:sz="4" w:space="0" w:color="auto"/>
            </w:tcBorders>
            <w:shd w:val="clear" w:color="auto" w:fill="auto"/>
            <w:noWrap/>
            <w:vAlign w:val="center"/>
          </w:tcPr>
          <w:p w14:paraId="40700940"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251FB9FD"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4D2EDB4D"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19A00240"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56B297C5"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0086F7AB"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sidRPr="00B661D7">
              <w:rPr>
                <w:rFonts w:ascii="Arial" w:eastAsia="Times New Roman" w:hAnsi="Arial" w:cs="Arial"/>
                <w:color w:val="404040" w:themeColor="text1" w:themeTint="BF"/>
                <w:sz w:val="20"/>
                <w:szCs w:val="20"/>
                <w:lang w:eastAsia="es-CO"/>
              </w:rPr>
              <w:t>eBooks 7-24</w:t>
            </w:r>
          </w:p>
        </w:tc>
        <w:tc>
          <w:tcPr>
            <w:tcW w:w="851" w:type="pct"/>
            <w:tcBorders>
              <w:top w:val="nil"/>
              <w:left w:val="nil"/>
              <w:bottom w:val="single" w:sz="4" w:space="0" w:color="auto"/>
              <w:right w:val="single" w:sz="4" w:space="0" w:color="auto"/>
            </w:tcBorders>
            <w:shd w:val="clear" w:color="auto" w:fill="auto"/>
            <w:noWrap/>
            <w:vAlign w:val="center"/>
          </w:tcPr>
          <w:p w14:paraId="54D8036E"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7E088885"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286A61C2"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14352AAB"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52A6B8AA"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1C753C82"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sidRPr="00B661D7">
              <w:rPr>
                <w:rFonts w:ascii="Arial" w:eastAsia="Times New Roman" w:hAnsi="Arial" w:cs="Arial"/>
                <w:color w:val="404040" w:themeColor="text1" w:themeTint="BF"/>
                <w:sz w:val="20"/>
                <w:szCs w:val="20"/>
                <w:lang w:eastAsia="es-CO"/>
              </w:rPr>
              <w:t>Web of Science</w:t>
            </w:r>
          </w:p>
        </w:tc>
        <w:tc>
          <w:tcPr>
            <w:tcW w:w="851" w:type="pct"/>
            <w:tcBorders>
              <w:top w:val="nil"/>
              <w:left w:val="nil"/>
              <w:bottom w:val="single" w:sz="4" w:space="0" w:color="auto"/>
              <w:right w:val="single" w:sz="4" w:space="0" w:color="auto"/>
            </w:tcBorders>
            <w:shd w:val="clear" w:color="auto" w:fill="auto"/>
            <w:noWrap/>
            <w:vAlign w:val="center"/>
          </w:tcPr>
          <w:p w14:paraId="589EF5D5"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6549C577"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5A29654F"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012063F1"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26C818E0"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610740BA"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sidRPr="00B661D7">
              <w:rPr>
                <w:rFonts w:ascii="Arial" w:eastAsia="Times New Roman" w:hAnsi="Arial" w:cs="Arial"/>
                <w:color w:val="404040" w:themeColor="text1" w:themeTint="BF"/>
                <w:sz w:val="20"/>
                <w:szCs w:val="20"/>
                <w:lang w:eastAsia="es-CO"/>
              </w:rPr>
              <w:t>ACM Digital Library</w:t>
            </w:r>
          </w:p>
        </w:tc>
        <w:tc>
          <w:tcPr>
            <w:tcW w:w="851" w:type="pct"/>
            <w:tcBorders>
              <w:top w:val="nil"/>
              <w:left w:val="nil"/>
              <w:bottom w:val="single" w:sz="4" w:space="0" w:color="auto"/>
              <w:right w:val="single" w:sz="4" w:space="0" w:color="auto"/>
            </w:tcBorders>
            <w:shd w:val="clear" w:color="auto" w:fill="auto"/>
            <w:noWrap/>
            <w:vAlign w:val="center"/>
          </w:tcPr>
          <w:p w14:paraId="6E4B053F"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4F152E62"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7AA14009"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1722A2B1"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1154B12F"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656F022B"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sidRPr="00B661D7">
              <w:rPr>
                <w:rFonts w:ascii="Arial" w:eastAsia="Times New Roman" w:hAnsi="Arial" w:cs="Arial"/>
                <w:color w:val="404040" w:themeColor="text1" w:themeTint="BF"/>
                <w:sz w:val="20"/>
                <w:szCs w:val="20"/>
                <w:lang w:eastAsia="es-CO"/>
              </w:rPr>
              <w:t>eLibro</w:t>
            </w:r>
          </w:p>
        </w:tc>
        <w:tc>
          <w:tcPr>
            <w:tcW w:w="851" w:type="pct"/>
            <w:tcBorders>
              <w:top w:val="nil"/>
              <w:left w:val="nil"/>
              <w:bottom w:val="single" w:sz="4" w:space="0" w:color="auto"/>
              <w:right w:val="single" w:sz="4" w:space="0" w:color="auto"/>
            </w:tcBorders>
            <w:shd w:val="clear" w:color="auto" w:fill="auto"/>
            <w:noWrap/>
            <w:vAlign w:val="center"/>
          </w:tcPr>
          <w:p w14:paraId="6EB31FAF"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68D36446"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10BABA42"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66882DDF"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65D54A54"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791E247F"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sidRPr="00B661D7">
              <w:rPr>
                <w:rFonts w:ascii="Arial" w:eastAsia="Times New Roman" w:hAnsi="Arial" w:cs="Arial"/>
                <w:color w:val="404040" w:themeColor="text1" w:themeTint="BF"/>
                <w:sz w:val="20"/>
                <w:szCs w:val="20"/>
                <w:lang w:eastAsia="es-CO"/>
              </w:rPr>
              <w:t>Descubridor EDS</w:t>
            </w:r>
          </w:p>
        </w:tc>
        <w:tc>
          <w:tcPr>
            <w:tcW w:w="851" w:type="pct"/>
            <w:tcBorders>
              <w:top w:val="nil"/>
              <w:left w:val="nil"/>
              <w:bottom w:val="single" w:sz="4" w:space="0" w:color="auto"/>
              <w:right w:val="single" w:sz="4" w:space="0" w:color="auto"/>
            </w:tcBorders>
            <w:shd w:val="clear" w:color="auto" w:fill="auto"/>
            <w:noWrap/>
            <w:vAlign w:val="center"/>
          </w:tcPr>
          <w:p w14:paraId="146B26D5"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6DBD753F"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1847D0C0"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162007BB"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173052B4"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4291579A"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sidRPr="00B661D7">
              <w:rPr>
                <w:rFonts w:ascii="Arial" w:eastAsia="Times New Roman" w:hAnsi="Arial" w:cs="Arial"/>
                <w:color w:val="404040" w:themeColor="text1" w:themeTint="BF"/>
                <w:sz w:val="20"/>
                <w:szCs w:val="20"/>
                <w:lang w:eastAsia="es-CO"/>
              </w:rPr>
              <w:t>Multilegis</w:t>
            </w:r>
          </w:p>
        </w:tc>
        <w:tc>
          <w:tcPr>
            <w:tcW w:w="851" w:type="pct"/>
            <w:tcBorders>
              <w:top w:val="nil"/>
              <w:left w:val="nil"/>
              <w:bottom w:val="single" w:sz="4" w:space="0" w:color="auto"/>
              <w:right w:val="single" w:sz="4" w:space="0" w:color="auto"/>
            </w:tcBorders>
            <w:shd w:val="clear" w:color="auto" w:fill="auto"/>
            <w:noWrap/>
            <w:vAlign w:val="center"/>
          </w:tcPr>
          <w:p w14:paraId="5CDA75AD"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43E159AB"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3739DD92"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41F60BD2"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2A94F19B"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33E18DF2"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sidRPr="00B661D7">
              <w:rPr>
                <w:rFonts w:ascii="Arial" w:eastAsia="Times New Roman" w:hAnsi="Arial" w:cs="Arial"/>
                <w:color w:val="404040" w:themeColor="text1" w:themeTint="BF"/>
                <w:sz w:val="20"/>
                <w:szCs w:val="20"/>
                <w:lang w:eastAsia="es-CO"/>
              </w:rPr>
              <w:t>vLex</w:t>
            </w:r>
          </w:p>
        </w:tc>
        <w:tc>
          <w:tcPr>
            <w:tcW w:w="851" w:type="pct"/>
            <w:tcBorders>
              <w:top w:val="nil"/>
              <w:left w:val="nil"/>
              <w:bottom w:val="single" w:sz="4" w:space="0" w:color="auto"/>
              <w:right w:val="single" w:sz="4" w:space="0" w:color="auto"/>
            </w:tcBorders>
            <w:shd w:val="clear" w:color="auto" w:fill="auto"/>
            <w:noWrap/>
            <w:vAlign w:val="center"/>
          </w:tcPr>
          <w:p w14:paraId="6F0F4C7C"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38F62D81"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573C7C76"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467FA976"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127A931B"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2F0583B4"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sidRPr="00B661D7">
              <w:rPr>
                <w:rFonts w:ascii="Arial" w:eastAsia="Times New Roman" w:hAnsi="Arial" w:cs="Arial"/>
                <w:color w:val="404040" w:themeColor="text1" w:themeTint="BF"/>
                <w:sz w:val="20"/>
                <w:szCs w:val="20"/>
                <w:lang w:eastAsia="es-CO"/>
              </w:rPr>
              <w:t>LegisComex</w:t>
            </w:r>
          </w:p>
        </w:tc>
        <w:tc>
          <w:tcPr>
            <w:tcW w:w="851" w:type="pct"/>
            <w:tcBorders>
              <w:top w:val="nil"/>
              <w:left w:val="nil"/>
              <w:bottom w:val="single" w:sz="4" w:space="0" w:color="auto"/>
              <w:right w:val="single" w:sz="4" w:space="0" w:color="auto"/>
            </w:tcBorders>
            <w:shd w:val="clear" w:color="auto" w:fill="auto"/>
            <w:noWrap/>
            <w:vAlign w:val="center"/>
          </w:tcPr>
          <w:p w14:paraId="019A534E"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187A92AF"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3159F1A8"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62989435"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628FCB4E"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036A2683"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sidRPr="00B661D7">
              <w:rPr>
                <w:rFonts w:ascii="Arial" w:eastAsia="Times New Roman" w:hAnsi="Arial" w:cs="Arial"/>
                <w:color w:val="404040" w:themeColor="text1" w:themeTint="BF"/>
                <w:sz w:val="20"/>
                <w:szCs w:val="20"/>
                <w:lang w:eastAsia="es-CO"/>
              </w:rPr>
              <w:t>Ovid</w:t>
            </w:r>
          </w:p>
        </w:tc>
        <w:tc>
          <w:tcPr>
            <w:tcW w:w="851" w:type="pct"/>
            <w:tcBorders>
              <w:top w:val="nil"/>
              <w:left w:val="nil"/>
              <w:bottom w:val="single" w:sz="4" w:space="0" w:color="auto"/>
              <w:right w:val="single" w:sz="4" w:space="0" w:color="auto"/>
            </w:tcBorders>
            <w:shd w:val="clear" w:color="auto" w:fill="auto"/>
            <w:noWrap/>
            <w:vAlign w:val="center"/>
          </w:tcPr>
          <w:p w14:paraId="1A542FCE"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2ABABEDD"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5938F3A2"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78E77566"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500644C3"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417755EA"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sidRPr="00B661D7">
              <w:rPr>
                <w:rFonts w:ascii="Arial" w:eastAsia="Times New Roman" w:hAnsi="Arial" w:cs="Arial"/>
                <w:color w:val="404040" w:themeColor="text1" w:themeTint="BF"/>
                <w:sz w:val="20"/>
                <w:szCs w:val="20"/>
                <w:lang w:eastAsia="es-CO"/>
              </w:rPr>
              <w:t>NNNconsult</w:t>
            </w:r>
          </w:p>
        </w:tc>
        <w:tc>
          <w:tcPr>
            <w:tcW w:w="851" w:type="pct"/>
            <w:tcBorders>
              <w:top w:val="nil"/>
              <w:left w:val="nil"/>
              <w:bottom w:val="single" w:sz="4" w:space="0" w:color="auto"/>
              <w:right w:val="single" w:sz="4" w:space="0" w:color="auto"/>
            </w:tcBorders>
            <w:shd w:val="clear" w:color="auto" w:fill="auto"/>
            <w:noWrap/>
            <w:vAlign w:val="center"/>
          </w:tcPr>
          <w:p w14:paraId="1A27BF09"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01D88B9F"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6B7113F2"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6C172C2A"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3849201E"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1B88D046"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sidRPr="00B661D7">
              <w:rPr>
                <w:rFonts w:ascii="Arial" w:eastAsia="Times New Roman" w:hAnsi="Arial" w:cs="Arial"/>
                <w:color w:val="404040" w:themeColor="text1" w:themeTint="BF"/>
                <w:sz w:val="20"/>
                <w:szCs w:val="20"/>
                <w:lang w:eastAsia="es-CO"/>
              </w:rPr>
              <w:t>IEEE Xplore</w:t>
            </w:r>
          </w:p>
        </w:tc>
        <w:tc>
          <w:tcPr>
            <w:tcW w:w="851" w:type="pct"/>
            <w:tcBorders>
              <w:top w:val="nil"/>
              <w:left w:val="nil"/>
              <w:bottom w:val="single" w:sz="4" w:space="0" w:color="auto"/>
              <w:right w:val="single" w:sz="4" w:space="0" w:color="auto"/>
            </w:tcBorders>
            <w:shd w:val="clear" w:color="auto" w:fill="auto"/>
            <w:noWrap/>
            <w:vAlign w:val="center"/>
          </w:tcPr>
          <w:p w14:paraId="6AAAC254"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33EDF37F"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4AA326F4"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701A33FB"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0D24C2ED"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6861E328"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sidRPr="00B661D7">
              <w:rPr>
                <w:rFonts w:ascii="Arial" w:eastAsia="Times New Roman" w:hAnsi="Arial" w:cs="Arial"/>
                <w:color w:val="404040" w:themeColor="text1" w:themeTint="BF"/>
                <w:sz w:val="20"/>
                <w:szCs w:val="20"/>
                <w:lang w:eastAsia="es-CO"/>
              </w:rPr>
              <w:t>AlphaCloud</w:t>
            </w:r>
          </w:p>
        </w:tc>
        <w:tc>
          <w:tcPr>
            <w:tcW w:w="851" w:type="pct"/>
            <w:tcBorders>
              <w:top w:val="nil"/>
              <w:left w:val="nil"/>
              <w:bottom w:val="single" w:sz="4" w:space="0" w:color="auto"/>
              <w:right w:val="single" w:sz="4" w:space="0" w:color="auto"/>
            </w:tcBorders>
            <w:shd w:val="clear" w:color="auto" w:fill="auto"/>
            <w:noWrap/>
            <w:vAlign w:val="center"/>
          </w:tcPr>
          <w:p w14:paraId="0E546195"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563041C2"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145784E6"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7C9221B9"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1481081C"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5656B65E"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sidRPr="00B661D7">
              <w:rPr>
                <w:rFonts w:ascii="Arial" w:eastAsia="Times New Roman" w:hAnsi="Arial" w:cs="Arial"/>
                <w:color w:val="404040" w:themeColor="text1" w:themeTint="BF"/>
                <w:sz w:val="20"/>
                <w:szCs w:val="20"/>
                <w:lang w:eastAsia="es-CO"/>
              </w:rPr>
              <w:t>Legis</w:t>
            </w:r>
          </w:p>
        </w:tc>
        <w:tc>
          <w:tcPr>
            <w:tcW w:w="851" w:type="pct"/>
            <w:tcBorders>
              <w:top w:val="nil"/>
              <w:left w:val="nil"/>
              <w:bottom w:val="single" w:sz="4" w:space="0" w:color="auto"/>
              <w:right w:val="single" w:sz="4" w:space="0" w:color="auto"/>
            </w:tcBorders>
            <w:shd w:val="clear" w:color="auto" w:fill="auto"/>
            <w:noWrap/>
            <w:vAlign w:val="center"/>
          </w:tcPr>
          <w:p w14:paraId="579F1DCC"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0E46F94C"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53D69873"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6AA34453"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3FB1965E"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3520D97D"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sidRPr="00B661D7">
              <w:rPr>
                <w:rFonts w:ascii="Arial" w:eastAsia="Times New Roman" w:hAnsi="Arial" w:cs="Arial"/>
                <w:color w:val="404040" w:themeColor="text1" w:themeTint="BF"/>
                <w:sz w:val="20"/>
                <w:szCs w:val="20"/>
                <w:lang w:eastAsia="es-CO"/>
              </w:rPr>
              <w:t>Emerald Insight</w:t>
            </w:r>
          </w:p>
        </w:tc>
        <w:tc>
          <w:tcPr>
            <w:tcW w:w="851" w:type="pct"/>
            <w:tcBorders>
              <w:top w:val="nil"/>
              <w:left w:val="nil"/>
              <w:bottom w:val="single" w:sz="4" w:space="0" w:color="auto"/>
              <w:right w:val="single" w:sz="4" w:space="0" w:color="auto"/>
            </w:tcBorders>
            <w:shd w:val="clear" w:color="auto" w:fill="auto"/>
            <w:noWrap/>
            <w:vAlign w:val="center"/>
          </w:tcPr>
          <w:p w14:paraId="4844568B"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00B8ECF0"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51666FE1"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61DEE986"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6DC0D9E2"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1AE26214"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sidRPr="00B661D7">
              <w:rPr>
                <w:rFonts w:ascii="Arial" w:eastAsia="Times New Roman" w:hAnsi="Arial" w:cs="Arial"/>
                <w:color w:val="404040" w:themeColor="text1" w:themeTint="BF"/>
                <w:sz w:val="20"/>
                <w:szCs w:val="20"/>
                <w:lang w:eastAsia="es-CO"/>
              </w:rPr>
              <w:t>Gale PowerSearch</w:t>
            </w:r>
          </w:p>
        </w:tc>
        <w:tc>
          <w:tcPr>
            <w:tcW w:w="851" w:type="pct"/>
            <w:tcBorders>
              <w:top w:val="nil"/>
              <w:left w:val="nil"/>
              <w:bottom w:val="single" w:sz="4" w:space="0" w:color="auto"/>
              <w:right w:val="single" w:sz="4" w:space="0" w:color="auto"/>
            </w:tcBorders>
            <w:shd w:val="clear" w:color="auto" w:fill="auto"/>
            <w:noWrap/>
            <w:vAlign w:val="center"/>
          </w:tcPr>
          <w:p w14:paraId="79D94924"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1FD7ECE8"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39A83974"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05B0E153"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54853A11"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1A739DCD"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sidRPr="00B661D7">
              <w:rPr>
                <w:rFonts w:ascii="Arial" w:eastAsia="Times New Roman" w:hAnsi="Arial" w:cs="Arial"/>
                <w:color w:val="404040" w:themeColor="text1" w:themeTint="BF"/>
                <w:sz w:val="20"/>
                <w:szCs w:val="20"/>
                <w:lang w:eastAsia="es-CO"/>
              </w:rPr>
              <w:t>Gestion Humana</w:t>
            </w:r>
          </w:p>
        </w:tc>
        <w:tc>
          <w:tcPr>
            <w:tcW w:w="851" w:type="pct"/>
            <w:tcBorders>
              <w:top w:val="nil"/>
              <w:left w:val="nil"/>
              <w:bottom w:val="single" w:sz="4" w:space="0" w:color="auto"/>
              <w:right w:val="single" w:sz="4" w:space="0" w:color="auto"/>
            </w:tcBorders>
            <w:shd w:val="clear" w:color="auto" w:fill="auto"/>
            <w:noWrap/>
            <w:vAlign w:val="center"/>
          </w:tcPr>
          <w:p w14:paraId="60798E1F"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324E347F"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7D40C1ED"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385CA07A"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5123BD91"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16117E89"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sidRPr="00B661D7">
              <w:rPr>
                <w:rFonts w:ascii="Arial" w:eastAsia="Times New Roman" w:hAnsi="Arial" w:cs="Arial"/>
                <w:color w:val="404040" w:themeColor="text1" w:themeTint="BF"/>
                <w:sz w:val="20"/>
                <w:szCs w:val="20"/>
                <w:lang w:eastAsia="es-CO"/>
              </w:rPr>
              <w:t>Gale Databases</w:t>
            </w:r>
          </w:p>
        </w:tc>
        <w:tc>
          <w:tcPr>
            <w:tcW w:w="851" w:type="pct"/>
            <w:tcBorders>
              <w:top w:val="nil"/>
              <w:left w:val="nil"/>
              <w:bottom w:val="single" w:sz="4" w:space="0" w:color="auto"/>
              <w:right w:val="single" w:sz="4" w:space="0" w:color="auto"/>
            </w:tcBorders>
            <w:shd w:val="clear" w:color="auto" w:fill="auto"/>
            <w:noWrap/>
            <w:vAlign w:val="center"/>
          </w:tcPr>
          <w:p w14:paraId="383017E0"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2810B881"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2482F552"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4F0A1711"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7E7D9A87"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632C4E12"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sidRPr="00B661D7">
              <w:rPr>
                <w:rFonts w:ascii="Arial" w:eastAsia="Times New Roman" w:hAnsi="Arial" w:cs="Arial"/>
                <w:color w:val="404040" w:themeColor="text1" w:themeTint="BF"/>
                <w:sz w:val="20"/>
                <w:szCs w:val="20"/>
                <w:lang w:eastAsia="es-CO"/>
              </w:rPr>
              <w:t>Reaxys</w:t>
            </w:r>
          </w:p>
        </w:tc>
        <w:tc>
          <w:tcPr>
            <w:tcW w:w="851" w:type="pct"/>
            <w:tcBorders>
              <w:top w:val="nil"/>
              <w:left w:val="nil"/>
              <w:bottom w:val="single" w:sz="4" w:space="0" w:color="auto"/>
              <w:right w:val="single" w:sz="4" w:space="0" w:color="auto"/>
            </w:tcBorders>
            <w:shd w:val="clear" w:color="auto" w:fill="auto"/>
            <w:noWrap/>
            <w:vAlign w:val="center"/>
          </w:tcPr>
          <w:p w14:paraId="35BC060B"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0940B75B"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12C6CBFE"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6F8C9002"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31B0B0C4"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339E2C59"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sidRPr="00B661D7">
              <w:rPr>
                <w:rFonts w:ascii="Arial" w:eastAsia="Times New Roman" w:hAnsi="Arial" w:cs="Arial"/>
                <w:color w:val="404040" w:themeColor="text1" w:themeTint="BF"/>
                <w:sz w:val="20"/>
                <w:szCs w:val="20"/>
                <w:lang w:eastAsia="es-CO"/>
              </w:rPr>
              <w:t>Gale Business Insights Global</w:t>
            </w:r>
          </w:p>
        </w:tc>
        <w:tc>
          <w:tcPr>
            <w:tcW w:w="851" w:type="pct"/>
            <w:tcBorders>
              <w:top w:val="nil"/>
              <w:left w:val="nil"/>
              <w:bottom w:val="single" w:sz="4" w:space="0" w:color="auto"/>
              <w:right w:val="single" w:sz="4" w:space="0" w:color="auto"/>
            </w:tcBorders>
            <w:shd w:val="clear" w:color="auto" w:fill="auto"/>
            <w:noWrap/>
            <w:vAlign w:val="center"/>
          </w:tcPr>
          <w:p w14:paraId="56181D2F"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76247F85"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713CFD49"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4BCDCFFB"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72A210BB"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627A2E36"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sidRPr="00B661D7">
              <w:rPr>
                <w:rFonts w:ascii="Arial" w:eastAsia="Times New Roman" w:hAnsi="Arial" w:cs="Arial"/>
                <w:color w:val="404040" w:themeColor="text1" w:themeTint="BF"/>
                <w:sz w:val="20"/>
                <w:szCs w:val="20"/>
                <w:lang w:eastAsia="es-CO"/>
              </w:rPr>
              <w:t>Embase</w:t>
            </w:r>
          </w:p>
        </w:tc>
        <w:tc>
          <w:tcPr>
            <w:tcW w:w="851" w:type="pct"/>
            <w:tcBorders>
              <w:top w:val="nil"/>
              <w:left w:val="nil"/>
              <w:bottom w:val="single" w:sz="4" w:space="0" w:color="auto"/>
              <w:right w:val="single" w:sz="4" w:space="0" w:color="auto"/>
            </w:tcBorders>
            <w:shd w:val="clear" w:color="auto" w:fill="auto"/>
            <w:noWrap/>
            <w:vAlign w:val="center"/>
          </w:tcPr>
          <w:p w14:paraId="044BB3C0"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673B6FF7"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6E433ECE"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24CD4A24"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2A3DBC92"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4E68C4FA"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sidRPr="00B661D7">
              <w:rPr>
                <w:rFonts w:ascii="Arial" w:eastAsia="Times New Roman" w:hAnsi="Arial" w:cs="Arial"/>
                <w:color w:val="404040" w:themeColor="text1" w:themeTint="BF"/>
                <w:sz w:val="20"/>
                <w:szCs w:val="20"/>
                <w:lang w:eastAsia="es-CO"/>
              </w:rPr>
              <w:t>Micromedex 2.0</w:t>
            </w:r>
          </w:p>
        </w:tc>
        <w:tc>
          <w:tcPr>
            <w:tcW w:w="851" w:type="pct"/>
            <w:tcBorders>
              <w:top w:val="nil"/>
              <w:left w:val="nil"/>
              <w:bottom w:val="single" w:sz="4" w:space="0" w:color="auto"/>
              <w:right w:val="single" w:sz="4" w:space="0" w:color="auto"/>
            </w:tcBorders>
            <w:shd w:val="clear" w:color="auto" w:fill="auto"/>
            <w:noWrap/>
            <w:vAlign w:val="center"/>
          </w:tcPr>
          <w:p w14:paraId="24598C27"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1A628C23"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51A6D7A1"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08AB2F2E"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21ADE3EB"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1D78041C"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sidRPr="00B661D7">
              <w:rPr>
                <w:rFonts w:ascii="Arial" w:eastAsia="Times New Roman" w:hAnsi="Arial" w:cs="Arial"/>
                <w:color w:val="404040" w:themeColor="text1" w:themeTint="BF"/>
                <w:sz w:val="20"/>
                <w:szCs w:val="20"/>
                <w:lang w:eastAsia="es-CO"/>
              </w:rPr>
              <w:t>Gale Primary Sources</w:t>
            </w:r>
          </w:p>
        </w:tc>
        <w:tc>
          <w:tcPr>
            <w:tcW w:w="851" w:type="pct"/>
            <w:tcBorders>
              <w:top w:val="nil"/>
              <w:left w:val="nil"/>
              <w:bottom w:val="single" w:sz="4" w:space="0" w:color="auto"/>
              <w:right w:val="single" w:sz="4" w:space="0" w:color="auto"/>
            </w:tcBorders>
            <w:shd w:val="clear" w:color="auto" w:fill="auto"/>
            <w:noWrap/>
            <w:vAlign w:val="center"/>
          </w:tcPr>
          <w:p w14:paraId="20425C33"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2CD7C295"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6C508E7D"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697752BC"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227DF471"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270D7E3F"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sidRPr="00B661D7">
              <w:rPr>
                <w:rFonts w:ascii="Arial" w:eastAsia="Times New Roman" w:hAnsi="Arial" w:cs="Arial"/>
                <w:color w:val="404040" w:themeColor="text1" w:themeTint="BF"/>
                <w:sz w:val="20"/>
                <w:szCs w:val="20"/>
                <w:lang w:eastAsia="es-CO"/>
              </w:rPr>
              <w:t>EIVillage</w:t>
            </w:r>
          </w:p>
        </w:tc>
        <w:tc>
          <w:tcPr>
            <w:tcW w:w="851" w:type="pct"/>
            <w:tcBorders>
              <w:top w:val="nil"/>
              <w:left w:val="nil"/>
              <w:bottom w:val="single" w:sz="4" w:space="0" w:color="auto"/>
              <w:right w:val="single" w:sz="4" w:space="0" w:color="auto"/>
            </w:tcBorders>
            <w:shd w:val="clear" w:color="auto" w:fill="auto"/>
            <w:noWrap/>
            <w:vAlign w:val="center"/>
          </w:tcPr>
          <w:p w14:paraId="4BB1027D"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60B959D0"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41B769B0"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345E58B5"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240479BE"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551760FA"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sidRPr="00B661D7">
              <w:rPr>
                <w:rFonts w:ascii="Arial" w:eastAsia="Times New Roman" w:hAnsi="Arial" w:cs="Arial"/>
                <w:color w:val="404040" w:themeColor="text1" w:themeTint="BF"/>
                <w:sz w:val="20"/>
                <w:szCs w:val="20"/>
                <w:lang w:eastAsia="es-CO"/>
              </w:rPr>
              <w:t xml:space="preserve"> AECA</w:t>
            </w:r>
          </w:p>
        </w:tc>
        <w:tc>
          <w:tcPr>
            <w:tcW w:w="851" w:type="pct"/>
            <w:tcBorders>
              <w:top w:val="nil"/>
              <w:left w:val="nil"/>
              <w:bottom w:val="single" w:sz="4" w:space="0" w:color="auto"/>
              <w:right w:val="single" w:sz="4" w:space="0" w:color="auto"/>
            </w:tcBorders>
            <w:shd w:val="clear" w:color="auto" w:fill="auto"/>
            <w:noWrap/>
            <w:vAlign w:val="center"/>
          </w:tcPr>
          <w:p w14:paraId="7CF02D0F"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24FD9B47"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303AABF7"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55E3ECE9"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00559A64"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5ABF325B"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sidRPr="00B661D7">
              <w:rPr>
                <w:rFonts w:ascii="Arial" w:eastAsia="Times New Roman" w:hAnsi="Arial" w:cs="Arial"/>
                <w:color w:val="404040" w:themeColor="text1" w:themeTint="BF"/>
                <w:sz w:val="20"/>
                <w:szCs w:val="20"/>
                <w:lang w:eastAsia="es-CO"/>
              </w:rPr>
              <w:t>Eureka</w:t>
            </w:r>
          </w:p>
        </w:tc>
        <w:tc>
          <w:tcPr>
            <w:tcW w:w="851" w:type="pct"/>
            <w:tcBorders>
              <w:top w:val="nil"/>
              <w:left w:val="nil"/>
              <w:bottom w:val="single" w:sz="4" w:space="0" w:color="auto"/>
              <w:right w:val="single" w:sz="4" w:space="0" w:color="auto"/>
            </w:tcBorders>
            <w:shd w:val="clear" w:color="auto" w:fill="auto"/>
            <w:noWrap/>
            <w:vAlign w:val="center"/>
          </w:tcPr>
          <w:p w14:paraId="73FBC012"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1C046BC7"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70A760DF"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603C31F6"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67A7A646"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6F1090A5"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sidRPr="00B661D7">
              <w:rPr>
                <w:rFonts w:ascii="Arial" w:eastAsia="Times New Roman" w:hAnsi="Arial" w:cs="Arial"/>
                <w:color w:val="404040" w:themeColor="text1" w:themeTint="BF"/>
                <w:sz w:val="20"/>
                <w:szCs w:val="20"/>
                <w:lang w:eastAsia="es-CO"/>
              </w:rPr>
              <w:t>Biblioteca Magisterio</w:t>
            </w:r>
          </w:p>
        </w:tc>
        <w:tc>
          <w:tcPr>
            <w:tcW w:w="851" w:type="pct"/>
            <w:tcBorders>
              <w:top w:val="nil"/>
              <w:left w:val="nil"/>
              <w:bottom w:val="single" w:sz="4" w:space="0" w:color="auto"/>
              <w:right w:val="single" w:sz="4" w:space="0" w:color="auto"/>
            </w:tcBorders>
            <w:shd w:val="clear" w:color="auto" w:fill="auto"/>
            <w:noWrap/>
            <w:vAlign w:val="center"/>
          </w:tcPr>
          <w:p w14:paraId="6989EB1F"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6B0E031D"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139A5D3C"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23F77747"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38CC4B31"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25A2B036"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sidRPr="00B661D7">
              <w:rPr>
                <w:rFonts w:ascii="Arial" w:eastAsia="Times New Roman" w:hAnsi="Arial" w:cs="Arial"/>
                <w:color w:val="404040" w:themeColor="text1" w:themeTint="BF"/>
                <w:sz w:val="20"/>
                <w:szCs w:val="20"/>
                <w:lang w:eastAsia="es-CO"/>
              </w:rPr>
              <w:t>Arancel Electrónico</w:t>
            </w:r>
          </w:p>
        </w:tc>
        <w:tc>
          <w:tcPr>
            <w:tcW w:w="851" w:type="pct"/>
            <w:tcBorders>
              <w:top w:val="nil"/>
              <w:left w:val="nil"/>
              <w:bottom w:val="single" w:sz="4" w:space="0" w:color="auto"/>
              <w:right w:val="single" w:sz="4" w:space="0" w:color="auto"/>
            </w:tcBorders>
            <w:shd w:val="clear" w:color="auto" w:fill="auto"/>
            <w:noWrap/>
            <w:vAlign w:val="center"/>
          </w:tcPr>
          <w:p w14:paraId="6D4EC6DB"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022FA517"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78DD1BA0"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5579B2C6"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63977B03"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106D7AE9"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sidRPr="00B661D7">
              <w:rPr>
                <w:rFonts w:ascii="Arial" w:eastAsia="Times New Roman" w:hAnsi="Arial" w:cs="Arial"/>
                <w:color w:val="404040" w:themeColor="text1" w:themeTint="BF"/>
                <w:sz w:val="20"/>
                <w:szCs w:val="20"/>
                <w:lang w:eastAsia="es-CO"/>
              </w:rPr>
              <w:t>Booklick</w:t>
            </w:r>
          </w:p>
        </w:tc>
        <w:tc>
          <w:tcPr>
            <w:tcW w:w="851" w:type="pct"/>
            <w:tcBorders>
              <w:top w:val="nil"/>
              <w:left w:val="nil"/>
              <w:bottom w:val="single" w:sz="4" w:space="0" w:color="auto"/>
              <w:right w:val="single" w:sz="4" w:space="0" w:color="auto"/>
            </w:tcBorders>
            <w:shd w:val="clear" w:color="auto" w:fill="auto"/>
            <w:noWrap/>
            <w:vAlign w:val="center"/>
          </w:tcPr>
          <w:p w14:paraId="5310E388"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49F5BCA9"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73537A94"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64928224"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0438CB86"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45571D6C"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sidRPr="00B661D7">
              <w:rPr>
                <w:rFonts w:ascii="Arial" w:eastAsia="Times New Roman" w:hAnsi="Arial" w:cs="Arial"/>
                <w:color w:val="404040" w:themeColor="text1" w:themeTint="BF"/>
                <w:sz w:val="20"/>
                <w:szCs w:val="20"/>
                <w:lang w:eastAsia="es-CO"/>
              </w:rPr>
              <w:t>Micromedex</w:t>
            </w:r>
          </w:p>
        </w:tc>
        <w:tc>
          <w:tcPr>
            <w:tcW w:w="851" w:type="pct"/>
            <w:tcBorders>
              <w:top w:val="nil"/>
              <w:left w:val="nil"/>
              <w:bottom w:val="single" w:sz="4" w:space="0" w:color="auto"/>
              <w:right w:val="single" w:sz="4" w:space="0" w:color="auto"/>
            </w:tcBorders>
            <w:shd w:val="clear" w:color="auto" w:fill="auto"/>
            <w:noWrap/>
            <w:vAlign w:val="center"/>
          </w:tcPr>
          <w:p w14:paraId="3A109153"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28A3F5DF"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351C21E3"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134CCBF2"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305DC392"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11E48789"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Pr>
                <w:rFonts w:ascii="Arial" w:eastAsia="Times New Roman" w:hAnsi="Arial" w:cs="Arial"/>
                <w:color w:val="404040" w:themeColor="text1" w:themeTint="BF"/>
                <w:sz w:val="20"/>
                <w:szCs w:val="20"/>
                <w:lang w:eastAsia="es-CO"/>
              </w:rPr>
              <w:t>S</w:t>
            </w:r>
            <w:r w:rsidRPr="00B661D7">
              <w:rPr>
                <w:rFonts w:ascii="Arial" w:eastAsia="Times New Roman" w:hAnsi="Arial" w:cs="Arial"/>
                <w:color w:val="404040" w:themeColor="text1" w:themeTint="BF"/>
                <w:sz w:val="20"/>
                <w:szCs w:val="20"/>
                <w:lang w:eastAsia="es-CO"/>
              </w:rPr>
              <w:t>cielo</w:t>
            </w:r>
          </w:p>
        </w:tc>
        <w:tc>
          <w:tcPr>
            <w:tcW w:w="851" w:type="pct"/>
            <w:tcBorders>
              <w:top w:val="nil"/>
              <w:left w:val="nil"/>
              <w:bottom w:val="single" w:sz="4" w:space="0" w:color="auto"/>
              <w:right w:val="single" w:sz="4" w:space="0" w:color="auto"/>
            </w:tcBorders>
            <w:shd w:val="clear" w:color="auto" w:fill="auto"/>
            <w:noWrap/>
            <w:vAlign w:val="center"/>
          </w:tcPr>
          <w:p w14:paraId="07303A8F"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604344BB"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0FB0B066"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086BF334"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7D3BAAB7"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18247BED"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sidRPr="00B661D7">
              <w:rPr>
                <w:rFonts w:ascii="Arial" w:eastAsia="Times New Roman" w:hAnsi="Arial" w:cs="Arial"/>
                <w:color w:val="404040" w:themeColor="text1" w:themeTint="BF"/>
                <w:sz w:val="20"/>
                <w:szCs w:val="20"/>
                <w:lang w:eastAsia="es-CO"/>
              </w:rPr>
              <w:lastRenderedPageBreak/>
              <w:t>Icontec</w:t>
            </w:r>
          </w:p>
        </w:tc>
        <w:tc>
          <w:tcPr>
            <w:tcW w:w="851" w:type="pct"/>
            <w:tcBorders>
              <w:top w:val="nil"/>
              <w:left w:val="nil"/>
              <w:bottom w:val="single" w:sz="4" w:space="0" w:color="auto"/>
              <w:right w:val="single" w:sz="4" w:space="0" w:color="auto"/>
            </w:tcBorders>
            <w:shd w:val="clear" w:color="auto" w:fill="auto"/>
            <w:noWrap/>
            <w:vAlign w:val="center"/>
          </w:tcPr>
          <w:p w14:paraId="4AB2FC4D"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4F860192"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62F71195"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3B6A6F46"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38A08A1D"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751129F6"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sidRPr="00B661D7">
              <w:rPr>
                <w:rFonts w:ascii="Arial" w:eastAsia="Times New Roman" w:hAnsi="Arial" w:cs="Arial"/>
                <w:color w:val="404040" w:themeColor="text1" w:themeTint="BF"/>
                <w:sz w:val="20"/>
                <w:szCs w:val="20"/>
                <w:lang w:eastAsia="es-CO"/>
              </w:rPr>
              <w:t>Mendeley</w:t>
            </w:r>
          </w:p>
        </w:tc>
        <w:tc>
          <w:tcPr>
            <w:tcW w:w="851" w:type="pct"/>
            <w:tcBorders>
              <w:top w:val="nil"/>
              <w:left w:val="nil"/>
              <w:bottom w:val="single" w:sz="4" w:space="0" w:color="auto"/>
              <w:right w:val="single" w:sz="4" w:space="0" w:color="auto"/>
            </w:tcBorders>
            <w:shd w:val="clear" w:color="auto" w:fill="auto"/>
            <w:noWrap/>
            <w:vAlign w:val="center"/>
          </w:tcPr>
          <w:p w14:paraId="2E83A965"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0C06583E"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6A74001D"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7F353E36"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55F98582"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01DF54FA"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sidRPr="00B661D7">
              <w:rPr>
                <w:rFonts w:ascii="Arial" w:eastAsia="Times New Roman" w:hAnsi="Arial" w:cs="Arial"/>
                <w:color w:val="404040" w:themeColor="text1" w:themeTint="BF"/>
                <w:sz w:val="20"/>
                <w:szCs w:val="20"/>
                <w:lang w:eastAsia="es-CO"/>
              </w:rPr>
              <w:t>Redalyc</w:t>
            </w:r>
          </w:p>
        </w:tc>
        <w:tc>
          <w:tcPr>
            <w:tcW w:w="851" w:type="pct"/>
            <w:tcBorders>
              <w:top w:val="nil"/>
              <w:left w:val="nil"/>
              <w:bottom w:val="single" w:sz="4" w:space="0" w:color="auto"/>
              <w:right w:val="single" w:sz="4" w:space="0" w:color="auto"/>
            </w:tcBorders>
            <w:shd w:val="clear" w:color="auto" w:fill="auto"/>
            <w:noWrap/>
            <w:vAlign w:val="center"/>
          </w:tcPr>
          <w:p w14:paraId="6FCBB782"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754BFB60"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7EF77A19"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77140465"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7A5DF3AE"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6083BEF1"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sidRPr="00B661D7">
              <w:rPr>
                <w:rFonts w:ascii="Arial" w:eastAsia="Times New Roman" w:hAnsi="Arial" w:cs="Arial"/>
                <w:color w:val="404040" w:themeColor="text1" w:themeTint="BF"/>
                <w:sz w:val="20"/>
                <w:szCs w:val="20"/>
                <w:lang w:eastAsia="es-CO"/>
              </w:rPr>
              <w:t>LegisMovil</w:t>
            </w:r>
          </w:p>
        </w:tc>
        <w:tc>
          <w:tcPr>
            <w:tcW w:w="851" w:type="pct"/>
            <w:tcBorders>
              <w:top w:val="nil"/>
              <w:left w:val="nil"/>
              <w:bottom w:val="single" w:sz="4" w:space="0" w:color="auto"/>
              <w:right w:val="single" w:sz="4" w:space="0" w:color="auto"/>
            </w:tcBorders>
            <w:shd w:val="clear" w:color="auto" w:fill="auto"/>
            <w:noWrap/>
            <w:vAlign w:val="center"/>
          </w:tcPr>
          <w:p w14:paraId="394100EA"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0DCCD0ED"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0577C541"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5ED70815"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079B06AD"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015A4331"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sidRPr="00B661D7">
              <w:rPr>
                <w:rFonts w:ascii="Arial" w:eastAsia="Times New Roman" w:hAnsi="Arial" w:cs="Arial"/>
                <w:color w:val="404040" w:themeColor="text1" w:themeTint="BF"/>
                <w:sz w:val="20"/>
                <w:szCs w:val="20"/>
                <w:lang w:eastAsia="es-CO"/>
              </w:rPr>
              <w:t>dialnet</w:t>
            </w:r>
          </w:p>
        </w:tc>
        <w:tc>
          <w:tcPr>
            <w:tcW w:w="851" w:type="pct"/>
            <w:tcBorders>
              <w:top w:val="nil"/>
              <w:left w:val="nil"/>
              <w:bottom w:val="single" w:sz="4" w:space="0" w:color="auto"/>
              <w:right w:val="single" w:sz="4" w:space="0" w:color="auto"/>
            </w:tcBorders>
            <w:shd w:val="clear" w:color="auto" w:fill="auto"/>
            <w:noWrap/>
            <w:vAlign w:val="center"/>
          </w:tcPr>
          <w:p w14:paraId="7ED04E58"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185A71DF"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60CF263E"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05FAF524"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3514C057"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615BCED9"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sidRPr="00B661D7">
              <w:rPr>
                <w:rFonts w:ascii="Arial" w:eastAsia="Times New Roman" w:hAnsi="Arial" w:cs="Arial"/>
                <w:color w:val="404040" w:themeColor="text1" w:themeTint="BF"/>
                <w:sz w:val="20"/>
                <w:szCs w:val="20"/>
                <w:lang w:eastAsia="es-CO"/>
              </w:rPr>
              <w:t>Mendeley Datasets</w:t>
            </w:r>
          </w:p>
        </w:tc>
        <w:tc>
          <w:tcPr>
            <w:tcW w:w="851" w:type="pct"/>
            <w:tcBorders>
              <w:top w:val="nil"/>
              <w:left w:val="nil"/>
              <w:bottom w:val="single" w:sz="4" w:space="0" w:color="auto"/>
              <w:right w:val="single" w:sz="4" w:space="0" w:color="auto"/>
            </w:tcBorders>
            <w:shd w:val="clear" w:color="auto" w:fill="auto"/>
            <w:noWrap/>
            <w:vAlign w:val="center"/>
          </w:tcPr>
          <w:p w14:paraId="1A1B36EC"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2116B847"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7FA84CA3"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7691090A"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7C17FB2F" w14:textId="77777777" w:rsidTr="00DA67C7">
        <w:trPr>
          <w:trHeight w:val="300"/>
          <w:jc w:val="center"/>
        </w:trPr>
        <w:tc>
          <w:tcPr>
            <w:tcW w:w="13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239F3F"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sidRPr="00B661D7">
              <w:rPr>
                <w:rFonts w:ascii="Arial" w:eastAsia="Times New Roman" w:hAnsi="Arial" w:cs="Arial"/>
                <w:color w:val="404040" w:themeColor="text1" w:themeTint="BF"/>
                <w:sz w:val="20"/>
                <w:szCs w:val="20"/>
                <w:lang w:eastAsia="es-CO"/>
              </w:rPr>
              <w:t>Emerald Group Publishing</w:t>
            </w: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A12555"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21E1A9"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DAB136"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CD53E3"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56B06F61" w14:textId="77777777" w:rsidTr="00DA67C7">
        <w:trPr>
          <w:trHeight w:val="300"/>
          <w:jc w:val="center"/>
        </w:trPr>
        <w:tc>
          <w:tcPr>
            <w:tcW w:w="13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0C4478"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Pr>
                <w:rFonts w:ascii="Arial" w:eastAsia="Times New Roman" w:hAnsi="Arial" w:cs="Arial"/>
                <w:color w:val="404040" w:themeColor="text1" w:themeTint="BF"/>
                <w:sz w:val="20"/>
                <w:szCs w:val="20"/>
                <w:lang w:eastAsia="es-CO"/>
              </w:rPr>
              <w:t>E</w:t>
            </w:r>
            <w:r w:rsidRPr="00B661D7">
              <w:rPr>
                <w:rFonts w:ascii="Arial" w:eastAsia="Times New Roman" w:hAnsi="Arial" w:cs="Arial"/>
                <w:color w:val="404040" w:themeColor="text1" w:themeTint="BF"/>
                <w:sz w:val="20"/>
                <w:szCs w:val="20"/>
                <w:lang w:eastAsia="es-CO"/>
              </w:rPr>
              <w:t>l libro total</w:t>
            </w:r>
          </w:p>
        </w:tc>
        <w:tc>
          <w:tcPr>
            <w:tcW w:w="851" w:type="pct"/>
            <w:tcBorders>
              <w:top w:val="single" w:sz="4" w:space="0" w:color="auto"/>
              <w:left w:val="nil"/>
              <w:bottom w:val="single" w:sz="4" w:space="0" w:color="auto"/>
              <w:right w:val="single" w:sz="4" w:space="0" w:color="auto"/>
            </w:tcBorders>
            <w:shd w:val="clear" w:color="auto" w:fill="auto"/>
            <w:noWrap/>
            <w:vAlign w:val="center"/>
          </w:tcPr>
          <w:p w14:paraId="54AB75F3"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single" w:sz="4" w:space="0" w:color="auto"/>
              <w:left w:val="nil"/>
              <w:bottom w:val="single" w:sz="4" w:space="0" w:color="auto"/>
              <w:right w:val="single" w:sz="4" w:space="0" w:color="auto"/>
            </w:tcBorders>
            <w:shd w:val="clear" w:color="auto" w:fill="auto"/>
            <w:noWrap/>
            <w:vAlign w:val="center"/>
          </w:tcPr>
          <w:p w14:paraId="50D8DA9F"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single" w:sz="4" w:space="0" w:color="auto"/>
              <w:left w:val="nil"/>
              <w:bottom w:val="single" w:sz="4" w:space="0" w:color="auto"/>
              <w:right w:val="single" w:sz="4" w:space="0" w:color="auto"/>
            </w:tcBorders>
            <w:shd w:val="clear" w:color="auto" w:fill="auto"/>
            <w:noWrap/>
            <w:vAlign w:val="center"/>
          </w:tcPr>
          <w:p w14:paraId="2A47DC75"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single" w:sz="4" w:space="0" w:color="auto"/>
              <w:left w:val="nil"/>
              <w:bottom w:val="single" w:sz="4" w:space="0" w:color="auto"/>
              <w:right w:val="single" w:sz="4" w:space="0" w:color="auto"/>
            </w:tcBorders>
            <w:shd w:val="clear" w:color="auto" w:fill="auto"/>
            <w:noWrap/>
            <w:vAlign w:val="center"/>
          </w:tcPr>
          <w:p w14:paraId="21E12E0D"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0D3780A4"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49ADC117"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Pr>
                <w:rFonts w:ascii="Arial" w:eastAsia="Times New Roman" w:hAnsi="Arial" w:cs="Arial"/>
                <w:color w:val="404040" w:themeColor="text1" w:themeTint="BF"/>
                <w:sz w:val="20"/>
                <w:szCs w:val="20"/>
                <w:lang w:eastAsia="es-CO"/>
              </w:rPr>
              <w:t>B</w:t>
            </w:r>
            <w:r w:rsidRPr="00B661D7">
              <w:rPr>
                <w:rFonts w:ascii="Arial" w:eastAsia="Times New Roman" w:hAnsi="Arial" w:cs="Arial"/>
                <w:color w:val="404040" w:themeColor="text1" w:themeTint="BF"/>
                <w:sz w:val="20"/>
                <w:szCs w:val="20"/>
                <w:lang w:eastAsia="es-CO"/>
              </w:rPr>
              <w:t>iblioteca virtual en salud</w:t>
            </w:r>
          </w:p>
        </w:tc>
        <w:tc>
          <w:tcPr>
            <w:tcW w:w="851" w:type="pct"/>
            <w:tcBorders>
              <w:top w:val="nil"/>
              <w:left w:val="nil"/>
              <w:bottom w:val="single" w:sz="4" w:space="0" w:color="auto"/>
              <w:right w:val="single" w:sz="4" w:space="0" w:color="auto"/>
            </w:tcBorders>
            <w:shd w:val="clear" w:color="auto" w:fill="auto"/>
            <w:noWrap/>
            <w:vAlign w:val="center"/>
          </w:tcPr>
          <w:p w14:paraId="29D57BEE"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7E001480"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641F77CC"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2643AC58"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5EEA7ECD"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254ED0CC"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sidRPr="00B661D7">
              <w:rPr>
                <w:rFonts w:ascii="Arial" w:eastAsia="Times New Roman" w:hAnsi="Arial" w:cs="Arial"/>
                <w:color w:val="404040" w:themeColor="text1" w:themeTint="BF"/>
                <w:sz w:val="20"/>
                <w:szCs w:val="20"/>
                <w:lang w:eastAsia="es-CO"/>
              </w:rPr>
              <w:t>colegio contadores publico Colombia</w:t>
            </w:r>
          </w:p>
        </w:tc>
        <w:tc>
          <w:tcPr>
            <w:tcW w:w="851" w:type="pct"/>
            <w:tcBorders>
              <w:top w:val="nil"/>
              <w:left w:val="nil"/>
              <w:bottom w:val="single" w:sz="4" w:space="0" w:color="auto"/>
              <w:right w:val="single" w:sz="4" w:space="0" w:color="auto"/>
            </w:tcBorders>
            <w:shd w:val="clear" w:color="auto" w:fill="auto"/>
            <w:noWrap/>
            <w:vAlign w:val="center"/>
          </w:tcPr>
          <w:p w14:paraId="5BACE4F2"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12D7F2A8"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0184C93D"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5E28D118"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39908A4E"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650F7827"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Pr>
                <w:rFonts w:ascii="Arial" w:eastAsia="Times New Roman" w:hAnsi="Arial" w:cs="Arial"/>
                <w:color w:val="404040" w:themeColor="text1" w:themeTint="BF"/>
                <w:sz w:val="20"/>
                <w:szCs w:val="20"/>
                <w:lang w:eastAsia="es-CO"/>
              </w:rPr>
              <w:t>F</w:t>
            </w:r>
            <w:r w:rsidRPr="00B661D7">
              <w:rPr>
                <w:rFonts w:ascii="Arial" w:eastAsia="Times New Roman" w:hAnsi="Arial" w:cs="Arial"/>
                <w:color w:val="404040" w:themeColor="text1" w:themeTint="BF"/>
                <w:sz w:val="20"/>
                <w:szCs w:val="20"/>
                <w:lang w:eastAsia="es-CO"/>
              </w:rPr>
              <w:t>reefullpdf</w:t>
            </w:r>
          </w:p>
        </w:tc>
        <w:tc>
          <w:tcPr>
            <w:tcW w:w="851" w:type="pct"/>
            <w:tcBorders>
              <w:top w:val="nil"/>
              <w:left w:val="nil"/>
              <w:bottom w:val="single" w:sz="4" w:space="0" w:color="auto"/>
              <w:right w:val="single" w:sz="4" w:space="0" w:color="auto"/>
            </w:tcBorders>
            <w:shd w:val="clear" w:color="auto" w:fill="auto"/>
            <w:noWrap/>
            <w:vAlign w:val="center"/>
          </w:tcPr>
          <w:p w14:paraId="1D816FC6"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09A9BF39"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50199B56"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016923D6"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27318882"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7916A9B3"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sidRPr="00B661D7">
              <w:rPr>
                <w:rFonts w:ascii="Arial" w:eastAsia="Times New Roman" w:hAnsi="Arial" w:cs="Arial"/>
                <w:color w:val="404040" w:themeColor="text1" w:themeTint="BF"/>
                <w:sz w:val="20"/>
                <w:szCs w:val="20"/>
                <w:lang w:eastAsia="es-CO"/>
              </w:rPr>
              <w:t>Open book publisher</w:t>
            </w:r>
          </w:p>
        </w:tc>
        <w:tc>
          <w:tcPr>
            <w:tcW w:w="851" w:type="pct"/>
            <w:tcBorders>
              <w:top w:val="nil"/>
              <w:left w:val="nil"/>
              <w:bottom w:val="single" w:sz="4" w:space="0" w:color="auto"/>
              <w:right w:val="single" w:sz="4" w:space="0" w:color="auto"/>
            </w:tcBorders>
            <w:shd w:val="clear" w:color="auto" w:fill="auto"/>
            <w:noWrap/>
            <w:vAlign w:val="center"/>
          </w:tcPr>
          <w:p w14:paraId="75793BC0"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46F61B2D"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6A7D72E0"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69ACD9EF"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3E4811F2"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324E9F2C"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sidRPr="00B661D7">
              <w:rPr>
                <w:rFonts w:ascii="Arial" w:eastAsia="Times New Roman" w:hAnsi="Arial" w:cs="Arial"/>
                <w:color w:val="404040" w:themeColor="text1" w:themeTint="BF"/>
                <w:sz w:val="20"/>
                <w:szCs w:val="20"/>
                <w:lang w:eastAsia="es-CO"/>
              </w:rPr>
              <w:t>Analitica</w:t>
            </w:r>
          </w:p>
        </w:tc>
        <w:tc>
          <w:tcPr>
            <w:tcW w:w="851" w:type="pct"/>
            <w:tcBorders>
              <w:top w:val="nil"/>
              <w:left w:val="nil"/>
              <w:bottom w:val="single" w:sz="4" w:space="0" w:color="auto"/>
              <w:right w:val="single" w:sz="4" w:space="0" w:color="auto"/>
            </w:tcBorders>
            <w:shd w:val="clear" w:color="auto" w:fill="auto"/>
            <w:noWrap/>
            <w:vAlign w:val="center"/>
          </w:tcPr>
          <w:p w14:paraId="0D3D1A74"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7C2C81D8"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527E3407"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4E9ED46C"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0138298D"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6DE53B2A"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Pr>
                <w:rFonts w:ascii="Arial" w:eastAsia="Times New Roman" w:hAnsi="Arial" w:cs="Arial"/>
                <w:color w:val="404040" w:themeColor="text1" w:themeTint="BF"/>
                <w:sz w:val="20"/>
                <w:szCs w:val="20"/>
                <w:lang w:eastAsia="es-CO"/>
              </w:rPr>
              <w:t>B</w:t>
            </w:r>
            <w:r w:rsidRPr="00B661D7">
              <w:rPr>
                <w:rFonts w:ascii="Arial" w:eastAsia="Times New Roman" w:hAnsi="Arial" w:cs="Arial"/>
                <w:color w:val="404040" w:themeColor="text1" w:themeTint="BF"/>
                <w:sz w:val="20"/>
                <w:szCs w:val="20"/>
                <w:lang w:eastAsia="es-CO"/>
              </w:rPr>
              <w:t>iblioteca digital de la oei</w:t>
            </w:r>
          </w:p>
        </w:tc>
        <w:tc>
          <w:tcPr>
            <w:tcW w:w="851" w:type="pct"/>
            <w:tcBorders>
              <w:top w:val="nil"/>
              <w:left w:val="nil"/>
              <w:bottom w:val="single" w:sz="4" w:space="0" w:color="auto"/>
              <w:right w:val="single" w:sz="4" w:space="0" w:color="auto"/>
            </w:tcBorders>
            <w:shd w:val="clear" w:color="auto" w:fill="auto"/>
            <w:noWrap/>
            <w:vAlign w:val="center"/>
          </w:tcPr>
          <w:p w14:paraId="0E1BBAB0"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58D5B24D"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19260EF0"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6417D44B"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1A8B2E03"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629EB3B4"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Pr>
                <w:rFonts w:ascii="Arial" w:eastAsia="Times New Roman" w:hAnsi="Arial" w:cs="Arial"/>
                <w:color w:val="404040" w:themeColor="text1" w:themeTint="BF"/>
                <w:sz w:val="20"/>
                <w:szCs w:val="20"/>
                <w:lang w:eastAsia="es-CO"/>
              </w:rPr>
              <w:t>B</w:t>
            </w:r>
            <w:r w:rsidRPr="00B661D7">
              <w:rPr>
                <w:rFonts w:ascii="Arial" w:eastAsia="Times New Roman" w:hAnsi="Arial" w:cs="Arial"/>
                <w:color w:val="404040" w:themeColor="text1" w:themeTint="BF"/>
                <w:sz w:val="20"/>
                <w:szCs w:val="20"/>
                <w:lang w:eastAsia="es-CO"/>
              </w:rPr>
              <w:t>iblioteca virtual miguel de cervantes</w:t>
            </w:r>
          </w:p>
        </w:tc>
        <w:tc>
          <w:tcPr>
            <w:tcW w:w="851" w:type="pct"/>
            <w:tcBorders>
              <w:top w:val="nil"/>
              <w:left w:val="nil"/>
              <w:bottom w:val="single" w:sz="4" w:space="0" w:color="auto"/>
              <w:right w:val="single" w:sz="4" w:space="0" w:color="auto"/>
            </w:tcBorders>
            <w:shd w:val="clear" w:color="auto" w:fill="auto"/>
            <w:noWrap/>
            <w:vAlign w:val="center"/>
          </w:tcPr>
          <w:p w14:paraId="7D60E40B"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091975A2"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30C2703D"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2E58AA54"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26E85A2D"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6870E63B"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Pr>
                <w:rFonts w:ascii="Arial" w:eastAsia="Times New Roman" w:hAnsi="Arial" w:cs="Arial"/>
                <w:color w:val="404040" w:themeColor="text1" w:themeTint="BF"/>
                <w:sz w:val="20"/>
                <w:szCs w:val="20"/>
                <w:lang w:eastAsia="es-CO"/>
              </w:rPr>
              <w:t>O</w:t>
            </w:r>
            <w:r w:rsidRPr="00B661D7">
              <w:rPr>
                <w:rFonts w:ascii="Arial" w:eastAsia="Times New Roman" w:hAnsi="Arial" w:cs="Arial"/>
                <w:color w:val="404040" w:themeColor="text1" w:themeTint="BF"/>
                <w:sz w:val="20"/>
                <w:szCs w:val="20"/>
                <w:lang w:eastAsia="es-CO"/>
              </w:rPr>
              <w:t>pened</w:t>
            </w:r>
          </w:p>
        </w:tc>
        <w:tc>
          <w:tcPr>
            <w:tcW w:w="851" w:type="pct"/>
            <w:tcBorders>
              <w:top w:val="nil"/>
              <w:left w:val="nil"/>
              <w:bottom w:val="single" w:sz="4" w:space="0" w:color="auto"/>
              <w:right w:val="single" w:sz="4" w:space="0" w:color="auto"/>
            </w:tcBorders>
            <w:shd w:val="clear" w:color="auto" w:fill="auto"/>
            <w:noWrap/>
            <w:vAlign w:val="center"/>
          </w:tcPr>
          <w:p w14:paraId="4E3D47AA"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1FF3239F"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4DAA3C97"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16E33EAE"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58D8A162"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3AD83655"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Pr>
                <w:rFonts w:ascii="Arial" w:eastAsia="Times New Roman" w:hAnsi="Arial" w:cs="Arial"/>
                <w:color w:val="404040" w:themeColor="text1" w:themeTint="BF"/>
                <w:sz w:val="20"/>
                <w:szCs w:val="20"/>
                <w:lang w:eastAsia="es-CO"/>
              </w:rPr>
              <w:t>B</w:t>
            </w:r>
            <w:r w:rsidRPr="00B661D7">
              <w:rPr>
                <w:rFonts w:ascii="Arial" w:eastAsia="Times New Roman" w:hAnsi="Arial" w:cs="Arial"/>
                <w:color w:val="404040" w:themeColor="text1" w:themeTint="BF"/>
                <w:sz w:val="20"/>
                <w:szCs w:val="20"/>
                <w:lang w:eastAsia="es-CO"/>
              </w:rPr>
              <w:t>iblioteca digital del caribe</w:t>
            </w:r>
          </w:p>
        </w:tc>
        <w:tc>
          <w:tcPr>
            <w:tcW w:w="851" w:type="pct"/>
            <w:tcBorders>
              <w:top w:val="nil"/>
              <w:left w:val="nil"/>
              <w:bottom w:val="single" w:sz="4" w:space="0" w:color="auto"/>
              <w:right w:val="single" w:sz="4" w:space="0" w:color="auto"/>
            </w:tcBorders>
            <w:shd w:val="clear" w:color="auto" w:fill="auto"/>
            <w:noWrap/>
            <w:vAlign w:val="center"/>
          </w:tcPr>
          <w:p w14:paraId="13A92762"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5B589F89"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71ED28CD"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32433F1A"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13CA2F86"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09B41DBF"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Pr>
                <w:rFonts w:ascii="Arial" w:eastAsia="Times New Roman" w:hAnsi="Arial" w:cs="Arial"/>
                <w:color w:val="404040" w:themeColor="text1" w:themeTint="BF"/>
                <w:sz w:val="20"/>
                <w:szCs w:val="20"/>
                <w:lang w:eastAsia="es-CO"/>
              </w:rPr>
              <w:t>E</w:t>
            </w:r>
            <w:r w:rsidRPr="00B661D7">
              <w:rPr>
                <w:rFonts w:ascii="Arial" w:eastAsia="Times New Roman" w:hAnsi="Arial" w:cs="Arial"/>
                <w:color w:val="404040" w:themeColor="text1" w:themeTint="BF"/>
                <w:sz w:val="20"/>
                <w:szCs w:val="20"/>
                <w:lang w:eastAsia="es-CO"/>
              </w:rPr>
              <w:t>lectronic journal Library</w:t>
            </w:r>
          </w:p>
        </w:tc>
        <w:tc>
          <w:tcPr>
            <w:tcW w:w="851" w:type="pct"/>
            <w:tcBorders>
              <w:top w:val="nil"/>
              <w:left w:val="nil"/>
              <w:bottom w:val="single" w:sz="4" w:space="0" w:color="auto"/>
              <w:right w:val="single" w:sz="4" w:space="0" w:color="auto"/>
            </w:tcBorders>
            <w:shd w:val="clear" w:color="auto" w:fill="auto"/>
            <w:noWrap/>
            <w:vAlign w:val="center"/>
          </w:tcPr>
          <w:p w14:paraId="5DE5E680"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57C8AC97"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489212DE"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26EAABB6"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54537E39"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4E8DE951"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Pr>
                <w:rFonts w:ascii="Arial" w:eastAsia="Times New Roman" w:hAnsi="Arial" w:cs="Arial"/>
                <w:color w:val="404040" w:themeColor="text1" w:themeTint="BF"/>
                <w:sz w:val="20"/>
                <w:szCs w:val="20"/>
                <w:lang w:eastAsia="es-CO"/>
              </w:rPr>
              <w:t>B</w:t>
            </w:r>
            <w:r w:rsidRPr="00B661D7">
              <w:rPr>
                <w:rFonts w:ascii="Arial" w:eastAsia="Times New Roman" w:hAnsi="Arial" w:cs="Arial"/>
                <w:color w:val="404040" w:themeColor="text1" w:themeTint="BF"/>
                <w:sz w:val="20"/>
                <w:szCs w:val="20"/>
                <w:lang w:eastAsia="es-CO"/>
              </w:rPr>
              <w:t>iblioteca virtual de derechos humanos</w:t>
            </w:r>
          </w:p>
        </w:tc>
        <w:tc>
          <w:tcPr>
            <w:tcW w:w="851" w:type="pct"/>
            <w:tcBorders>
              <w:top w:val="nil"/>
              <w:left w:val="nil"/>
              <w:bottom w:val="single" w:sz="4" w:space="0" w:color="auto"/>
              <w:right w:val="single" w:sz="4" w:space="0" w:color="auto"/>
            </w:tcBorders>
            <w:shd w:val="clear" w:color="auto" w:fill="auto"/>
            <w:noWrap/>
            <w:vAlign w:val="center"/>
          </w:tcPr>
          <w:p w14:paraId="353CA6C3"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72D6549D"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2378F9B5"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7310532B"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1E4757E9"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221E363D"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Pr>
                <w:rFonts w:ascii="Arial" w:eastAsia="Times New Roman" w:hAnsi="Arial" w:cs="Arial"/>
                <w:color w:val="404040" w:themeColor="text1" w:themeTint="BF"/>
                <w:sz w:val="20"/>
                <w:szCs w:val="20"/>
                <w:lang w:eastAsia="es-CO"/>
              </w:rPr>
              <w:t>B</w:t>
            </w:r>
            <w:r w:rsidRPr="00B661D7">
              <w:rPr>
                <w:rFonts w:ascii="Arial" w:eastAsia="Times New Roman" w:hAnsi="Arial" w:cs="Arial"/>
                <w:color w:val="404040" w:themeColor="text1" w:themeTint="BF"/>
                <w:sz w:val="20"/>
                <w:szCs w:val="20"/>
                <w:lang w:eastAsia="es-CO"/>
              </w:rPr>
              <w:t>iografías y vidas</w:t>
            </w:r>
          </w:p>
        </w:tc>
        <w:tc>
          <w:tcPr>
            <w:tcW w:w="851" w:type="pct"/>
            <w:tcBorders>
              <w:top w:val="nil"/>
              <w:left w:val="nil"/>
              <w:bottom w:val="single" w:sz="4" w:space="0" w:color="auto"/>
              <w:right w:val="single" w:sz="4" w:space="0" w:color="auto"/>
            </w:tcBorders>
            <w:shd w:val="clear" w:color="auto" w:fill="auto"/>
            <w:noWrap/>
            <w:vAlign w:val="center"/>
          </w:tcPr>
          <w:p w14:paraId="7C137A5A"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1249D7BE"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35E6500B"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5F997C6D"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55101107"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32045837"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Pr>
                <w:rFonts w:ascii="Arial" w:eastAsia="Times New Roman" w:hAnsi="Arial" w:cs="Arial"/>
                <w:color w:val="404040" w:themeColor="text1" w:themeTint="BF"/>
                <w:sz w:val="20"/>
                <w:szCs w:val="20"/>
                <w:lang w:eastAsia="es-CO"/>
              </w:rPr>
              <w:t>C</w:t>
            </w:r>
            <w:r w:rsidRPr="00B661D7">
              <w:rPr>
                <w:rFonts w:ascii="Arial" w:eastAsia="Times New Roman" w:hAnsi="Arial" w:cs="Arial"/>
                <w:color w:val="404040" w:themeColor="text1" w:themeTint="BF"/>
                <w:sz w:val="20"/>
                <w:szCs w:val="20"/>
                <w:lang w:eastAsia="es-CO"/>
              </w:rPr>
              <w:t>omisión regulación de comunicaciones</w:t>
            </w:r>
          </w:p>
        </w:tc>
        <w:tc>
          <w:tcPr>
            <w:tcW w:w="851" w:type="pct"/>
            <w:tcBorders>
              <w:top w:val="nil"/>
              <w:left w:val="nil"/>
              <w:bottom w:val="single" w:sz="4" w:space="0" w:color="auto"/>
              <w:right w:val="single" w:sz="4" w:space="0" w:color="auto"/>
            </w:tcBorders>
            <w:shd w:val="clear" w:color="auto" w:fill="auto"/>
            <w:noWrap/>
            <w:vAlign w:val="center"/>
          </w:tcPr>
          <w:p w14:paraId="6BB91643"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3697F1D7"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7E25955A"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02DF8C25"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842ADD" w14:paraId="4C8ACB16"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646A0C1D" w14:textId="77777777" w:rsidR="005C4CB7" w:rsidRPr="00842ADD" w:rsidRDefault="005C4CB7" w:rsidP="00DA67C7">
            <w:pPr>
              <w:spacing w:after="0" w:line="240" w:lineRule="auto"/>
              <w:rPr>
                <w:rFonts w:ascii="Arial" w:eastAsia="Times New Roman" w:hAnsi="Arial" w:cs="Arial"/>
                <w:color w:val="404040" w:themeColor="text1" w:themeTint="BF"/>
                <w:sz w:val="20"/>
                <w:szCs w:val="20"/>
                <w:lang w:val="en-US" w:eastAsia="es-CO"/>
              </w:rPr>
            </w:pPr>
            <w:r>
              <w:rPr>
                <w:rFonts w:ascii="Arial" w:eastAsia="Times New Roman" w:hAnsi="Arial" w:cs="Arial"/>
                <w:color w:val="404040" w:themeColor="text1" w:themeTint="BF"/>
                <w:sz w:val="20"/>
                <w:szCs w:val="20"/>
                <w:lang w:val="en-US" w:eastAsia="es-CO"/>
              </w:rPr>
              <w:t>D</w:t>
            </w:r>
            <w:r w:rsidRPr="00842ADD">
              <w:rPr>
                <w:rFonts w:ascii="Arial" w:eastAsia="Times New Roman" w:hAnsi="Arial" w:cs="Arial"/>
                <w:color w:val="404040" w:themeColor="text1" w:themeTint="BF"/>
                <w:sz w:val="20"/>
                <w:szCs w:val="20"/>
                <w:lang w:val="en-US" w:eastAsia="es-CO"/>
              </w:rPr>
              <w:t>irectory of Open access journals (doaj)</w:t>
            </w:r>
          </w:p>
        </w:tc>
        <w:tc>
          <w:tcPr>
            <w:tcW w:w="851" w:type="pct"/>
            <w:tcBorders>
              <w:top w:val="nil"/>
              <w:left w:val="nil"/>
              <w:bottom w:val="single" w:sz="4" w:space="0" w:color="auto"/>
              <w:right w:val="single" w:sz="4" w:space="0" w:color="auto"/>
            </w:tcBorders>
            <w:shd w:val="clear" w:color="auto" w:fill="auto"/>
            <w:noWrap/>
            <w:vAlign w:val="center"/>
          </w:tcPr>
          <w:p w14:paraId="535FABD2" w14:textId="77777777" w:rsidR="005C4CB7" w:rsidRPr="00842ADD" w:rsidRDefault="005C4CB7" w:rsidP="00DA67C7">
            <w:pPr>
              <w:spacing w:after="0" w:line="240" w:lineRule="auto"/>
              <w:jc w:val="center"/>
              <w:rPr>
                <w:rFonts w:ascii="Arial" w:eastAsia="Times New Roman" w:hAnsi="Arial" w:cs="Arial"/>
                <w:color w:val="404040" w:themeColor="text1" w:themeTint="BF"/>
                <w:sz w:val="20"/>
                <w:szCs w:val="20"/>
                <w:lang w:val="en-US" w:eastAsia="es-CO"/>
              </w:rPr>
            </w:pPr>
          </w:p>
        </w:tc>
        <w:tc>
          <w:tcPr>
            <w:tcW w:w="851" w:type="pct"/>
            <w:tcBorders>
              <w:top w:val="nil"/>
              <w:left w:val="nil"/>
              <w:bottom w:val="single" w:sz="4" w:space="0" w:color="auto"/>
              <w:right w:val="single" w:sz="4" w:space="0" w:color="auto"/>
            </w:tcBorders>
            <w:shd w:val="clear" w:color="auto" w:fill="auto"/>
            <w:noWrap/>
            <w:vAlign w:val="center"/>
          </w:tcPr>
          <w:p w14:paraId="184F77B9" w14:textId="77777777" w:rsidR="005C4CB7" w:rsidRPr="00842ADD" w:rsidRDefault="005C4CB7" w:rsidP="00DA67C7">
            <w:pPr>
              <w:spacing w:after="0" w:line="240" w:lineRule="auto"/>
              <w:jc w:val="center"/>
              <w:rPr>
                <w:rFonts w:ascii="Arial" w:eastAsia="Times New Roman" w:hAnsi="Arial" w:cs="Arial"/>
                <w:color w:val="404040" w:themeColor="text1" w:themeTint="BF"/>
                <w:sz w:val="20"/>
                <w:szCs w:val="20"/>
                <w:lang w:val="en-US" w:eastAsia="es-CO"/>
              </w:rPr>
            </w:pPr>
          </w:p>
        </w:tc>
        <w:tc>
          <w:tcPr>
            <w:tcW w:w="851" w:type="pct"/>
            <w:tcBorders>
              <w:top w:val="nil"/>
              <w:left w:val="nil"/>
              <w:bottom w:val="single" w:sz="4" w:space="0" w:color="auto"/>
              <w:right w:val="single" w:sz="4" w:space="0" w:color="auto"/>
            </w:tcBorders>
            <w:shd w:val="clear" w:color="auto" w:fill="auto"/>
            <w:noWrap/>
            <w:vAlign w:val="center"/>
          </w:tcPr>
          <w:p w14:paraId="3BB0C548" w14:textId="77777777" w:rsidR="005C4CB7" w:rsidRPr="00842ADD" w:rsidRDefault="005C4CB7" w:rsidP="00DA67C7">
            <w:pPr>
              <w:spacing w:after="0" w:line="240" w:lineRule="auto"/>
              <w:jc w:val="center"/>
              <w:rPr>
                <w:rFonts w:ascii="Arial" w:eastAsia="Times New Roman" w:hAnsi="Arial" w:cs="Arial"/>
                <w:color w:val="404040" w:themeColor="text1" w:themeTint="BF"/>
                <w:sz w:val="20"/>
                <w:szCs w:val="20"/>
                <w:lang w:val="en-US" w:eastAsia="es-CO"/>
              </w:rPr>
            </w:pPr>
          </w:p>
        </w:tc>
        <w:tc>
          <w:tcPr>
            <w:tcW w:w="1120" w:type="pct"/>
            <w:tcBorders>
              <w:top w:val="nil"/>
              <w:left w:val="nil"/>
              <w:bottom w:val="single" w:sz="4" w:space="0" w:color="auto"/>
              <w:right w:val="single" w:sz="4" w:space="0" w:color="auto"/>
            </w:tcBorders>
            <w:shd w:val="clear" w:color="auto" w:fill="auto"/>
            <w:noWrap/>
            <w:vAlign w:val="center"/>
          </w:tcPr>
          <w:p w14:paraId="078D232B" w14:textId="77777777" w:rsidR="005C4CB7" w:rsidRPr="00842ADD" w:rsidRDefault="005C4CB7" w:rsidP="00DA67C7">
            <w:pPr>
              <w:spacing w:after="0" w:line="240" w:lineRule="auto"/>
              <w:jc w:val="center"/>
              <w:rPr>
                <w:rFonts w:ascii="Arial" w:eastAsia="Times New Roman" w:hAnsi="Arial" w:cs="Arial"/>
                <w:color w:val="404040" w:themeColor="text1" w:themeTint="BF"/>
                <w:sz w:val="20"/>
                <w:szCs w:val="20"/>
                <w:lang w:val="en-US" w:eastAsia="es-CO"/>
              </w:rPr>
            </w:pPr>
          </w:p>
        </w:tc>
      </w:tr>
      <w:tr w:rsidR="005C4CB7" w:rsidRPr="00B661D7" w14:paraId="19CD73A1"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039DFA1D"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Pr>
                <w:rFonts w:ascii="Arial" w:eastAsia="Times New Roman" w:hAnsi="Arial" w:cs="Arial"/>
                <w:color w:val="404040" w:themeColor="text1" w:themeTint="BF"/>
                <w:sz w:val="20"/>
                <w:szCs w:val="20"/>
                <w:lang w:eastAsia="es-CO"/>
              </w:rPr>
              <w:t>E</w:t>
            </w:r>
            <w:r w:rsidRPr="00B661D7">
              <w:rPr>
                <w:rFonts w:ascii="Arial" w:eastAsia="Times New Roman" w:hAnsi="Arial" w:cs="Arial"/>
                <w:color w:val="404040" w:themeColor="text1" w:themeTint="BF"/>
                <w:sz w:val="20"/>
                <w:szCs w:val="20"/>
                <w:lang w:eastAsia="es-CO"/>
              </w:rPr>
              <w:t>umed.net enciclopedia virtual</w:t>
            </w:r>
          </w:p>
        </w:tc>
        <w:tc>
          <w:tcPr>
            <w:tcW w:w="851" w:type="pct"/>
            <w:tcBorders>
              <w:top w:val="nil"/>
              <w:left w:val="nil"/>
              <w:bottom w:val="single" w:sz="4" w:space="0" w:color="auto"/>
              <w:right w:val="single" w:sz="4" w:space="0" w:color="auto"/>
            </w:tcBorders>
            <w:shd w:val="clear" w:color="auto" w:fill="auto"/>
            <w:noWrap/>
            <w:vAlign w:val="center"/>
          </w:tcPr>
          <w:p w14:paraId="5E90EC52"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78C6F20F"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0341155A"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72DCC062"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842ADD" w14:paraId="79F0DA29"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79D9B3FD" w14:textId="77777777" w:rsidR="005C4CB7" w:rsidRPr="00842ADD" w:rsidRDefault="005C4CB7" w:rsidP="00DA67C7">
            <w:pPr>
              <w:spacing w:after="0" w:line="240" w:lineRule="auto"/>
              <w:rPr>
                <w:rFonts w:ascii="Arial" w:eastAsia="Times New Roman" w:hAnsi="Arial" w:cs="Arial"/>
                <w:color w:val="404040" w:themeColor="text1" w:themeTint="BF"/>
                <w:sz w:val="20"/>
                <w:szCs w:val="20"/>
                <w:lang w:val="en-US" w:eastAsia="es-CO"/>
              </w:rPr>
            </w:pPr>
            <w:r>
              <w:rPr>
                <w:rFonts w:ascii="Arial" w:eastAsia="Times New Roman" w:hAnsi="Arial" w:cs="Arial"/>
                <w:color w:val="404040" w:themeColor="text1" w:themeTint="BF"/>
                <w:sz w:val="20"/>
                <w:szCs w:val="20"/>
                <w:lang w:val="en-US" w:eastAsia="es-CO"/>
              </w:rPr>
              <w:t>H</w:t>
            </w:r>
            <w:r w:rsidRPr="00842ADD">
              <w:rPr>
                <w:rFonts w:ascii="Arial" w:eastAsia="Times New Roman" w:hAnsi="Arial" w:cs="Arial"/>
                <w:color w:val="404040" w:themeColor="text1" w:themeTint="BF"/>
                <w:sz w:val="20"/>
                <w:szCs w:val="20"/>
                <w:lang w:val="en-US" w:eastAsia="es-CO"/>
              </w:rPr>
              <w:t>andbook of latin american studies</w:t>
            </w:r>
          </w:p>
        </w:tc>
        <w:tc>
          <w:tcPr>
            <w:tcW w:w="851" w:type="pct"/>
            <w:tcBorders>
              <w:top w:val="nil"/>
              <w:left w:val="nil"/>
              <w:bottom w:val="single" w:sz="4" w:space="0" w:color="auto"/>
              <w:right w:val="single" w:sz="4" w:space="0" w:color="auto"/>
            </w:tcBorders>
            <w:shd w:val="clear" w:color="auto" w:fill="auto"/>
            <w:noWrap/>
            <w:vAlign w:val="center"/>
          </w:tcPr>
          <w:p w14:paraId="2FDADC35" w14:textId="77777777" w:rsidR="005C4CB7" w:rsidRPr="00842ADD" w:rsidRDefault="005C4CB7" w:rsidP="00DA67C7">
            <w:pPr>
              <w:spacing w:after="0" w:line="240" w:lineRule="auto"/>
              <w:jc w:val="center"/>
              <w:rPr>
                <w:rFonts w:ascii="Arial" w:eastAsia="Times New Roman" w:hAnsi="Arial" w:cs="Arial"/>
                <w:color w:val="404040" w:themeColor="text1" w:themeTint="BF"/>
                <w:sz w:val="20"/>
                <w:szCs w:val="20"/>
                <w:lang w:val="en-US" w:eastAsia="es-CO"/>
              </w:rPr>
            </w:pPr>
          </w:p>
        </w:tc>
        <w:tc>
          <w:tcPr>
            <w:tcW w:w="851" w:type="pct"/>
            <w:tcBorders>
              <w:top w:val="nil"/>
              <w:left w:val="nil"/>
              <w:bottom w:val="single" w:sz="4" w:space="0" w:color="auto"/>
              <w:right w:val="single" w:sz="4" w:space="0" w:color="auto"/>
            </w:tcBorders>
            <w:shd w:val="clear" w:color="auto" w:fill="auto"/>
            <w:noWrap/>
            <w:vAlign w:val="center"/>
          </w:tcPr>
          <w:p w14:paraId="7A3EBB49" w14:textId="77777777" w:rsidR="005C4CB7" w:rsidRPr="00842ADD" w:rsidRDefault="005C4CB7" w:rsidP="00DA67C7">
            <w:pPr>
              <w:spacing w:after="0" w:line="240" w:lineRule="auto"/>
              <w:jc w:val="center"/>
              <w:rPr>
                <w:rFonts w:ascii="Arial" w:eastAsia="Times New Roman" w:hAnsi="Arial" w:cs="Arial"/>
                <w:color w:val="404040" w:themeColor="text1" w:themeTint="BF"/>
                <w:sz w:val="20"/>
                <w:szCs w:val="20"/>
                <w:lang w:val="en-US" w:eastAsia="es-CO"/>
              </w:rPr>
            </w:pPr>
          </w:p>
        </w:tc>
        <w:tc>
          <w:tcPr>
            <w:tcW w:w="851" w:type="pct"/>
            <w:tcBorders>
              <w:top w:val="nil"/>
              <w:left w:val="nil"/>
              <w:bottom w:val="single" w:sz="4" w:space="0" w:color="auto"/>
              <w:right w:val="single" w:sz="4" w:space="0" w:color="auto"/>
            </w:tcBorders>
            <w:shd w:val="clear" w:color="auto" w:fill="auto"/>
            <w:noWrap/>
            <w:vAlign w:val="center"/>
          </w:tcPr>
          <w:p w14:paraId="53A3DE26" w14:textId="77777777" w:rsidR="005C4CB7" w:rsidRPr="00842ADD" w:rsidRDefault="005C4CB7" w:rsidP="00DA67C7">
            <w:pPr>
              <w:spacing w:after="0" w:line="240" w:lineRule="auto"/>
              <w:jc w:val="center"/>
              <w:rPr>
                <w:rFonts w:ascii="Arial" w:eastAsia="Times New Roman" w:hAnsi="Arial" w:cs="Arial"/>
                <w:color w:val="404040" w:themeColor="text1" w:themeTint="BF"/>
                <w:sz w:val="20"/>
                <w:szCs w:val="20"/>
                <w:lang w:val="en-US" w:eastAsia="es-CO"/>
              </w:rPr>
            </w:pPr>
          </w:p>
        </w:tc>
        <w:tc>
          <w:tcPr>
            <w:tcW w:w="1120" w:type="pct"/>
            <w:tcBorders>
              <w:top w:val="nil"/>
              <w:left w:val="nil"/>
              <w:bottom w:val="single" w:sz="4" w:space="0" w:color="auto"/>
              <w:right w:val="single" w:sz="4" w:space="0" w:color="auto"/>
            </w:tcBorders>
            <w:shd w:val="clear" w:color="auto" w:fill="auto"/>
            <w:noWrap/>
            <w:vAlign w:val="center"/>
          </w:tcPr>
          <w:p w14:paraId="508E30BE" w14:textId="77777777" w:rsidR="005C4CB7" w:rsidRPr="00842ADD" w:rsidRDefault="005C4CB7" w:rsidP="00DA67C7">
            <w:pPr>
              <w:spacing w:after="0" w:line="240" w:lineRule="auto"/>
              <w:jc w:val="center"/>
              <w:rPr>
                <w:rFonts w:ascii="Arial" w:eastAsia="Times New Roman" w:hAnsi="Arial" w:cs="Arial"/>
                <w:color w:val="404040" w:themeColor="text1" w:themeTint="BF"/>
                <w:sz w:val="20"/>
                <w:szCs w:val="20"/>
                <w:lang w:val="en-US" w:eastAsia="es-CO"/>
              </w:rPr>
            </w:pPr>
          </w:p>
        </w:tc>
      </w:tr>
      <w:tr w:rsidR="005C4CB7" w:rsidRPr="00B661D7" w14:paraId="1850E73C"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27EE61BD"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Pr>
                <w:rFonts w:ascii="Arial" w:eastAsia="Times New Roman" w:hAnsi="Arial" w:cs="Arial"/>
                <w:color w:val="404040" w:themeColor="text1" w:themeTint="BF"/>
                <w:sz w:val="20"/>
                <w:szCs w:val="20"/>
                <w:lang w:eastAsia="es-CO"/>
              </w:rPr>
              <w:t>P</w:t>
            </w:r>
            <w:r w:rsidRPr="00B661D7">
              <w:rPr>
                <w:rFonts w:ascii="Arial" w:eastAsia="Times New Roman" w:hAnsi="Arial" w:cs="Arial"/>
                <w:color w:val="404040" w:themeColor="text1" w:themeTint="BF"/>
                <w:sz w:val="20"/>
                <w:szCs w:val="20"/>
                <w:lang w:eastAsia="es-CO"/>
              </w:rPr>
              <w:t>los journal</w:t>
            </w:r>
          </w:p>
        </w:tc>
        <w:tc>
          <w:tcPr>
            <w:tcW w:w="851" w:type="pct"/>
            <w:tcBorders>
              <w:top w:val="nil"/>
              <w:left w:val="nil"/>
              <w:bottom w:val="single" w:sz="4" w:space="0" w:color="auto"/>
              <w:right w:val="single" w:sz="4" w:space="0" w:color="auto"/>
            </w:tcBorders>
            <w:shd w:val="clear" w:color="auto" w:fill="auto"/>
            <w:noWrap/>
            <w:vAlign w:val="center"/>
          </w:tcPr>
          <w:p w14:paraId="7F285976"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49FD00D9"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0A165DC7"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17183FB6"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42BAF93A"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72C3B286" w14:textId="77777777" w:rsidR="005C4CB7" w:rsidRPr="00B661D7" w:rsidRDefault="005C4CB7" w:rsidP="00DA67C7">
            <w:pPr>
              <w:spacing w:after="0" w:line="240" w:lineRule="auto"/>
              <w:rPr>
                <w:rFonts w:ascii="Arial" w:eastAsia="Times New Roman" w:hAnsi="Arial" w:cs="Arial"/>
                <w:color w:val="404040" w:themeColor="text1" w:themeTint="BF"/>
                <w:sz w:val="20"/>
                <w:szCs w:val="20"/>
                <w:lang w:eastAsia="es-CO"/>
              </w:rPr>
            </w:pPr>
            <w:r>
              <w:rPr>
                <w:rFonts w:ascii="Arial" w:eastAsia="Times New Roman" w:hAnsi="Arial" w:cs="Arial"/>
                <w:color w:val="404040" w:themeColor="text1" w:themeTint="BF"/>
                <w:sz w:val="20"/>
                <w:szCs w:val="20"/>
                <w:lang w:eastAsia="es-CO"/>
              </w:rPr>
              <w:t>R</w:t>
            </w:r>
            <w:r w:rsidRPr="00B661D7">
              <w:rPr>
                <w:rFonts w:ascii="Arial" w:eastAsia="Times New Roman" w:hAnsi="Arial" w:cs="Arial"/>
                <w:color w:val="404040" w:themeColor="text1" w:themeTint="BF"/>
                <w:sz w:val="20"/>
                <w:szCs w:val="20"/>
                <w:lang w:eastAsia="es-CO"/>
              </w:rPr>
              <w:t>epositorio de ciencia y tecnología (recyt)</w:t>
            </w:r>
          </w:p>
        </w:tc>
        <w:tc>
          <w:tcPr>
            <w:tcW w:w="851" w:type="pct"/>
            <w:tcBorders>
              <w:top w:val="nil"/>
              <w:left w:val="nil"/>
              <w:bottom w:val="single" w:sz="4" w:space="0" w:color="auto"/>
              <w:right w:val="single" w:sz="4" w:space="0" w:color="auto"/>
            </w:tcBorders>
            <w:shd w:val="clear" w:color="auto" w:fill="auto"/>
            <w:noWrap/>
            <w:vAlign w:val="center"/>
          </w:tcPr>
          <w:p w14:paraId="58A4B4B1"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41B4C770"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4F53E50F"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60875454" w14:textId="77777777" w:rsidR="005C4CB7" w:rsidRPr="00B661D7" w:rsidRDefault="005C4CB7" w:rsidP="00DA67C7">
            <w:pPr>
              <w:spacing w:after="0" w:line="240" w:lineRule="auto"/>
              <w:jc w:val="center"/>
              <w:rPr>
                <w:rFonts w:ascii="Arial" w:eastAsia="Times New Roman" w:hAnsi="Arial" w:cs="Arial"/>
                <w:color w:val="404040" w:themeColor="text1" w:themeTint="BF"/>
                <w:sz w:val="20"/>
                <w:szCs w:val="20"/>
                <w:lang w:eastAsia="es-CO"/>
              </w:rPr>
            </w:pPr>
          </w:p>
        </w:tc>
      </w:tr>
      <w:tr w:rsidR="005C4CB7" w:rsidRPr="00B661D7" w14:paraId="4E2A9F2C" w14:textId="77777777" w:rsidTr="00DA67C7">
        <w:trPr>
          <w:trHeight w:val="300"/>
          <w:jc w:val="center"/>
        </w:trPr>
        <w:tc>
          <w:tcPr>
            <w:tcW w:w="1328" w:type="pct"/>
            <w:tcBorders>
              <w:top w:val="nil"/>
              <w:left w:val="single" w:sz="4" w:space="0" w:color="auto"/>
              <w:bottom w:val="single" w:sz="4" w:space="0" w:color="auto"/>
              <w:right w:val="single" w:sz="4" w:space="0" w:color="auto"/>
            </w:tcBorders>
            <w:shd w:val="clear" w:color="auto" w:fill="auto"/>
            <w:noWrap/>
            <w:vAlign w:val="bottom"/>
            <w:hideMark/>
          </w:tcPr>
          <w:p w14:paraId="19F7F054" w14:textId="77777777" w:rsidR="005C4CB7" w:rsidRPr="00B661D7" w:rsidRDefault="005C4CB7" w:rsidP="00DA67C7">
            <w:pPr>
              <w:spacing w:after="0" w:line="240" w:lineRule="auto"/>
              <w:rPr>
                <w:rFonts w:ascii="Arial" w:eastAsia="Times New Roman" w:hAnsi="Arial" w:cs="Arial"/>
                <w:b/>
                <w:bCs/>
                <w:color w:val="404040" w:themeColor="text1" w:themeTint="BF"/>
                <w:sz w:val="20"/>
                <w:szCs w:val="20"/>
                <w:lang w:eastAsia="es-CO"/>
              </w:rPr>
            </w:pPr>
            <w:r w:rsidRPr="00B661D7">
              <w:rPr>
                <w:rFonts w:ascii="Arial" w:eastAsia="Times New Roman" w:hAnsi="Arial" w:cs="Arial"/>
                <w:b/>
                <w:bCs/>
                <w:color w:val="404040" w:themeColor="text1" w:themeTint="BF"/>
                <w:sz w:val="20"/>
                <w:szCs w:val="20"/>
                <w:lang w:eastAsia="es-CO"/>
              </w:rPr>
              <w:t>Total</w:t>
            </w:r>
          </w:p>
        </w:tc>
        <w:tc>
          <w:tcPr>
            <w:tcW w:w="851" w:type="pct"/>
            <w:tcBorders>
              <w:top w:val="nil"/>
              <w:left w:val="nil"/>
              <w:bottom w:val="single" w:sz="4" w:space="0" w:color="auto"/>
              <w:right w:val="single" w:sz="4" w:space="0" w:color="auto"/>
            </w:tcBorders>
            <w:shd w:val="clear" w:color="auto" w:fill="auto"/>
            <w:noWrap/>
            <w:vAlign w:val="center"/>
          </w:tcPr>
          <w:p w14:paraId="57CB7A37" w14:textId="77777777" w:rsidR="005C4CB7" w:rsidRPr="00B661D7" w:rsidRDefault="005C4CB7" w:rsidP="00DA67C7">
            <w:pPr>
              <w:spacing w:after="0" w:line="240" w:lineRule="auto"/>
              <w:jc w:val="center"/>
              <w:rPr>
                <w:rFonts w:ascii="Arial" w:eastAsia="Times New Roman" w:hAnsi="Arial" w:cs="Arial"/>
                <w:b/>
                <w:bCs/>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341C768F" w14:textId="77777777" w:rsidR="005C4CB7" w:rsidRPr="00B661D7" w:rsidRDefault="005C4CB7" w:rsidP="00DA67C7">
            <w:pPr>
              <w:spacing w:after="0" w:line="240" w:lineRule="auto"/>
              <w:jc w:val="center"/>
              <w:rPr>
                <w:rFonts w:ascii="Arial" w:eastAsia="Times New Roman" w:hAnsi="Arial" w:cs="Arial"/>
                <w:b/>
                <w:bCs/>
                <w:color w:val="404040" w:themeColor="text1" w:themeTint="BF"/>
                <w:sz w:val="20"/>
                <w:szCs w:val="20"/>
                <w:lang w:eastAsia="es-CO"/>
              </w:rPr>
            </w:pPr>
          </w:p>
        </w:tc>
        <w:tc>
          <w:tcPr>
            <w:tcW w:w="851" w:type="pct"/>
            <w:tcBorders>
              <w:top w:val="nil"/>
              <w:left w:val="nil"/>
              <w:bottom w:val="single" w:sz="4" w:space="0" w:color="auto"/>
              <w:right w:val="single" w:sz="4" w:space="0" w:color="auto"/>
            </w:tcBorders>
            <w:shd w:val="clear" w:color="auto" w:fill="auto"/>
            <w:noWrap/>
            <w:vAlign w:val="center"/>
          </w:tcPr>
          <w:p w14:paraId="42FD18FA" w14:textId="77777777" w:rsidR="005C4CB7" w:rsidRPr="00B661D7" w:rsidRDefault="005C4CB7" w:rsidP="00DA67C7">
            <w:pPr>
              <w:spacing w:after="0" w:line="240" w:lineRule="auto"/>
              <w:jc w:val="center"/>
              <w:rPr>
                <w:rFonts w:ascii="Arial" w:eastAsia="Times New Roman" w:hAnsi="Arial" w:cs="Arial"/>
                <w:b/>
                <w:bCs/>
                <w:color w:val="404040" w:themeColor="text1" w:themeTint="BF"/>
                <w:sz w:val="20"/>
                <w:szCs w:val="20"/>
                <w:lang w:eastAsia="es-CO"/>
              </w:rPr>
            </w:pPr>
          </w:p>
        </w:tc>
        <w:tc>
          <w:tcPr>
            <w:tcW w:w="1120" w:type="pct"/>
            <w:tcBorders>
              <w:top w:val="nil"/>
              <w:left w:val="nil"/>
              <w:bottom w:val="single" w:sz="4" w:space="0" w:color="auto"/>
              <w:right w:val="single" w:sz="4" w:space="0" w:color="auto"/>
            </w:tcBorders>
            <w:shd w:val="clear" w:color="auto" w:fill="auto"/>
            <w:noWrap/>
            <w:vAlign w:val="center"/>
          </w:tcPr>
          <w:p w14:paraId="02B3FE2C" w14:textId="77777777" w:rsidR="005C4CB7" w:rsidRPr="00B661D7" w:rsidRDefault="005C4CB7" w:rsidP="00DA67C7">
            <w:pPr>
              <w:spacing w:after="0" w:line="240" w:lineRule="auto"/>
              <w:jc w:val="center"/>
              <w:rPr>
                <w:rFonts w:ascii="Arial" w:eastAsia="Times New Roman" w:hAnsi="Arial" w:cs="Arial"/>
                <w:b/>
                <w:bCs/>
                <w:color w:val="404040" w:themeColor="text1" w:themeTint="BF"/>
                <w:sz w:val="20"/>
                <w:szCs w:val="20"/>
                <w:lang w:eastAsia="es-CO"/>
              </w:rPr>
            </w:pPr>
          </w:p>
        </w:tc>
      </w:tr>
    </w:tbl>
    <w:p w14:paraId="542935E0" w14:textId="77777777" w:rsidR="005C4CB7" w:rsidRDefault="005C4CB7" w:rsidP="005C4CB7">
      <w:pPr>
        <w:autoSpaceDE w:val="0"/>
        <w:autoSpaceDN w:val="0"/>
        <w:adjustRightInd w:val="0"/>
        <w:spacing w:after="0" w:line="240" w:lineRule="auto"/>
        <w:rPr>
          <w:rFonts w:ascii="Arial" w:hAnsi="Arial" w:cs="Arial"/>
          <w:color w:val="404040"/>
          <w:sz w:val="18"/>
          <w:szCs w:val="18"/>
        </w:rPr>
      </w:pPr>
      <w:r>
        <w:rPr>
          <w:rFonts w:ascii="Arial" w:hAnsi="Arial" w:cs="Arial"/>
          <w:color w:val="404040"/>
          <w:sz w:val="18"/>
          <w:szCs w:val="18"/>
        </w:rPr>
        <w:t>Fuente: División de Biblioteca Eduardo Cote Lamus – UFPS</w:t>
      </w:r>
    </w:p>
    <w:p w14:paraId="4C04A984" w14:textId="77777777" w:rsidR="005C4CB7" w:rsidRDefault="005C4CB7" w:rsidP="005C4CB7">
      <w:pPr>
        <w:autoSpaceDE w:val="0"/>
        <w:autoSpaceDN w:val="0"/>
        <w:adjustRightInd w:val="0"/>
        <w:spacing w:after="0" w:line="240" w:lineRule="auto"/>
        <w:jc w:val="center"/>
        <w:rPr>
          <w:rFonts w:ascii="Arial" w:hAnsi="Arial" w:cs="Arial"/>
          <w:b/>
          <w:bCs/>
          <w:color w:val="404040" w:themeColor="text1" w:themeTint="BF"/>
          <w:lang w:val="es-ES"/>
        </w:rPr>
      </w:pPr>
    </w:p>
    <w:p w14:paraId="69E8104E" w14:textId="77777777" w:rsidR="005C4CB7" w:rsidRDefault="005C4CB7" w:rsidP="005C4CB7">
      <w:pPr>
        <w:autoSpaceDE w:val="0"/>
        <w:autoSpaceDN w:val="0"/>
        <w:adjustRightInd w:val="0"/>
        <w:spacing w:after="0" w:line="240" w:lineRule="auto"/>
        <w:jc w:val="both"/>
        <w:rPr>
          <w:rFonts w:ascii="Arial" w:hAnsi="Arial" w:cs="Arial"/>
          <w:b/>
          <w:bCs/>
          <w:color w:val="404040" w:themeColor="text1" w:themeTint="BF"/>
          <w:lang w:val="es-ES"/>
        </w:rPr>
      </w:pPr>
    </w:p>
    <w:p w14:paraId="06C67AFF" w14:textId="63224C72" w:rsidR="005C4CB7" w:rsidRPr="00BB3061" w:rsidRDefault="00BB3061" w:rsidP="005C4CB7">
      <w:pPr>
        <w:autoSpaceDE w:val="0"/>
        <w:autoSpaceDN w:val="0"/>
        <w:adjustRightInd w:val="0"/>
        <w:spacing w:after="0" w:line="240" w:lineRule="auto"/>
        <w:jc w:val="both"/>
        <w:rPr>
          <w:rFonts w:ascii="Times New Roman" w:hAnsi="Times New Roman" w:cs="Times New Roman"/>
          <w:b/>
          <w:bCs/>
          <w:color w:val="404040" w:themeColor="text1" w:themeTint="BF"/>
          <w:sz w:val="36"/>
          <w:szCs w:val="36"/>
          <w:lang w:val="es-ES"/>
        </w:rPr>
      </w:pPr>
      <w:r w:rsidRPr="00BB3061">
        <w:rPr>
          <w:rFonts w:ascii="Times New Roman" w:hAnsi="Times New Roman" w:cs="Times New Roman"/>
          <w:b/>
          <w:bCs/>
          <w:color w:val="404040" w:themeColor="text1" w:themeTint="BF"/>
          <w:sz w:val="36"/>
          <w:szCs w:val="36"/>
          <w:lang w:val="es-ES"/>
        </w:rPr>
        <w:t xml:space="preserve">8.3 </w:t>
      </w:r>
      <w:r>
        <w:rPr>
          <w:rFonts w:ascii="Times New Roman" w:hAnsi="Times New Roman" w:cs="Times New Roman"/>
          <w:b/>
          <w:bCs/>
          <w:color w:val="404040" w:themeColor="text1" w:themeTint="BF"/>
          <w:sz w:val="36"/>
          <w:szCs w:val="36"/>
          <w:lang w:val="es-ES"/>
        </w:rPr>
        <w:t>P</w:t>
      </w:r>
      <w:r w:rsidRPr="00BB3061">
        <w:rPr>
          <w:rFonts w:ascii="Times New Roman" w:hAnsi="Times New Roman" w:cs="Times New Roman"/>
          <w:b/>
          <w:bCs/>
          <w:color w:val="404040" w:themeColor="text1" w:themeTint="BF"/>
          <w:sz w:val="36"/>
          <w:szCs w:val="36"/>
          <w:lang w:val="es-ES"/>
        </w:rPr>
        <w:t xml:space="preserve">lataformas tecnológicas disponibles para el </w:t>
      </w:r>
      <w:r>
        <w:rPr>
          <w:rFonts w:ascii="Times New Roman" w:hAnsi="Times New Roman" w:cs="Times New Roman"/>
          <w:b/>
          <w:bCs/>
          <w:color w:val="404040" w:themeColor="text1" w:themeTint="BF"/>
          <w:sz w:val="36"/>
          <w:szCs w:val="36"/>
          <w:lang w:val="es-ES"/>
        </w:rPr>
        <w:t>P</w:t>
      </w:r>
      <w:r w:rsidRPr="00BB3061">
        <w:rPr>
          <w:rFonts w:ascii="Times New Roman" w:hAnsi="Times New Roman" w:cs="Times New Roman"/>
          <w:b/>
          <w:bCs/>
          <w:color w:val="404040" w:themeColor="text1" w:themeTint="BF"/>
          <w:sz w:val="36"/>
          <w:szCs w:val="36"/>
          <w:lang w:val="es-ES"/>
        </w:rPr>
        <w:t>rograma</w:t>
      </w:r>
    </w:p>
    <w:p w14:paraId="07694961" w14:textId="77777777" w:rsidR="005C4CB7" w:rsidRDefault="005C4CB7" w:rsidP="005C4CB7">
      <w:pPr>
        <w:autoSpaceDE w:val="0"/>
        <w:autoSpaceDN w:val="0"/>
        <w:adjustRightInd w:val="0"/>
        <w:spacing w:after="0" w:line="240" w:lineRule="auto"/>
        <w:jc w:val="both"/>
        <w:rPr>
          <w:rFonts w:ascii="Arial" w:hAnsi="Arial" w:cs="Arial"/>
          <w:b/>
          <w:bCs/>
          <w:color w:val="404040" w:themeColor="text1" w:themeTint="BF"/>
          <w:lang w:val="es-ES"/>
        </w:rPr>
      </w:pPr>
    </w:p>
    <w:p w14:paraId="02285F4B" w14:textId="4874ABCB" w:rsidR="005C4CB7" w:rsidRPr="005C1DAB" w:rsidRDefault="005C4CB7" w:rsidP="005C4CB7">
      <w:pPr>
        <w:autoSpaceDE w:val="0"/>
        <w:autoSpaceDN w:val="0"/>
        <w:adjustRightInd w:val="0"/>
        <w:spacing w:after="0" w:line="240" w:lineRule="auto"/>
        <w:jc w:val="both"/>
        <w:rPr>
          <w:rFonts w:ascii="Times New Roman" w:hAnsi="Times New Roman" w:cs="Times New Roman"/>
          <w:color w:val="404040" w:themeColor="text1" w:themeTint="BF"/>
          <w:sz w:val="24"/>
          <w:szCs w:val="24"/>
          <w:lang w:val="es-ES"/>
        </w:rPr>
      </w:pPr>
      <w:r w:rsidRPr="005C1DAB">
        <w:rPr>
          <w:rFonts w:ascii="Times New Roman" w:hAnsi="Times New Roman" w:cs="Times New Roman"/>
          <w:color w:val="404040" w:themeColor="text1" w:themeTint="BF"/>
          <w:sz w:val="24"/>
          <w:szCs w:val="24"/>
          <w:lang w:val="es-ES"/>
        </w:rPr>
        <w:t>La Universidad Francisco de Paula Santander desarrolla acciones y estrategias para disponer de</w:t>
      </w:r>
      <w:r w:rsidR="005C1DAB">
        <w:rPr>
          <w:rFonts w:ascii="Times New Roman" w:hAnsi="Times New Roman" w:cs="Times New Roman"/>
          <w:color w:val="404040" w:themeColor="text1" w:themeTint="BF"/>
          <w:sz w:val="24"/>
          <w:szCs w:val="24"/>
          <w:lang w:val="es-ES"/>
        </w:rPr>
        <w:t xml:space="preserve"> </w:t>
      </w:r>
      <w:r w:rsidRPr="005C1DAB">
        <w:rPr>
          <w:rFonts w:ascii="Times New Roman" w:hAnsi="Times New Roman" w:cs="Times New Roman"/>
          <w:color w:val="404040" w:themeColor="text1" w:themeTint="BF"/>
          <w:sz w:val="24"/>
          <w:szCs w:val="24"/>
          <w:lang w:val="es-ES"/>
        </w:rPr>
        <w:t xml:space="preserve">medios informáticos y de comunicación actualizada, eficiente y suficiente que apoyen los procesos académicos y administrativos de la universidad y los diferentes programas académicos. </w:t>
      </w:r>
    </w:p>
    <w:p w14:paraId="61DC8434" w14:textId="77777777" w:rsidR="005C4CB7" w:rsidRPr="00BB3061" w:rsidRDefault="005C4CB7" w:rsidP="005C4CB7">
      <w:pPr>
        <w:autoSpaceDE w:val="0"/>
        <w:autoSpaceDN w:val="0"/>
        <w:adjustRightInd w:val="0"/>
        <w:spacing w:after="0" w:line="240" w:lineRule="auto"/>
        <w:jc w:val="both"/>
        <w:rPr>
          <w:rFonts w:ascii="Times New Roman" w:hAnsi="Times New Roman" w:cs="Times New Roman"/>
          <w:color w:val="404040" w:themeColor="text1" w:themeTint="BF"/>
          <w:sz w:val="24"/>
          <w:szCs w:val="24"/>
          <w:lang w:val="es-ES"/>
        </w:rPr>
      </w:pPr>
    </w:p>
    <w:p w14:paraId="63C8B56D" w14:textId="42E81C80" w:rsidR="005C4CB7" w:rsidRPr="00BB3061" w:rsidRDefault="005C4CB7" w:rsidP="005C4CB7">
      <w:pPr>
        <w:autoSpaceDE w:val="0"/>
        <w:autoSpaceDN w:val="0"/>
        <w:adjustRightInd w:val="0"/>
        <w:spacing w:after="0" w:line="240" w:lineRule="auto"/>
        <w:jc w:val="both"/>
        <w:rPr>
          <w:rFonts w:ascii="Times New Roman" w:hAnsi="Times New Roman" w:cs="Times New Roman"/>
          <w:color w:val="404040" w:themeColor="text1" w:themeTint="BF"/>
          <w:sz w:val="24"/>
          <w:szCs w:val="24"/>
          <w:lang w:val="es-ES"/>
        </w:rPr>
      </w:pPr>
      <w:r w:rsidRPr="00BB3061">
        <w:rPr>
          <w:rFonts w:ascii="Times New Roman" w:hAnsi="Times New Roman" w:cs="Times New Roman"/>
          <w:color w:val="404040" w:themeColor="text1" w:themeTint="BF"/>
          <w:sz w:val="24"/>
          <w:szCs w:val="24"/>
          <w:lang w:val="es-ES"/>
        </w:rPr>
        <w:t xml:space="preserve">Desde la </w:t>
      </w:r>
      <w:hyperlink r:id="rId10" w:history="1">
        <w:r w:rsidRPr="00BB3061">
          <w:rPr>
            <w:rStyle w:val="Hipervnculo"/>
            <w:rFonts w:ascii="Times New Roman" w:hAnsi="Times New Roman" w:cs="Times New Roman"/>
            <w:sz w:val="24"/>
            <w:szCs w:val="24"/>
            <w:lang w:val="es-ES"/>
          </w:rPr>
          <w:t>Estructura Orgánica</w:t>
        </w:r>
      </w:hyperlink>
      <w:r w:rsidRPr="00BB3061">
        <w:rPr>
          <w:rFonts w:ascii="Times New Roman" w:hAnsi="Times New Roman" w:cs="Times New Roman"/>
          <w:color w:val="404040" w:themeColor="text1" w:themeTint="BF"/>
          <w:sz w:val="24"/>
          <w:szCs w:val="24"/>
          <w:lang w:val="es-ES"/>
        </w:rPr>
        <w:t xml:space="preserve"> se reglamenta la División de Sistemas, una dependencia adscrita a la Vicerrectoría A</w:t>
      </w:r>
      <w:r w:rsidR="002775AA">
        <w:rPr>
          <w:rFonts w:ascii="Times New Roman" w:hAnsi="Times New Roman" w:cs="Times New Roman"/>
          <w:color w:val="404040" w:themeColor="text1" w:themeTint="BF"/>
          <w:sz w:val="24"/>
          <w:szCs w:val="24"/>
          <w:lang w:val="es-ES"/>
        </w:rPr>
        <w:t>dministrativa</w:t>
      </w:r>
      <w:r w:rsidRPr="00BB3061">
        <w:rPr>
          <w:rFonts w:ascii="Times New Roman" w:hAnsi="Times New Roman" w:cs="Times New Roman"/>
          <w:color w:val="404040" w:themeColor="text1" w:themeTint="BF"/>
          <w:sz w:val="24"/>
          <w:szCs w:val="24"/>
          <w:lang w:val="es-ES"/>
        </w:rPr>
        <w:t xml:space="preserve"> cuyo objetivo es el de prestar el servicio de </w:t>
      </w:r>
      <w:r w:rsidRPr="00BB3061">
        <w:rPr>
          <w:rFonts w:ascii="Times New Roman" w:hAnsi="Times New Roman" w:cs="Times New Roman"/>
          <w:color w:val="404040" w:themeColor="text1" w:themeTint="BF"/>
          <w:sz w:val="24"/>
          <w:szCs w:val="24"/>
          <w:lang w:val="es-ES"/>
        </w:rPr>
        <w:lastRenderedPageBreak/>
        <w:t xml:space="preserve">sistematización y procesamiento de datos en las áreas académicas, administrativas, financieras e investigativas de la universidad. El uso y acceso a las nuevas tecnologías de la información está soportada por los espacios físicos y por la infraestructura técnica y tecnológica que posee la universidad, la cual garantiza un acceso de calidad a todas las bases de datos disponibles. </w:t>
      </w:r>
    </w:p>
    <w:p w14:paraId="25E51514" w14:textId="77777777" w:rsidR="005C4CB7" w:rsidRPr="00BB3061" w:rsidRDefault="005C4CB7" w:rsidP="005C4CB7">
      <w:pPr>
        <w:autoSpaceDE w:val="0"/>
        <w:autoSpaceDN w:val="0"/>
        <w:adjustRightInd w:val="0"/>
        <w:spacing w:after="0" w:line="240" w:lineRule="auto"/>
        <w:jc w:val="both"/>
        <w:rPr>
          <w:rFonts w:ascii="Times New Roman" w:hAnsi="Times New Roman" w:cs="Times New Roman"/>
          <w:color w:val="404040" w:themeColor="text1" w:themeTint="BF"/>
          <w:sz w:val="24"/>
          <w:szCs w:val="24"/>
          <w:lang w:val="es-ES"/>
        </w:rPr>
      </w:pPr>
    </w:p>
    <w:p w14:paraId="60666B1E" w14:textId="77777777" w:rsidR="005C4CB7" w:rsidRPr="00BB3061" w:rsidRDefault="005C4CB7" w:rsidP="005C4CB7">
      <w:pPr>
        <w:autoSpaceDE w:val="0"/>
        <w:autoSpaceDN w:val="0"/>
        <w:adjustRightInd w:val="0"/>
        <w:spacing w:after="0" w:line="240" w:lineRule="auto"/>
        <w:jc w:val="both"/>
        <w:rPr>
          <w:rFonts w:ascii="Times New Roman" w:hAnsi="Times New Roman" w:cs="Times New Roman"/>
          <w:color w:val="404040" w:themeColor="text1" w:themeTint="BF"/>
          <w:sz w:val="24"/>
          <w:szCs w:val="24"/>
          <w:lang w:val="es-ES"/>
        </w:rPr>
      </w:pPr>
      <w:r w:rsidRPr="00BB3061">
        <w:rPr>
          <w:rFonts w:ascii="Times New Roman" w:hAnsi="Times New Roman" w:cs="Times New Roman"/>
          <w:color w:val="404040" w:themeColor="text1" w:themeTint="BF"/>
          <w:sz w:val="24"/>
          <w:szCs w:val="24"/>
          <w:lang w:val="es-ES"/>
        </w:rPr>
        <w:t>En la siguiente tabla se puede apreciar las plataformas tecnológicas disponibles para todos los programas académicos:</w:t>
      </w:r>
    </w:p>
    <w:p w14:paraId="54284958" w14:textId="77777777" w:rsidR="005C4CB7" w:rsidRPr="00BB3061" w:rsidRDefault="005C4CB7" w:rsidP="005C4CB7">
      <w:pPr>
        <w:autoSpaceDE w:val="0"/>
        <w:autoSpaceDN w:val="0"/>
        <w:adjustRightInd w:val="0"/>
        <w:spacing w:after="0" w:line="240" w:lineRule="auto"/>
        <w:jc w:val="both"/>
        <w:rPr>
          <w:rFonts w:ascii="Times New Roman" w:hAnsi="Times New Roman" w:cs="Times New Roman"/>
          <w:color w:val="404040" w:themeColor="text1" w:themeTint="BF"/>
          <w:sz w:val="24"/>
          <w:szCs w:val="24"/>
          <w:lang w:val="es-ES"/>
        </w:rPr>
      </w:pPr>
    </w:p>
    <w:p w14:paraId="2892A0F1" w14:textId="77777777" w:rsidR="005C4CB7" w:rsidRPr="00BB3061" w:rsidRDefault="005C4CB7" w:rsidP="005C4CB7">
      <w:pPr>
        <w:autoSpaceDE w:val="0"/>
        <w:autoSpaceDN w:val="0"/>
        <w:adjustRightInd w:val="0"/>
        <w:spacing w:after="0" w:line="240" w:lineRule="auto"/>
        <w:jc w:val="both"/>
        <w:rPr>
          <w:rFonts w:ascii="Times New Roman" w:hAnsi="Times New Roman" w:cs="Times New Roman"/>
          <w:b/>
          <w:bCs/>
          <w:color w:val="404040" w:themeColor="text1" w:themeTint="BF"/>
          <w:sz w:val="24"/>
          <w:szCs w:val="24"/>
          <w:lang w:val="es-ES"/>
        </w:rPr>
      </w:pPr>
      <w:r w:rsidRPr="00BB3061">
        <w:rPr>
          <w:rFonts w:ascii="Times New Roman" w:hAnsi="Times New Roman" w:cs="Times New Roman"/>
          <w:b/>
          <w:bCs/>
          <w:color w:val="404040" w:themeColor="text1" w:themeTint="BF"/>
          <w:sz w:val="24"/>
          <w:szCs w:val="24"/>
          <w:lang w:val="es-ES"/>
        </w:rPr>
        <w:t>Tabla 10. Plataformas Tecnológicas</w:t>
      </w:r>
    </w:p>
    <w:tbl>
      <w:tblPr>
        <w:tblStyle w:val="Tablaconcuadrcula"/>
        <w:tblW w:w="5000" w:type="pct"/>
        <w:jc w:val="center"/>
        <w:tblLook w:val="04A0" w:firstRow="1" w:lastRow="0" w:firstColumn="1" w:lastColumn="0" w:noHBand="0" w:noVBand="1"/>
      </w:tblPr>
      <w:tblGrid>
        <w:gridCol w:w="3192"/>
        <w:gridCol w:w="5636"/>
      </w:tblGrid>
      <w:tr w:rsidR="005C4CB7" w14:paraId="275C8EB7" w14:textId="77777777" w:rsidTr="00DA67C7">
        <w:trPr>
          <w:trHeight w:val="443"/>
          <w:tblHeader/>
          <w:jc w:val="center"/>
        </w:trPr>
        <w:tc>
          <w:tcPr>
            <w:tcW w:w="1808" w:type="pct"/>
            <w:tcBorders>
              <w:top w:val="single" w:sz="4" w:space="0" w:color="auto"/>
              <w:left w:val="single" w:sz="4" w:space="0" w:color="auto"/>
              <w:bottom w:val="single" w:sz="4" w:space="0" w:color="auto"/>
              <w:right w:val="single" w:sz="4" w:space="0" w:color="auto"/>
            </w:tcBorders>
            <w:shd w:val="clear" w:color="auto" w:fill="C00000"/>
            <w:noWrap/>
            <w:vAlign w:val="center"/>
            <w:hideMark/>
          </w:tcPr>
          <w:p w14:paraId="1C350D94" w14:textId="77777777" w:rsidR="005C4CB7" w:rsidRDefault="005C4CB7" w:rsidP="00DA67C7">
            <w:pPr>
              <w:jc w:val="center"/>
              <w:rPr>
                <w:rFonts w:ascii="Arial" w:hAnsi="Arial" w:cs="Arial"/>
                <w:color w:val="FFFFFF" w:themeColor="background1"/>
                <w:sz w:val="18"/>
                <w:szCs w:val="18"/>
                <w:lang w:val="es-ES_tradnl" w:eastAsia="es-CO"/>
              </w:rPr>
            </w:pPr>
            <w:r>
              <w:rPr>
                <w:rFonts w:ascii="Arial" w:hAnsi="Arial" w:cs="Arial"/>
                <w:b/>
                <w:bCs/>
                <w:color w:val="FFFFFF" w:themeColor="background1"/>
                <w:sz w:val="18"/>
                <w:szCs w:val="18"/>
                <w:lang w:val="es-ES_tradnl" w:eastAsia="es-CO"/>
              </w:rPr>
              <w:t>PLATAFORMA TECNOLÓGICA</w:t>
            </w:r>
          </w:p>
        </w:tc>
        <w:tc>
          <w:tcPr>
            <w:tcW w:w="3192"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3A5699F1" w14:textId="77777777" w:rsidR="005C4CB7" w:rsidRDefault="005C4CB7" w:rsidP="00DA67C7">
            <w:pPr>
              <w:jc w:val="center"/>
              <w:rPr>
                <w:rFonts w:ascii="Arial" w:hAnsi="Arial" w:cs="Arial"/>
                <w:color w:val="FFFFFF" w:themeColor="background1"/>
                <w:sz w:val="18"/>
                <w:szCs w:val="18"/>
                <w:lang w:val="es-ES_tradnl" w:eastAsia="es-CO"/>
              </w:rPr>
            </w:pPr>
            <w:r>
              <w:rPr>
                <w:rFonts w:ascii="Arial" w:hAnsi="Arial" w:cs="Arial"/>
                <w:b/>
                <w:bCs/>
                <w:color w:val="FFFFFF" w:themeColor="background1"/>
                <w:sz w:val="18"/>
                <w:szCs w:val="18"/>
                <w:lang w:val="es-ES_tradnl" w:eastAsia="es-CO"/>
              </w:rPr>
              <w:t>DESCRIPCIÓN</w:t>
            </w:r>
          </w:p>
        </w:tc>
      </w:tr>
      <w:tr w:rsidR="005C4CB7" w14:paraId="3553CFD7" w14:textId="77777777" w:rsidTr="00DA67C7">
        <w:trPr>
          <w:trHeight w:val="292"/>
          <w:jc w:val="center"/>
        </w:trPr>
        <w:tc>
          <w:tcPr>
            <w:tcW w:w="1808" w:type="pct"/>
            <w:tcBorders>
              <w:top w:val="single" w:sz="4" w:space="0" w:color="auto"/>
              <w:left w:val="single" w:sz="4" w:space="0" w:color="auto"/>
              <w:bottom w:val="single" w:sz="4" w:space="0" w:color="auto"/>
              <w:right w:val="single" w:sz="4" w:space="0" w:color="auto"/>
            </w:tcBorders>
            <w:vAlign w:val="center"/>
            <w:hideMark/>
          </w:tcPr>
          <w:p w14:paraId="24DBC5FE" w14:textId="77777777" w:rsidR="005C4CB7" w:rsidRPr="005654C2" w:rsidRDefault="005C4CB7" w:rsidP="00DA67C7">
            <w:pPr>
              <w:jc w:val="center"/>
              <w:rPr>
                <w:rFonts w:ascii="Arial" w:hAnsi="Arial" w:cs="Arial"/>
                <w:b/>
                <w:bCs/>
                <w:color w:val="404040" w:themeColor="text1" w:themeTint="BF"/>
                <w:sz w:val="18"/>
                <w:szCs w:val="18"/>
                <w:lang w:val="es-ES_tradnl" w:eastAsia="es-CO"/>
              </w:rPr>
            </w:pPr>
            <w:r w:rsidRPr="005654C2">
              <w:rPr>
                <w:rFonts w:ascii="Arial" w:hAnsi="Arial" w:cs="Arial"/>
                <w:b/>
                <w:bCs/>
                <w:color w:val="404040" w:themeColor="text1" w:themeTint="BF"/>
                <w:sz w:val="18"/>
                <w:szCs w:val="18"/>
                <w:lang w:val="es-ES_tradnl" w:eastAsia="es-CO"/>
              </w:rPr>
              <w:t>Portal de Apoyo a la Docencia (PLAD)</w:t>
            </w:r>
          </w:p>
        </w:tc>
        <w:tc>
          <w:tcPr>
            <w:tcW w:w="3192" w:type="pct"/>
            <w:tcBorders>
              <w:top w:val="single" w:sz="4" w:space="0" w:color="auto"/>
              <w:left w:val="single" w:sz="4" w:space="0" w:color="auto"/>
              <w:bottom w:val="single" w:sz="4" w:space="0" w:color="auto"/>
              <w:right w:val="single" w:sz="4" w:space="0" w:color="auto"/>
            </w:tcBorders>
            <w:vAlign w:val="center"/>
            <w:hideMark/>
          </w:tcPr>
          <w:p w14:paraId="1E476E01" w14:textId="77777777" w:rsidR="005C4CB7" w:rsidRPr="005654C2" w:rsidRDefault="005C4CB7" w:rsidP="00DA67C7">
            <w:pPr>
              <w:jc w:val="both"/>
              <w:rPr>
                <w:rFonts w:ascii="Arial" w:hAnsi="Arial" w:cs="Arial"/>
                <w:color w:val="404040" w:themeColor="text1" w:themeTint="BF"/>
                <w:sz w:val="18"/>
                <w:szCs w:val="18"/>
                <w:lang w:val="es-ES_tradnl" w:eastAsia="es-CO"/>
              </w:rPr>
            </w:pPr>
            <w:r w:rsidRPr="005654C2">
              <w:rPr>
                <w:rFonts w:ascii="Arial" w:hAnsi="Arial" w:cs="Arial"/>
                <w:color w:val="404040" w:themeColor="text1" w:themeTint="BF"/>
                <w:sz w:val="18"/>
                <w:szCs w:val="18"/>
                <w:lang w:val="es-ES_tradnl" w:eastAsia="es-CO"/>
              </w:rPr>
              <w:t>Los docentes y estudiantes tienen la disponibilidad de acceder al Portal de Apoyo a la Docencia (PLAD), una plataforma tecnológica que complementa el trabajo presencial desarrollado por los docentes en las aulas de clase. La participación activa mediante el uso de recursos como archivos, libros, páginas web, direcciones URL, talleres, tareas, wiki, bases de datos, chat, foros, encuestas, cuestionarios, entre otros, promueve el aprendizaje autónomo y el desarrollo de competencias en los estudiantes.</w:t>
            </w:r>
          </w:p>
        </w:tc>
      </w:tr>
      <w:tr w:rsidR="005C4CB7" w14:paraId="78174A47" w14:textId="77777777" w:rsidTr="00DA67C7">
        <w:trPr>
          <w:trHeight w:val="315"/>
          <w:jc w:val="center"/>
        </w:trPr>
        <w:tc>
          <w:tcPr>
            <w:tcW w:w="1808" w:type="pct"/>
            <w:tcBorders>
              <w:top w:val="single" w:sz="4" w:space="0" w:color="auto"/>
              <w:left w:val="single" w:sz="4" w:space="0" w:color="auto"/>
              <w:bottom w:val="single" w:sz="4" w:space="0" w:color="auto"/>
              <w:right w:val="single" w:sz="4" w:space="0" w:color="auto"/>
            </w:tcBorders>
            <w:vAlign w:val="center"/>
            <w:hideMark/>
          </w:tcPr>
          <w:p w14:paraId="6B593CC6" w14:textId="77777777" w:rsidR="005C4CB7" w:rsidRPr="005654C2" w:rsidRDefault="005C4CB7" w:rsidP="00DA67C7">
            <w:pPr>
              <w:jc w:val="center"/>
              <w:rPr>
                <w:rFonts w:ascii="Arial" w:hAnsi="Arial" w:cs="Arial"/>
                <w:b/>
                <w:bCs/>
                <w:color w:val="404040" w:themeColor="text1" w:themeTint="BF"/>
                <w:sz w:val="18"/>
                <w:szCs w:val="18"/>
                <w:lang w:val="es-ES_tradnl" w:eastAsia="es-CO"/>
              </w:rPr>
            </w:pPr>
            <w:r w:rsidRPr="005654C2">
              <w:rPr>
                <w:rFonts w:ascii="Arial" w:hAnsi="Arial" w:cs="Arial"/>
                <w:b/>
                <w:bCs/>
                <w:color w:val="404040" w:themeColor="text1" w:themeTint="BF"/>
                <w:sz w:val="18"/>
                <w:szCs w:val="18"/>
                <w:lang w:val="es-ES_tradnl" w:eastAsia="es-CO"/>
              </w:rPr>
              <w:t>DIVISIST 2.0 docentes –</w:t>
            </w:r>
          </w:p>
          <w:p w14:paraId="597D77AE" w14:textId="77777777" w:rsidR="005C4CB7" w:rsidRPr="005654C2" w:rsidRDefault="005C4CB7" w:rsidP="00DA67C7">
            <w:pPr>
              <w:jc w:val="center"/>
              <w:rPr>
                <w:rFonts w:ascii="Arial" w:hAnsi="Arial" w:cs="Arial"/>
                <w:b/>
                <w:bCs/>
                <w:color w:val="404040" w:themeColor="text1" w:themeTint="BF"/>
                <w:sz w:val="18"/>
                <w:szCs w:val="18"/>
                <w:lang w:val="es-ES_tradnl" w:eastAsia="es-CO"/>
              </w:rPr>
            </w:pPr>
            <w:r w:rsidRPr="005654C2">
              <w:rPr>
                <w:rFonts w:ascii="Arial" w:hAnsi="Arial" w:cs="Arial"/>
                <w:b/>
                <w:bCs/>
                <w:color w:val="404040" w:themeColor="text1" w:themeTint="BF"/>
                <w:sz w:val="18"/>
                <w:szCs w:val="18"/>
                <w:lang w:val="es-ES_tradnl" w:eastAsia="es-CO"/>
              </w:rPr>
              <w:t xml:space="preserve">estudiantes </w:t>
            </w:r>
          </w:p>
          <w:p w14:paraId="3D6542E0" w14:textId="77777777" w:rsidR="005C4CB7" w:rsidRPr="005654C2" w:rsidRDefault="005C4CB7" w:rsidP="00DA67C7">
            <w:pPr>
              <w:jc w:val="center"/>
              <w:rPr>
                <w:rFonts w:ascii="Arial" w:hAnsi="Arial" w:cs="Arial"/>
                <w:b/>
                <w:bCs/>
                <w:color w:val="404040" w:themeColor="text1" w:themeTint="BF"/>
                <w:sz w:val="18"/>
                <w:szCs w:val="18"/>
                <w:lang w:val="es-ES_tradnl" w:eastAsia="es-CO"/>
              </w:rPr>
            </w:pPr>
            <w:r w:rsidRPr="005654C2">
              <w:rPr>
                <w:rFonts w:ascii="Arial" w:hAnsi="Arial" w:cs="Arial"/>
                <w:b/>
                <w:bCs/>
                <w:color w:val="404040" w:themeColor="text1" w:themeTint="BF"/>
                <w:sz w:val="18"/>
                <w:szCs w:val="18"/>
                <w:lang w:val="es-ES_tradnl" w:eastAsia="es-CO"/>
              </w:rPr>
              <w:t>DIVISIST 2.0 académico – administrativo</w:t>
            </w:r>
          </w:p>
        </w:tc>
        <w:tc>
          <w:tcPr>
            <w:tcW w:w="3192" w:type="pct"/>
            <w:tcBorders>
              <w:top w:val="single" w:sz="4" w:space="0" w:color="auto"/>
              <w:left w:val="single" w:sz="4" w:space="0" w:color="auto"/>
              <w:bottom w:val="single" w:sz="4" w:space="0" w:color="auto"/>
              <w:right w:val="single" w:sz="4" w:space="0" w:color="auto"/>
            </w:tcBorders>
            <w:vAlign w:val="center"/>
            <w:hideMark/>
          </w:tcPr>
          <w:p w14:paraId="70C35E18" w14:textId="77777777" w:rsidR="005C4CB7" w:rsidRPr="005654C2" w:rsidRDefault="005C4CB7" w:rsidP="00DA67C7">
            <w:pPr>
              <w:jc w:val="both"/>
              <w:rPr>
                <w:rFonts w:ascii="Arial" w:hAnsi="Arial" w:cs="Arial"/>
                <w:color w:val="404040" w:themeColor="text1" w:themeTint="BF"/>
                <w:sz w:val="18"/>
                <w:szCs w:val="18"/>
                <w:lang w:val="es-ES_tradnl" w:eastAsia="es-CO"/>
              </w:rPr>
            </w:pPr>
            <w:r w:rsidRPr="005654C2">
              <w:rPr>
                <w:rFonts w:ascii="Arial" w:hAnsi="Arial" w:cs="Arial"/>
                <w:color w:val="404040" w:themeColor="text1" w:themeTint="BF"/>
                <w:sz w:val="18"/>
                <w:szCs w:val="18"/>
                <w:lang w:val="es-ES_tradnl" w:eastAsia="es-CO"/>
              </w:rPr>
              <w:t>La División de Sistemas ha desarrollado las plataformas tecnológicas DIVISIST 2.0 docentes – estudiantes y DIVISIST 2.0 académico – administrativo. La primera, se considera el sistema de consulta, registro y archivo de la información académica de los estudiantes y profesores; la segunda, permite a los directores de Programa y de Departamentos académicos disponer de información en tiempo real, oportuna y eficaz, dentro del proceso de autoevaluación con fines de Acreditación de Alta Calidad. El objetivo de la División de Sistemas es integrar todos los sistemas de información de la UFPS.</w:t>
            </w:r>
          </w:p>
          <w:p w14:paraId="11FDACF1" w14:textId="77777777" w:rsidR="005C4CB7" w:rsidRPr="005654C2" w:rsidRDefault="005C4CB7" w:rsidP="00DA67C7">
            <w:pPr>
              <w:jc w:val="both"/>
              <w:rPr>
                <w:rFonts w:ascii="Arial" w:hAnsi="Arial" w:cs="Arial"/>
                <w:color w:val="404040" w:themeColor="text1" w:themeTint="BF"/>
                <w:sz w:val="18"/>
                <w:szCs w:val="18"/>
                <w:lang w:val="es-ES_tradnl" w:eastAsia="es-CO"/>
              </w:rPr>
            </w:pPr>
            <w:r w:rsidRPr="005654C2">
              <w:rPr>
                <w:rFonts w:ascii="Arial" w:hAnsi="Arial" w:cs="Arial"/>
                <w:color w:val="404040" w:themeColor="text1" w:themeTint="BF"/>
                <w:sz w:val="18"/>
                <w:szCs w:val="18"/>
                <w:lang w:val="es-ES_tradnl" w:eastAsia="es-CO"/>
              </w:rPr>
              <w:t>A través de DIVISIST 2.0 los docentes y estudiantes pueden acceder al Portal de apoyo a la docencia PLAD – UFPS, que permite a los docentes compartir y hacer visible los materiales</w:t>
            </w:r>
          </w:p>
          <w:p w14:paraId="4BE05485" w14:textId="77777777" w:rsidR="005C4CB7" w:rsidRPr="005654C2" w:rsidRDefault="005C4CB7" w:rsidP="00DA67C7">
            <w:pPr>
              <w:jc w:val="both"/>
              <w:rPr>
                <w:rFonts w:ascii="Arial" w:hAnsi="Arial" w:cs="Arial"/>
                <w:color w:val="404040" w:themeColor="text1" w:themeTint="BF"/>
                <w:sz w:val="18"/>
                <w:szCs w:val="18"/>
                <w:lang w:val="es-ES_tradnl" w:eastAsia="es-CO"/>
              </w:rPr>
            </w:pPr>
            <w:r w:rsidRPr="005654C2">
              <w:rPr>
                <w:rFonts w:ascii="Arial" w:hAnsi="Arial" w:cs="Arial"/>
                <w:color w:val="404040" w:themeColor="text1" w:themeTint="BF"/>
                <w:sz w:val="18"/>
                <w:szCs w:val="18"/>
                <w:lang w:val="es-ES_tradnl" w:eastAsia="es-CO"/>
              </w:rPr>
              <w:t>educativos relacionados con las asignaturas que orientan. Es una aplicación dedicada a la comunidad universitaria, donde docentes y estudiantes pueden participar activamente en procesos de aprendizaje, comunicación y evaluación, con el soporte de la tecnología de Moodle para potenciar los procesos educativos.</w:t>
            </w:r>
          </w:p>
        </w:tc>
      </w:tr>
      <w:tr w:rsidR="005C4CB7" w14:paraId="34A8032F" w14:textId="77777777" w:rsidTr="00DA67C7">
        <w:trPr>
          <w:trHeight w:val="315"/>
          <w:jc w:val="center"/>
        </w:trPr>
        <w:tc>
          <w:tcPr>
            <w:tcW w:w="1808" w:type="pct"/>
            <w:tcBorders>
              <w:top w:val="single" w:sz="4" w:space="0" w:color="auto"/>
              <w:left w:val="single" w:sz="4" w:space="0" w:color="auto"/>
              <w:bottom w:val="single" w:sz="4" w:space="0" w:color="auto"/>
              <w:right w:val="single" w:sz="4" w:space="0" w:color="auto"/>
            </w:tcBorders>
            <w:vAlign w:val="center"/>
            <w:hideMark/>
          </w:tcPr>
          <w:p w14:paraId="30898F70" w14:textId="77777777" w:rsidR="005C4CB7" w:rsidRPr="005654C2" w:rsidRDefault="005C4CB7" w:rsidP="00DA67C7">
            <w:pPr>
              <w:jc w:val="center"/>
              <w:rPr>
                <w:rFonts w:ascii="Arial" w:hAnsi="Arial" w:cs="Arial"/>
                <w:b/>
                <w:bCs/>
                <w:color w:val="404040" w:themeColor="text1" w:themeTint="BF"/>
                <w:sz w:val="18"/>
                <w:szCs w:val="18"/>
                <w:lang w:val="es-ES_tradnl" w:eastAsia="es-CO"/>
              </w:rPr>
            </w:pPr>
            <w:r w:rsidRPr="005654C2">
              <w:rPr>
                <w:rFonts w:ascii="Arial" w:hAnsi="Arial" w:cs="Arial"/>
                <w:b/>
                <w:bCs/>
                <w:color w:val="404040" w:themeColor="text1" w:themeTint="BF"/>
                <w:sz w:val="18"/>
                <w:szCs w:val="18"/>
                <w:lang w:val="es-ES_tradnl" w:eastAsia="es-CO"/>
              </w:rPr>
              <w:t>Software EZ-PROXY</w:t>
            </w:r>
          </w:p>
        </w:tc>
        <w:tc>
          <w:tcPr>
            <w:tcW w:w="3192" w:type="pct"/>
            <w:tcBorders>
              <w:top w:val="single" w:sz="4" w:space="0" w:color="auto"/>
              <w:left w:val="single" w:sz="4" w:space="0" w:color="auto"/>
              <w:bottom w:val="single" w:sz="4" w:space="0" w:color="auto"/>
              <w:right w:val="single" w:sz="4" w:space="0" w:color="auto"/>
            </w:tcBorders>
            <w:vAlign w:val="center"/>
            <w:hideMark/>
          </w:tcPr>
          <w:p w14:paraId="28508917" w14:textId="77777777" w:rsidR="005C4CB7" w:rsidRPr="005654C2" w:rsidRDefault="005C4CB7" w:rsidP="00DA67C7">
            <w:pPr>
              <w:jc w:val="both"/>
              <w:rPr>
                <w:rFonts w:ascii="Arial" w:hAnsi="Arial" w:cs="Arial"/>
                <w:color w:val="404040" w:themeColor="text1" w:themeTint="BF"/>
                <w:sz w:val="18"/>
                <w:szCs w:val="18"/>
                <w:lang w:val="es-ES_tradnl" w:eastAsia="es-CO"/>
              </w:rPr>
            </w:pPr>
            <w:r w:rsidRPr="005654C2">
              <w:rPr>
                <w:rFonts w:ascii="Arial" w:hAnsi="Arial" w:cs="Arial"/>
                <w:color w:val="404040" w:themeColor="text1" w:themeTint="BF"/>
                <w:sz w:val="18"/>
                <w:szCs w:val="18"/>
                <w:lang w:val="es-ES_tradnl" w:eastAsia="es-CO"/>
              </w:rPr>
              <w:t>La Universidad Francisco de Paula Santander cuenta con una infraestructura tecnológica que</w:t>
            </w:r>
            <w:r>
              <w:rPr>
                <w:rFonts w:ascii="Arial" w:hAnsi="Arial" w:cs="Arial"/>
                <w:color w:val="404040" w:themeColor="text1" w:themeTint="BF"/>
                <w:sz w:val="18"/>
                <w:szCs w:val="18"/>
                <w:lang w:val="es-ES_tradnl" w:eastAsia="es-CO"/>
              </w:rPr>
              <w:t xml:space="preserve"> </w:t>
            </w:r>
            <w:r w:rsidRPr="005654C2">
              <w:rPr>
                <w:rFonts w:ascii="Arial" w:hAnsi="Arial" w:cs="Arial"/>
                <w:color w:val="404040" w:themeColor="text1" w:themeTint="BF"/>
                <w:sz w:val="18"/>
                <w:szCs w:val="18"/>
                <w:lang w:val="es-ES_tradnl" w:eastAsia="es-CO"/>
              </w:rPr>
              <w:t>garantiza un acceso de calidad a todas las bases de datos disponibles, puesto que todos los usuarios disponen del software EZ-PROXY que facilita el ingreso desde dentro del campus o fuera de él las 24 horas del día, 7 días a la semana y durante todo el año. Cada usuario debe realizar el proceso</w:t>
            </w:r>
            <w:r>
              <w:rPr>
                <w:rFonts w:ascii="Arial" w:hAnsi="Arial" w:cs="Arial"/>
                <w:color w:val="404040" w:themeColor="text1" w:themeTint="BF"/>
                <w:sz w:val="18"/>
                <w:szCs w:val="18"/>
                <w:lang w:val="es-ES_tradnl" w:eastAsia="es-CO"/>
              </w:rPr>
              <w:t xml:space="preserve"> </w:t>
            </w:r>
            <w:r w:rsidRPr="005654C2">
              <w:rPr>
                <w:rFonts w:ascii="Arial" w:hAnsi="Arial" w:cs="Arial"/>
                <w:color w:val="404040" w:themeColor="text1" w:themeTint="BF"/>
                <w:sz w:val="18"/>
                <w:szCs w:val="18"/>
                <w:lang w:val="es-ES_tradnl" w:eastAsia="es-CO"/>
              </w:rPr>
              <w:t>de inicio de la sesión (login), aspecto que facilita el registro de consultas para informes estadísticos. El proceso de acceso a las bases de datos es el mismo para todos los estudiantes de la universidad, ya sean de pregrado o posgrado; una vez se matriculan, sus datos son reportados a biblioteca y se les crea un usuario y contraseña de acceso a los recursos electrónicos de manera permanente; si</w:t>
            </w:r>
            <w:r>
              <w:rPr>
                <w:rFonts w:ascii="Arial" w:hAnsi="Arial" w:cs="Arial"/>
                <w:color w:val="404040" w:themeColor="text1" w:themeTint="BF"/>
                <w:sz w:val="18"/>
                <w:szCs w:val="18"/>
                <w:lang w:val="es-ES_tradnl" w:eastAsia="es-CO"/>
              </w:rPr>
              <w:t xml:space="preserve"> </w:t>
            </w:r>
            <w:r w:rsidRPr="005654C2">
              <w:rPr>
                <w:rFonts w:ascii="Arial" w:hAnsi="Arial" w:cs="Arial"/>
                <w:color w:val="404040" w:themeColor="text1" w:themeTint="BF"/>
                <w:sz w:val="18"/>
                <w:szCs w:val="18"/>
                <w:lang w:val="es-ES_tradnl" w:eastAsia="es-CO"/>
              </w:rPr>
              <w:t>por algún motivo se desconocen estos datos se solicitan de manera presencial o por correo y la biblioteca los suministra.</w:t>
            </w:r>
          </w:p>
        </w:tc>
      </w:tr>
      <w:tr w:rsidR="005C4CB7" w14:paraId="465C0BA9" w14:textId="77777777" w:rsidTr="00DA67C7">
        <w:trPr>
          <w:trHeight w:val="315"/>
          <w:jc w:val="center"/>
        </w:trPr>
        <w:tc>
          <w:tcPr>
            <w:tcW w:w="1808" w:type="pct"/>
            <w:tcBorders>
              <w:top w:val="single" w:sz="4" w:space="0" w:color="auto"/>
              <w:left w:val="single" w:sz="4" w:space="0" w:color="auto"/>
              <w:bottom w:val="single" w:sz="4" w:space="0" w:color="auto"/>
              <w:right w:val="single" w:sz="4" w:space="0" w:color="auto"/>
            </w:tcBorders>
            <w:vAlign w:val="center"/>
            <w:hideMark/>
          </w:tcPr>
          <w:p w14:paraId="2C8EF505" w14:textId="77777777" w:rsidR="005C4CB7" w:rsidRPr="005654C2" w:rsidRDefault="005C4CB7" w:rsidP="00DA67C7">
            <w:pPr>
              <w:jc w:val="center"/>
              <w:rPr>
                <w:rFonts w:ascii="Arial" w:hAnsi="Arial" w:cs="Arial"/>
                <w:b/>
                <w:bCs/>
                <w:color w:val="404040" w:themeColor="text1" w:themeTint="BF"/>
                <w:sz w:val="18"/>
                <w:szCs w:val="18"/>
                <w:lang w:val="es-ES_tradnl" w:eastAsia="es-CO"/>
              </w:rPr>
            </w:pPr>
            <w:r w:rsidRPr="005654C2">
              <w:rPr>
                <w:rFonts w:ascii="Arial" w:hAnsi="Arial" w:cs="Arial"/>
                <w:b/>
                <w:bCs/>
                <w:color w:val="404040" w:themeColor="text1" w:themeTint="BF"/>
                <w:sz w:val="18"/>
                <w:szCs w:val="18"/>
                <w:lang w:val="es-ES_tradnl" w:eastAsia="es-CO"/>
              </w:rPr>
              <w:t>Backbone</w:t>
            </w:r>
          </w:p>
        </w:tc>
        <w:tc>
          <w:tcPr>
            <w:tcW w:w="3192" w:type="pct"/>
            <w:tcBorders>
              <w:top w:val="single" w:sz="4" w:space="0" w:color="auto"/>
              <w:left w:val="single" w:sz="4" w:space="0" w:color="auto"/>
              <w:bottom w:val="single" w:sz="4" w:space="0" w:color="auto"/>
              <w:right w:val="single" w:sz="4" w:space="0" w:color="auto"/>
            </w:tcBorders>
            <w:vAlign w:val="center"/>
            <w:hideMark/>
          </w:tcPr>
          <w:p w14:paraId="035A9D95" w14:textId="77777777" w:rsidR="005C4CB7" w:rsidRPr="005654C2" w:rsidRDefault="005C4CB7" w:rsidP="00DA67C7">
            <w:pPr>
              <w:jc w:val="both"/>
              <w:rPr>
                <w:rFonts w:ascii="Arial" w:hAnsi="Arial" w:cs="Arial"/>
                <w:color w:val="404040" w:themeColor="text1" w:themeTint="BF"/>
                <w:sz w:val="18"/>
                <w:szCs w:val="18"/>
                <w:lang w:val="es-ES_tradnl" w:eastAsia="es-CO"/>
              </w:rPr>
            </w:pPr>
            <w:r w:rsidRPr="005654C2">
              <w:rPr>
                <w:rFonts w:ascii="Arial" w:hAnsi="Arial" w:cs="Arial"/>
                <w:color w:val="404040" w:themeColor="text1" w:themeTint="BF"/>
                <w:sz w:val="18"/>
                <w:szCs w:val="18"/>
                <w:lang w:val="es-ES_tradnl" w:eastAsia="es-CO"/>
              </w:rPr>
              <w:t xml:space="preserve">El uso y acceso a las nuevas tecnologías de la información está soportada por los espacios físicos y por la infraestructura técnica y tecnológica que posee la universidad, la cual cuenta con conexiones internas que extiende un Backbone (medio físico principal de transporte de datos) en fibra óptica con topología estrella extendida, </w:t>
            </w:r>
            <w:r w:rsidRPr="005654C2">
              <w:rPr>
                <w:rFonts w:ascii="Arial" w:hAnsi="Arial" w:cs="Arial"/>
                <w:color w:val="404040" w:themeColor="text1" w:themeTint="BF"/>
                <w:sz w:val="18"/>
                <w:szCs w:val="18"/>
                <w:lang w:val="es-ES_tradnl" w:eastAsia="es-CO"/>
              </w:rPr>
              <w:lastRenderedPageBreak/>
              <w:t>que interconecta el centro de cableado principal ubicado en el edificio Aulas Sur con los 25 edificios localmente dispersos mediante Switches Gigabit Ethernet, permitiendo así la interconexión de las subredes que se desarrollen en cada uno de ellos. Dentro de cada uno de estos espacios se conectan todas las dependencias que se hallan físicamente instaladas. Además, cada edificio presenta una serie de características técnicas que permiten una fácil conexión al medio de transmisión, como son switches, puntos de acceso y cableado estructurado</w:t>
            </w:r>
          </w:p>
        </w:tc>
      </w:tr>
      <w:tr w:rsidR="005C4CB7" w14:paraId="4F94B3E3" w14:textId="77777777" w:rsidTr="00DA67C7">
        <w:trPr>
          <w:trHeight w:val="315"/>
          <w:jc w:val="center"/>
        </w:trPr>
        <w:tc>
          <w:tcPr>
            <w:tcW w:w="1808" w:type="pct"/>
            <w:tcBorders>
              <w:top w:val="single" w:sz="4" w:space="0" w:color="auto"/>
              <w:left w:val="single" w:sz="4" w:space="0" w:color="auto"/>
              <w:bottom w:val="single" w:sz="4" w:space="0" w:color="auto"/>
              <w:right w:val="single" w:sz="4" w:space="0" w:color="auto"/>
            </w:tcBorders>
            <w:vAlign w:val="center"/>
            <w:hideMark/>
          </w:tcPr>
          <w:p w14:paraId="54382484" w14:textId="77777777" w:rsidR="005C4CB7" w:rsidRPr="005654C2" w:rsidRDefault="005C4CB7" w:rsidP="00DA67C7">
            <w:pPr>
              <w:jc w:val="center"/>
              <w:rPr>
                <w:rFonts w:ascii="Arial" w:hAnsi="Arial" w:cs="Arial"/>
                <w:b/>
                <w:bCs/>
                <w:color w:val="404040" w:themeColor="text1" w:themeTint="BF"/>
                <w:sz w:val="18"/>
                <w:szCs w:val="18"/>
                <w:lang w:val="es-ES_tradnl" w:eastAsia="es-CO"/>
              </w:rPr>
            </w:pPr>
            <w:r w:rsidRPr="005654C2">
              <w:rPr>
                <w:rFonts w:ascii="Arial" w:hAnsi="Arial" w:cs="Arial"/>
                <w:b/>
                <w:bCs/>
                <w:color w:val="404040" w:themeColor="text1" w:themeTint="BF"/>
                <w:sz w:val="18"/>
                <w:szCs w:val="18"/>
                <w:lang w:val="es-ES_tradnl" w:eastAsia="es-CO"/>
              </w:rPr>
              <w:lastRenderedPageBreak/>
              <w:t>Wi-Fi</w:t>
            </w:r>
          </w:p>
        </w:tc>
        <w:tc>
          <w:tcPr>
            <w:tcW w:w="3192" w:type="pct"/>
            <w:tcBorders>
              <w:top w:val="single" w:sz="4" w:space="0" w:color="auto"/>
              <w:left w:val="single" w:sz="4" w:space="0" w:color="auto"/>
              <w:bottom w:val="single" w:sz="4" w:space="0" w:color="auto"/>
              <w:right w:val="single" w:sz="4" w:space="0" w:color="auto"/>
            </w:tcBorders>
            <w:vAlign w:val="center"/>
            <w:hideMark/>
          </w:tcPr>
          <w:p w14:paraId="08DDB8CB" w14:textId="77777777" w:rsidR="005C4CB7" w:rsidRPr="005654C2" w:rsidRDefault="005C4CB7" w:rsidP="00DA67C7">
            <w:pPr>
              <w:jc w:val="both"/>
              <w:rPr>
                <w:rFonts w:ascii="Arial" w:hAnsi="Arial" w:cs="Arial"/>
                <w:color w:val="404040" w:themeColor="text1" w:themeTint="BF"/>
                <w:sz w:val="18"/>
                <w:szCs w:val="18"/>
                <w:lang w:val="es-ES_tradnl" w:eastAsia="es-CO"/>
              </w:rPr>
            </w:pPr>
            <w:r w:rsidRPr="005654C2">
              <w:rPr>
                <w:rFonts w:ascii="Arial" w:hAnsi="Arial" w:cs="Arial"/>
                <w:color w:val="404040" w:themeColor="text1" w:themeTint="BF"/>
                <w:sz w:val="18"/>
                <w:szCs w:val="18"/>
                <w:lang w:val="es-ES_tradnl" w:eastAsia="es-CO"/>
              </w:rPr>
              <w:t>Para brindar mayor conectividad a la comunidad universitaria, la institución cuenta con 60 zonas Wi-Fi con sus respectivos puntos de acceso para permitir la conexión a Internet, llegando a cubrir el 90% de las zonas habitables o utilizables del campus universitario. Con respecto a las conexiones externas, la Universidad Francisco de Paula Santander para ofrecer los servicios de acceso a Internet contrató con la Empresa ETB de Colombia S.A. el alquiler de un Canal dedicado de 500 Mbps, a través de un enlace de microondas, que provee un enlace directo entre el campus Universitario y la red de datos de la ETB.</w:t>
            </w:r>
          </w:p>
          <w:p w14:paraId="3D06F93F" w14:textId="77777777" w:rsidR="005C4CB7" w:rsidRPr="005654C2" w:rsidRDefault="005C4CB7" w:rsidP="00DA67C7">
            <w:pPr>
              <w:jc w:val="both"/>
              <w:rPr>
                <w:rFonts w:ascii="Arial" w:hAnsi="Arial" w:cs="Arial"/>
                <w:color w:val="404040" w:themeColor="text1" w:themeTint="BF"/>
                <w:sz w:val="18"/>
                <w:szCs w:val="18"/>
                <w:lang w:val="es-ES_tradnl" w:eastAsia="es-CO"/>
              </w:rPr>
            </w:pPr>
            <w:r w:rsidRPr="005654C2">
              <w:rPr>
                <w:rFonts w:ascii="Arial" w:hAnsi="Arial" w:cs="Arial"/>
                <w:color w:val="404040" w:themeColor="text1" w:themeTint="BF"/>
                <w:sz w:val="18"/>
                <w:szCs w:val="18"/>
                <w:lang w:val="es-ES_tradnl" w:eastAsia="es-CO"/>
              </w:rPr>
              <w:t>La Red de datos de la Universidad se implementó bajo un diseño de arquitectura abierta (Compatible con todo tipo de Hardware y Software existente en el mercado) que se ajuste al carácter multiambiente que presenta la Universidad. Es decir, se conectan a ella redes de diferente topología, protocolos de transmisión de datos y existen tramos o subredes con diferente medio de transmisión (Fibra óptica, UTP Cat5, Cat5e, Cat6, Cat6a, etc.). Esta característica es fundamental debido a que determina una independencia del Hardware (casa fabricante) lo cual es importante para la implantación por etapas, permitir fácil expansión futura, garantizar la autonomía de las</w:t>
            </w:r>
            <w:r>
              <w:rPr>
                <w:rFonts w:ascii="Arial" w:hAnsi="Arial" w:cs="Arial"/>
                <w:color w:val="404040" w:themeColor="text1" w:themeTint="BF"/>
                <w:sz w:val="18"/>
                <w:szCs w:val="18"/>
                <w:lang w:val="es-ES_tradnl" w:eastAsia="es-CO"/>
              </w:rPr>
              <w:t xml:space="preserve"> </w:t>
            </w:r>
            <w:r w:rsidRPr="005654C2">
              <w:rPr>
                <w:rFonts w:ascii="Arial" w:hAnsi="Arial" w:cs="Arial"/>
                <w:color w:val="404040" w:themeColor="text1" w:themeTint="BF"/>
                <w:sz w:val="18"/>
                <w:szCs w:val="18"/>
                <w:lang w:val="es-ES_tradnl" w:eastAsia="es-CO"/>
              </w:rPr>
              <w:t>distintas dependencias, garantizar la independencia del proveedor y la conectividad.</w:t>
            </w:r>
          </w:p>
        </w:tc>
      </w:tr>
    </w:tbl>
    <w:p w14:paraId="16C5E8AE" w14:textId="77777777" w:rsidR="005C4CB7" w:rsidRDefault="005C4CB7" w:rsidP="005C4CB7">
      <w:pPr>
        <w:autoSpaceDE w:val="0"/>
        <w:autoSpaceDN w:val="0"/>
        <w:adjustRightInd w:val="0"/>
        <w:spacing w:after="0" w:line="240" w:lineRule="auto"/>
        <w:jc w:val="both"/>
        <w:rPr>
          <w:rFonts w:ascii="Arial" w:hAnsi="Arial" w:cs="Arial"/>
          <w:color w:val="404040" w:themeColor="text1" w:themeTint="BF"/>
          <w:sz w:val="18"/>
          <w:szCs w:val="18"/>
          <w:lang w:val="es-ES"/>
        </w:rPr>
      </w:pPr>
      <w:r>
        <w:rPr>
          <w:rFonts w:ascii="Arial" w:hAnsi="Arial" w:cs="Arial"/>
          <w:color w:val="404040" w:themeColor="text1" w:themeTint="BF"/>
          <w:sz w:val="18"/>
          <w:szCs w:val="18"/>
          <w:lang w:val="es-ES"/>
        </w:rPr>
        <w:t>Fuente: División de Sistemas - UFPS</w:t>
      </w:r>
    </w:p>
    <w:p w14:paraId="417C0D30" w14:textId="77777777" w:rsidR="005C4CB7" w:rsidRDefault="005C4CB7" w:rsidP="005C4CB7">
      <w:pPr>
        <w:autoSpaceDE w:val="0"/>
        <w:autoSpaceDN w:val="0"/>
        <w:adjustRightInd w:val="0"/>
        <w:spacing w:after="0" w:line="240" w:lineRule="auto"/>
        <w:jc w:val="both"/>
        <w:rPr>
          <w:rFonts w:ascii="Arial" w:hAnsi="Arial" w:cs="Arial"/>
          <w:color w:val="404040" w:themeColor="text1" w:themeTint="BF"/>
          <w:lang w:val="es-ES"/>
        </w:rPr>
      </w:pPr>
    </w:p>
    <w:p w14:paraId="4F12CA32" w14:textId="4E2AA5FD" w:rsidR="005C4CB7" w:rsidRPr="005C1DAB" w:rsidRDefault="005C1DAB" w:rsidP="005C4CB7">
      <w:pPr>
        <w:autoSpaceDE w:val="0"/>
        <w:autoSpaceDN w:val="0"/>
        <w:adjustRightInd w:val="0"/>
        <w:spacing w:after="0" w:line="240" w:lineRule="auto"/>
        <w:jc w:val="both"/>
        <w:rPr>
          <w:rFonts w:ascii="Times New Roman" w:hAnsi="Times New Roman" w:cs="Times New Roman"/>
          <w:b/>
          <w:bCs/>
          <w:color w:val="404040" w:themeColor="text1" w:themeTint="BF"/>
          <w:sz w:val="36"/>
          <w:szCs w:val="36"/>
          <w:lang w:val="es-ES"/>
        </w:rPr>
      </w:pPr>
      <w:r w:rsidRPr="005C1DAB">
        <w:rPr>
          <w:rFonts w:ascii="Times New Roman" w:hAnsi="Times New Roman" w:cs="Times New Roman"/>
          <w:b/>
          <w:bCs/>
          <w:color w:val="404040" w:themeColor="text1" w:themeTint="BF"/>
          <w:sz w:val="36"/>
          <w:szCs w:val="36"/>
          <w:lang w:val="es-ES"/>
        </w:rPr>
        <w:t xml:space="preserve">8.4 </w:t>
      </w:r>
      <w:r>
        <w:rPr>
          <w:rFonts w:ascii="Times New Roman" w:hAnsi="Times New Roman" w:cs="Times New Roman"/>
          <w:b/>
          <w:bCs/>
          <w:color w:val="404040" w:themeColor="text1" w:themeTint="BF"/>
          <w:sz w:val="36"/>
          <w:szCs w:val="36"/>
          <w:lang w:val="es-ES"/>
        </w:rPr>
        <w:t>S</w:t>
      </w:r>
      <w:r w:rsidRPr="005C1DAB">
        <w:rPr>
          <w:rFonts w:ascii="Times New Roman" w:hAnsi="Times New Roman" w:cs="Times New Roman"/>
          <w:b/>
          <w:bCs/>
          <w:color w:val="404040" w:themeColor="text1" w:themeTint="BF"/>
          <w:sz w:val="36"/>
          <w:szCs w:val="36"/>
          <w:lang w:val="es-ES"/>
        </w:rPr>
        <w:t xml:space="preserve">alas de informática disponibles para el </w:t>
      </w:r>
      <w:r>
        <w:rPr>
          <w:rFonts w:ascii="Times New Roman" w:hAnsi="Times New Roman" w:cs="Times New Roman"/>
          <w:b/>
          <w:bCs/>
          <w:color w:val="404040" w:themeColor="text1" w:themeTint="BF"/>
          <w:sz w:val="36"/>
          <w:szCs w:val="36"/>
          <w:lang w:val="es-ES"/>
        </w:rPr>
        <w:t>P</w:t>
      </w:r>
      <w:r w:rsidRPr="005C1DAB">
        <w:rPr>
          <w:rFonts w:ascii="Times New Roman" w:hAnsi="Times New Roman" w:cs="Times New Roman"/>
          <w:b/>
          <w:bCs/>
          <w:color w:val="404040" w:themeColor="text1" w:themeTint="BF"/>
          <w:sz w:val="36"/>
          <w:szCs w:val="36"/>
          <w:lang w:val="es-ES"/>
        </w:rPr>
        <w:t>rograma</w:t>
      </w:r>
    </w:p>
    <w:p w14:paraId="1EE3BF40" w14:textId="77777777" w:rsidR="005C4CB7" w:rsidRPr="005C1DAB" w:rsidRDefault="005C4CB7" w:rsidP="005C4CB7">
      <w:pPr>
        <w:autoSpaceDE w:val="0"/>
        <w:autoSpaceDN w:val="0"/>
        <w:adjustRightInd w:val="0"/>
        <w:spacing w:after="0" w:line="240" w:lineRule="auto"/>
        <w:jc w:val="both"/>
        <w:rPr>
          <w:rFonts w:ascii="Times New Roman" w:hAnsi="Times New Roman" w:cs="Times New Roman"/>
          <w:b/>
          <w:bCs/>
          <w:color w:val="404040" w:themeColor="text1" w:themeTint="BF"/>
          <w:sz w:val="36"/>
          <w:szCs w:val="36"/>
          <w:lang w:val="es-ES"/>
        </w:rPr>
      </w:pPr>
    </w:p>
    <w:p w14:paraId="222CC0FC" w14:textId="77777777" w:rsidR="005C4CB7" w:rsidRPr="00580946" w:rsidRDefault="005C4CB7" w:rsidP="005C4CB7">
      <w:pPr>
        <w:spacing w:after="0" w:line="240" w:lineRule="auto"/>
        <w:jc w:val="both"/>
        <w:rPr>
          <w:rFonts w:ascii="Times New Roman" w:hAnsi="Times New Roman" w:cs="Times New Roman"/>
          <w:color w:val="404040" w:themeColor="text1" w:themeTint="BF"/>
          <w:sz w:val="24"/>
          <w:szCs w:val="24"/>
          <w:lang w:val="es-ES_tradnl" w:eastAsia="es-CO"/>
        </w:rPr>
      </w:pPr>
      <w:r w:rsidRPr="00580946">
        <w:rPr>
          <w:rFonts w:ascii="Times New Roman" w:hAnsi="Times New Roman" w:cs="Times New Roman"/>
          <w:color w:val="404040" w:themeColor="text1" w:themeTint="BF"/>
          <w:sz w:val="24"/>
          <w:szCs w:val="24"/>
          <w:lang w:val="es-ES_tradnl" w:eastAsia="es-CO"/>
        </w:rPr>
        <w:t xml:space="preserve">La universidad cuenta con 209 aulas de clase, 31 salas de cómputo y un total de 760 puestos de cómputo. Esta infraestructura le presta servicios de red a cerca de 2600 equipos de cómputo, tablets y smartphones de la institución y equipos privados, beneficiando una población Universitaria de más de 15,000 personas entre docentes, administrativos, estudiantes de pregrado, postgrado y a distancia. </w:t>
      </w:r>
    </w:p>
    <w:p w14:paraId="29F44902" w14:textId="77777777" w:rsidR="005C4CB7" w:rsidRPr="00580946" w:rsidRDefault="005C4CB7" w:rsidP="005C4CB7">
      <w:pPr>
        <w:spacing w:after="0" w:line="240" w:lineRule="auto"/>
        <w:jc w:val="both"/>
        <w:rPr>
          <w:rFonts w:ascii="Times New Roman" w:hAnsi="Times New Roman" w:cs="Times New Roman"/>
          <w:color w:val="404040" w:themeColor="text1" w:themeTint="BF"/>
          <w:sz w:val="24"/>
          <w:szCs w:val="24"/>
          <w:lang w:val="es-ES_tradnl" w:eastAsia="es-CO"/>
        </w:rPr>
      </w:pPr>
    </w:p>
    <w:p w14:paraId="1BA193D1" w14:textId="77777777" w:rsidR="005C4CB7" w:rsidRPr="00580946" w:rsidRDefault="005C4CB7" w:rsidP="005C4CB7">
      <w:pPr>
        <w:spacing w:after="0" w:line="240" w:lineRule="auto"/>
        <w:jc w:val="both"/>
        <w:rPr>
          <w:rFonts w:ascii="Times New Roman" w:hAnsi="Times New Roman" w:cs="Times New Roman"/>
          <w:color w:val="404040" w:themeColor="text1" w:themeTint="BF"/>
          <w:sz w:val="24"/>
          <w:szCs w:val="24"/>
          <w:lang w:val="es-ES_tradnl" w:eastAsia="es-CO"/>
        </w:rPr>
      </w:pPr>
      <w:r w:rsidRPr="00580946">
        <w:rPr>
          <w:rFonts w:ascii="Times New Roman" w:hAnsi="Times New Roman" w:cs="Times New Roman"/>
          <w:color w:val="404040" w:themeColor="text1" w:themeTint="BF"/>
          <w:sz w:val="24"/>
          <w:szCs w:val="24"/>
          <w:lang w:val="es-ES_tradnl" w:eastAsia="es-CO"/>
        </w:rPr>
        <w:t xml:space="preserve">Entre los servicios que se utilizan en la red interna se tiene: servicio de autenticación de   usuarios, servicio Proxy, servicio de resolución de nombres de dominio, servicio de base de datos, servicio de archivos, servicio de asignación dinámica de direcciones, servicio de Data Warehouse, servicio WINS y servicio de aplicaciones. Por otra parte, los servicios que son ofrecidos a redes externas son los siguientes: servicio WEB, servicio de Autenticación de usuarios remotos, servicio FTP, servicio de resolución de nombres de dominio, servicio de correo electrónico, servicio WAP y Streaming de audio. </w:t>
      </w:r>
    </w:p>
    <w:p w14:paraId="20B07459" w14:textId="77777777" w:rsidR="005C4CB7" w:rsidRPr="00580946" w:rsidRDefault="005C4CB7" w:rsidP="005C4CB7">
      <w:pPr>
        <w:spacing w:after="0" w:line="240" w:lineRule="auto"/>
        <w:jc w:val="both"/>
        <w:rPr>
          <w:rFonts w:ascii="Times New Roman" w:hAnsi="Times New Roman" w:cs="Times New Roman"/>
          <w:color w:val="404040" w:themeColor="text1" w:themeTint="BF"/>
          <w:sz w:val="24"/>
          <w:szCs w:val="24"/>
          <w:lang w:val="es-ES_tradnl" w:eastAsia="es-CO"/>
        </w:rPr>
      </w:pPr>
    </w:p>
    <w:p w14:paraId="2C6C2F62" w14:textId="77777777" w:rsidR="005C4CB7" w:rsidRPr="00580946" w:rsidRDefault="005C4CB7" w:rsidP="005C4CB7">
      <w:pPr>
        <w:spacing w:after="0" w:line="240" w:lineRule="auto"/>
        <w:jc w:val="both"/>
        <w:rPr>
          <w:rFonts w:ascii="Times New Roman" w:hAnsi="Times New Roman" w:cs="Times New Roman"/>
          <w:color w:val="404040" w:themeColor="text1" w:themeTint="BF"/>
          <w:sz w:val="24"/>
          <w:szCs w:val="24"/>
          <w:lang w:val="es-ES_tradnl" w:eastAsia="es-CO"/>
        </w:rPr>
      </w:pPr>
      <w:r w:rsidRPr="00580946">
        <w:rPr>
          <w:rFonts w:ascii="Times New Roman" w:hAnsi="Times New Roman" w:cs="Times New Roman"/>
          <w:color w:val="404040" w:themeColor="text1" w:themeTint="BF"/>
          <w:sz w:val="24"/>
          <w:szCs w:val="24"/>
          <w:lang w:val="es-ES_tradnl" w:eastAsia="es-CO"/>
        </w:rPr>
        <w:t>Para garantizar el funcionamiento de esta infraestructura técnica y tecnológica a las diferentes dependencias de la universidad, la institución cuenta con el</w:t>
      </w:r>
      <w:r w:rsidRPr="00580946">
        <w:rPr>
          <w:rFonts w:ascii="Times New Roman" w:hAnsi="Times New Roman" w:cs="Times New Roman"/>
          <w:color w:val="404040" w:themeColor="text1" w:themeTint="BF"/>
          <w:sz w:val="28"/>
          <w:szCs w:val="28"/>
          <w:lang w:val="es-ES_tradnl" w:eastAsia="es-CO"/>
        </w:rPr>
        <w:t xml:space="preserve"> </w:t>
      </w:r>
      <w:r w:rsidRPr="00580946">
        <w:rPr>
          <w:rFonts w:ascii="Times New Roman" w:hAnsi="Times New Roman" w:cs="Times New Roman"/>
          <w:color w:val="404040" w:themeColor="text1" w:themeTint="BF"/>
          <w:sz w:val="24"/>
          <w:szCs w:val="24"/>
          <w:lang w:val="es-ES_tradnl" w:eastAsia="es-CO"/>
        </w:rPr>
        <w:t xml:space="preserve">Centro de Servicios de Información como oficina encargada de la administración, mantenimiento y desarrollo </w:t>
      </w:r>
      <w:r w:rsidRPr="00580946">
        <w:rPr>
          <w:rFonts w:ascii="Times New Roman" w:hAnsi="Times New Roman" w:cs="Times New Roman"/>
          <w:color w:val="404040" w:themeColor="text1" w:themeTint="BF"/>
          <w:sz w:val="24"/>
          <w:szCs w:val="24"/>
          <w:lang w:val="es-ES_tradnl" w:eastAsia="es-CO"/>
        </w:rPr>
        <w:lastRenderedPageBreak/>
        <w:t>planificado de la Red de datos de institución. El personal disponible para estas actividades son el coordinador de la oficina, un administrador de servidores y soporte técnico de la red y doce (12) beca – trabajos que son estudiantes de la misma institución.</w:t>
      </w:r>
    </w:p>
    <w:p w14:paraId="4D628D28" w14:textId="77777777" w:rsidR="005C4CB7" w:rsidRPr="00580946" w:rsidRDefault="005C4CB7" w:rsidP="005C4CB7">
      <w:pPr>
        <w:spacing w:after="0" w:line="240" w:lineRule="auto"/>
        <w:jc w:val="both"/>
        <w:rPr>
          <w:rFonts w:ascii="Times New Roman" w:hAnsi="Times New Roman" w:cs="Times New Roman"/>
          <w:color w:val="404040" w:themeColor="text1" w:themeTint="BF"/>
          <w:sz w:val="24"/>
          <w:szCs w:val="24"/>
          <w:lang w:val="es-ES_tradnl" w:eastAsia="es-CO"/>
        </w:rPr>
      </w:pPr>
    </w:p>
    <w:p w14:paraId="58CE071B" w14:textId="77777777" w:rsidR="005C4CB7" w:rsidRPr="00580946" w:rsidRDefault="005C4CB7" w:rsidP="005C4CB7">
      <w:pPr>
        <w:spacing w:after="0" w:line="240" w:lineRule="auto"/>
        <w:jc w:val="both"/>
        <w:rPr>
          <w:rFonts w:ascii="Times New Roman" w:hAnsi="Times New Roman" w:cs="Times New Roman"/>
          <w:color w:val="404040" w:themeColor="text1" w:themeTint="BF"/>
          <w:sz w:val="24"/>
          <w:szCs w:val="24"/>
          <w:lang w:val="es-ES_tradnl" w:eastAsia="es-CO"/>
        </w:rPr>
      </w:pPr>
      <w:r w:rsidRPr="00580946">
        <w:rPr>
          <w:rFonts w:ascii="Times New Roman" w:hAnsi="Times New Roman" w:cs="Times New Roman"/>
          <w:color w:val="404040" w:themeColor="text1" w:themeTint="BF"/>
          <w:sz w:val="24"/>
          <w:szCs w:val="24"/>
          <w:lang w:val="es-ES_tradnl" w:eastAsia="es-CO"/>
        </w:rPr>
        <w:t>Las salas de informática disponibles en la actualidad para el programa de XXX se presentan en la siguiente tabla:</w:t>
      </w:r>
    </w:p>
    <w:p w14:paraId="72F36CE6" w14:textId="77777777" w:rsidR="005C4CB7" w:rsidRPr="00580946" w:rsidRDefault="005C4CB7" w:rsidP="005C4CB7">
      <w:pPr>
        <w:spacing w:after="0" w:line="240" w:lineRule="auto"/>
        <w:jc w:val="both"/>
        <w:rPr>
          <w:rFonts w:ascii="Times New Roman" w:hAnsi="Times New Roman" w:cs="Times New Roman"/>
          <w:color w:val="404040" w:themeColor="text1" w:themeTint="BF"/>
          <w:sz w:val="24"/>
          <w:szCs w:val="24"/>
          <w:lang w:val="es-ES_tradnl" w:eastAsia="es-CO"/>
        </w:rPr>
      </w:pPr>
    </w:p>
    <w:p w14:paraId="7FA5A870" w14:textId="77777777" w:rsidR="005C4CB7" w:rsidRPr="00580946" w:rsidRDefault="005C4CB7" w:rsidP="005C4CB7">
      <w:pPr>
        <w:spacing w:after="0" w:line="240" w:lineRule="auto"/>
        <w:jc w:val="both"/>
        <w:rPr>
          <w:rFonts w:ascii="Times New Roman" w:hAnsi="Times New Roman" w:cs="Times New Roman"/>
          <w:color w:val="404040" w:themeColor="text1" w:themeTint="BF"/>
          <w:sz w:val="24"/>
          <w:szCs w:val="24"/>
          <w:lang w:val="es-ES_tradnl" w:eastAsia="es-CO"/>
        </w:rPr>
      </w:pPr>
      <w:r w:rsidRPr="00580946">
        <w:rPr>
          <w:rFonts w:ascii="Times New Roman" w:hAnsi="Times New Roman" w:cs="Times New Roman"/>
          <w:b/>
          <w:bCs/>
          <w:color w:val="404040" w:themeColor="text1" w:themeTint="BF"/>
          <w:sz w:val="24"/>
          <w:szCs w:val="24"/>
          <w:lang w:val="es-ES_tradnl" w:eastAsia="es-CO"/>
        </w:rPr>
        <w:t>Tabla 11. Salas de informática</w:t>
      </w:r>
    </w:p>
    <w:tbl>
      <w:tblPr>
        <w:tblW w:w="5000" w:type="pct"/>
        <w:jc w:val="center"/>
        <w:tblCellMar>
          <w:left w:w="70" w:type="dxa"/>
          <w:right w:w="70" w:type="dxa"/>
        </w:tblCellMar>
        <w:tblLook w:val="04A0" w:firstRow="1" w:lastRow="0" w:firstColumn="1" w:lastColumn="0" w:noHBand="0" w:noVBand="1"/>
      </w:tblPr>
      <w:tblGrid>
        <w:gridCol w:w="1873"/>
        <w:gridCol w:w="1480"/>
        <w:gridCol w:w="1836"/>
        <w:gridCol w:w="791"/>
        <w:gridCol w:w="737"/>
        <w:gridCol w:w="1220"/>
        <w:gridCol w:w="891"/>
      </w:tblGrid>
      <w:tr w:rsidR="005C4CB7" w:rsidRPr="0092613D" w14:paraId="1DAA95FD" w14:textId="77777777" w:rsidTr="00DA67C7">
        <w:trPr>
          <w:trHeight w:val="397"/>
          <w:jc w:val="center"/>
        </w:trPr>
        <w:tc>
          <w:tcPr>
            <w:tcW w:w="1132" w:type="pct"/>
            <w:tcBorders>
              <w:top w:val="single" w:sz="4" w:space="0" w:color="000000"/>
              <w:left w:val="single" w:sz="4" w:space="0" w:color="000000"/>
              <w:bottom w:val="single" w:sz="4" w:space="0" w:color="000000"/>
              <w:right w:val="single" w:sz="4" w:space="0" w:color="000000"/>
            </w:tcBorders>
            <w:shd w:val="clear" w:color="auto" w:fill="C00000"/>
            <w:vAlign w:val="center"/>
            <w:hideMark/>
          </w:tcPr>
          <w:p w14:paraId="113BDEAE" w14:textId="77777777" w:rsidR="005C4CB7" w:rsidRPr="0058726C" w:rsidRDefault="005C4CB7" w:rsidP="00DA67C7">
            <w:pPr>
              <w:spacing w:after="0" w:line="240" w:lineRule="auto"/>
              <w:jc w:val="center"/>
              <w:rPr>
                <w:rFonts w:ascii="Arial" w:eastAsia="Times New Roman" w:hAnsi="Arial" w:cs="Arial"/>
                <w:b/>
                <w:bCs/>
                <w:color w:val="FFFFFF" w:themeColor="background1"/>
                <w:sz w:val="18"/>
                <w:szCs w:val="18"/>
                <w:lang w:eastAsia="es-CO"/>
              </w:rPr>
            </w:pPr>
            <w:r w:rsidRPr="0058726C">
              <w:rPr>
                <w:rFonts w:ascii="Arial" w:eastAsia="Times New Roman" w:hAnsi="Arial" w:cs="Arial"/>
                <w:b/>
                <w:bCs/>
                <w:color w:val="FFFFFF" w:themeColor="background1"/>
                <w:sz w:val="18"/>
                <w:szCs w:val="18"/>
                <w:lang w:eastAsia="es-CO"/>
              </w:rPr>
              <w:t>BLOQUE</w:t>
            </w:r>
          </w:p>
        </w:tc>
        <w:tc>
          <w:tcPr>
            <w:tcW w:w="757" w:type="pct"/>
            <w:tcBorders>
              <w:top w:val="single" w:sz="4" w:space="0" w:color="000000"/>
              <w:left w:val="nil"/>
              <w:bottom w:val="single" w:sz="4" w:space="0" w:color="000000"/>
              <w:right w:val="single" w:sz="4" w:space="0" w:color="000000"/>
            </w:tcBorders>
            <w:shd w:val="clear" w:color="auto" w:fill="C00000"/>
            <w:vAlign w:val="center"/>
            <w:hideMark/>
          </w:tcPr>
          <w:p w14:paraId="40DA74C7" w14:textId="77777777" w:rsidR="005C4CB7" w:rsidRPr="0058726C" w:rsidRDefault="005C4CB7" w:rsidP="00DA67C7">
            <w:pPr>
              <w:spacing w:after="0" w:line="240" w:lineRule="auto"/>
              <w:jc w:val="center"/>
              <w:rPr>
                <w:rFonts w:ascii="Arial" w:eastAsia="Times New Roman" w:hAnsi="Arial" w:cs="Arial"/>
                <w:b/>
                <w:bCs/>
                <w:color w:val="FFFFFF" w:themeColor="background1"/>
                <w:sz w:val="18"/>
                <w:szCs w:val="18"/>
                <w:lang w:eastAsia="es-CO"/>
              </w:rPr>
            </w:pPr>
            <w:r w:rsidRPr="0058726C">
              <w:rPr>
                <w:rFonts w:ascii="Arial" w:eastAsia="Times New Roman" w:hAnsi="Arial" w:cs="Arial"/>
                <w:b/>
                <w:bCs/>
                <w:color w:val="FFFFFF" w:themeColor="background1"/>
                <w:sz w:val="18"/>
                <w:szCs w:val="18"/>
                <w:lang w:eastAsia="es-CO"/>
              </w:rPr>
              <w:t>LABORATORIO</w:t>
            </w:r>
          </w:p>
        </w:tc>
        <w:tc>
          <w:tcPr>
            <w:tcW w:w="1111" w:type="pct"/>
            <w:tcBorders>
              <w:top w:val="single" w:sz="4" w:space="0" w:color="000000"/>
              <w:left w:val="nil"/>
              <w:bottom w:val="single" w:sz="4" w:space="0" w:color="000000"/>
              <w:right w:val="single" w:sz="4" w:space="0" w:color="000000"/>
            </w:tcBorders>
            <w:shd w:val="clear" w:color="auto" w:fill="C00000"/>
            <w:vAlign w:val="center"/>
            <w:hideMark/>
          </w:tcPr>
          <w:p w14:paraId="17BEDFA5" w14:textId="77777777" w:rsidR="005C4CB7" w:rsidRPr="0058726C" w:rsidRDefault="005C4CB7" w:rsidP="00DA67C7">
            <w:pPr>
              <w:spacing w:after="0" w:line="240" w:lineRule="auto"/>
              <w:jc w:val="center"/>
              <w:rPr>
                <w:rFonts w:ascii="Arial" w:eastAsia="Times New Roman" w:hAnsi="Arial" w:cs="Arial"/>
                <w:b/>
                <w:bCs/>
                <w:color w:val="FFFFFF" w:themeColor="background1"/>
                <w:sz w:val="18"/>
                <w:szCs w:val="18"/>
                <w:lang w:eastAsia="es-CO"/>
              </w:rPr>
            </w:pPr>
            <w:r w:rsidRPr="0058726C">
              <w:rPr>
                <w:rFonts w:ascii="Arial" w:eastAsia="Times New Roman" w:hAnsi="Arial" w:cs="Arial"/>
                <w:b/>
                <w:bCs/>
                <w:color w:val="FFFFFF" w:themeColor="background1"/>
                <w:sz w:val="18"/>
                <w:szCs w:val="18"/>
                <w:lang w:eastAsia="es-CO"/>
              </w:rPr>
              <w:t>TIPO</w:t>
            </w:r>
          </w:p>
        </w:tc>
        <w:tc>
          <w:tcPr>
            <w:tcW w:w="432" w:type="pct"/>
            <w:tcBorders>
              <w:top w:val="single" w:sz="4" w:space="0" w:color="000000"/>
              <w:left w:val="nil"/>
              <w:bottom w:val="single" w:sz="4" w:space="0" w:color="000000"/>
              <w:right w:val="single" w:sz="4" w:space="0" w:color="000000"/>
            </w:tcBorders>
            <w:shd w:val="clear" w:color="auto" w:fill="C00000"/>
            <w:vAlign w:val="center"/>
            <w:hideMark/>
          </w:tcPr>
          <w:p w14:paraId="10967F42" w14:textId="77777777" w:rsidR="005C4CB7" w:rsidRPr="0058726C" w:rsidRDefault="005C4CB7" w:rsidP="00DA67C7">
            <w:pPr>
              <w:spacing w:after="0" w:line="240" w:lineRule="auto"/>
              <w:jc w:val="center"/>
              <w:rPr>
                <w:rFonts w:ascii="Arial" w:eastAsia="Times New Roman" w:hAnsi="Arial" w:cs="Arial"/>
                <w:b/>
                <w:bCs/>
                <w:color w:val="FFFFFF" w:themeColor="background1"/>
                <w:sz w:val="18"/>
                <w:szCs w:val="18"/>
                <w:lang w:eastAsia="es-CO"/>
              </w:rPr>
            </w:pPr>
            <w:r w:rsidRPr="0058726C">
              <w:rPr>
                <w:rFonts w:ascii="Arial" w:eastAsia="Times New Roman" w:hAnsi="Arial" w:cs="Arial"/>
                <w:b/>
                <w:bCs/>
                <w:color w:val="FFFFFF" w:themeColor="background1"/>
                <w:sz w:val="18"/>
                <w:szCs w:val="18"/>
                <w:lang w:eastAsia="es-CO"/>
              </w:rPr>
              <w:t>HORAS</w:t>
            </w:r>
          </w:p>
        </w:tc>
        <w:tc>
          <w:tcPr>
            <w:tcW w:w="489" w:type="pct"/>
            <w:tcBorders>
              <w:top w:val="single" w:sz="4" w:space="0" w:color="000000"/>
              <w:left w:val="nil"/>
              <w:bottom w:val="single" w:sz="4" w:space="0" w:color="000000"/>
              <w:right w:val="single" w:sz="4" w:space="0" w:color="000000"/>
            </w:tcBorders>
            <w:shd w:val="clear" w:color="auto" w:fill="C00000"/>
            <w:vAlign w:val="center"/>
            <w:hideMark/>
          </w:tcPr>
          <w:p w14:paraId="789CB0EF" w14:textId="77777777" w:rsidR="005C4CB7" w:rsidRPr="0058726C" w:rsidRDefault="005C4CB7" w:rsidP="00DA67C7">
            <w:pPr>
              <w:spacing w:after="0" w:line="240" w:lineRule="auto"/>
              <w:jc w:val="center"/>
              <w:rPr>
                <w:rFonts w:ascii="Arial" w:eastAsia="Times New Roman" w:hAnsi="Arial" w:cs="Arial"/>
                <w:b/>
                <w:bCs/>
                <w:color w:val="FFFFFF" w:themeColor="background1"/>
                <w:sz w:val="18"/>
                <w:szCs w:val="18"/>
                <w:lang w:eastAsia="es-CO"/>
              </w:rPr>
            </w:pPr>
            <w:r w:rsidRPr="0092613D">
              <w:rPr>
                <w:rFonts w:ascii="Arial" w:eastAsia="Times New Roman" w:hAnsi="Arial" w:cs="Arial"/>
                <w:b/>
                <w:bCs/>
                <w:color w:val="FFFFFF" w:themeColor="background1"/>
                <w:sz w:val="18"/>
                <w:szCs w:val="18"/>
                <w:lang w:eastAsia="es-CO"/>
              </w:rPr>
              <w:t>ÁREA</w:t>
            </w:r>
          </w:p>
        </w:tc>
        <w:tc>
          <w:tcPr>
            <w:tcW w:w="624" w:type="pct"/>
            <w:tcBorders>
              <w:top w:val="single" w:sz="4" w:space="0" w:color="000000"/>
              <w:left w:val="nil"/>
              <w:bottom w:val="single" w:sz="4" w:space="0" w:color="000000"/>
              <w:right w:val="single" w:sz="4" w:space="0" w:color="000000"/>
            </w:tcBorders>
            <w:shd w:val="clear" w:color="auto" w:fill="C00000"/>
            <w:vAlign w:val="center"/>
            <w:hideMark/>
          </w:tcPr>
          <w:p w14:paraId="2E3CB63D" w14:textId="77777777" w:rsidR="005C4CB7" w:rsidRPr="0058726C" w:rsidRDefault="005C4CB7" w:rsidP="00DA67C7">
            <w:pPr>
              <w:spacing w:after="0" w:line="240" w:lineRule="auto"/>
              <w:jc w:val="center"/>
              <w:rPr>
                <w:rFonts w:ascii="Arial" w:eastAsia="Times New Roman" w:hAnsi="Arial" w:cs="Arial"/>
                <w:b/>
                <w:bCs/>
                <w:color w:val="FFFFFF" w:themeColor="background1"/>
                <w:sz w:val="18"/>
                <w:szCs w:val="18"/>
                <w:lang w:eastAsia="es-CO"/>
              </w:rPr>
            </w:pPr>
            <w:r w:rsidRPr="0058726C">
              <w:rPr>
                <w:rFonts w:ascii="Arial" w:eastAsia="Times New Roman" w:hAnsi="Arial" w:cs="Arial"/>
                <w:b/>
                <w:bCs/>
                <w:color w:val="FFFFFF" w:themeColor="background1"/>
                <w:sz w:val="18"/>
                <w:szCs w:val="18"/>
                <w:lang w:eastAsia="es-CO"/>
              </w:rPr>
              <w:t>CAPACIDAD</w:t>
            </w:r>
          </w:p>
        </w:tc>
        <w:tc>
          <w:tcPr>
            <w:tcW w:w="456" w:type="pct"/>
            <w:tcBorders>
              <w:top w:val="single" w:sz="4" w:space="0" w:color="000000"/>
              <w:left w:val="nil"/>
              <w:bottom w:val="single" w:sz="4" w:space="0" w:color="000000"/>
              <w:right w:val="single" w:sz="4" w:space="0" w:color="000000"/>
            </w:tcBorders>
            <w:shd w:val="clear" w:color="auto" w:fill="C00000"/>
            <w:vAlign w:val="center"/>
            <w:hideMark/>
          </w:tcPr>
          <w:p w14:paraId="6A280DE9" w14:textId="77777777" w:rsidR="005C4CB7" w:rsidRPr="0058726C" w:rsidRDefault="005C4CB7" w:rsidP="00DA67C7">
            <w:pPr>
              <w:spacing w:after="0" w:line="240" w:lineRule="auto"/>
              <w:jc w:val="center"/>
              <w:rPr>
                <w:rFonts w:ascii="Arial" w:eastAsia="Times New Roman" w:hAnsi="Arial" w:cs="Arial"/>
                <w:b/>
                <w:bCs/>
                <w:color w:val="FFFFFF" w:themeColor="background1"/>
                <w:sz w:val="18"/>
                <w:szCs w:val="18"/>
                <w:lang w:eastAsia="es-CO"/>
              </w:rPr>
            </w:pPr>
            <w:r w:rsidRPr="0058726C">
              <w:rPr>
                <w:rFonts w:ascii="Arial" w:eastAsia="Times New Roman" w:hAnsi="Arial" w:cs="Arial"/>
                <w:b/>
                <w:bCs/>
                <w:color w:val="FFFFFF" w:themeColor="background1"/>
                <w:sz w:val="18"/>
                <w:szCs w:val="18"/>
                <w:lang w:eastAsia="es-CO"/>
              </w:rPr>
              <w:t>ESTADO</w:t>
            </w:r>
          </w:p>
        </w:tc>
      </w:tr>
      <w:tr w:rsidR="005C4CB7" w:rsidRPr="00A36F3A" w14:paraId="21304131" w14:textId="77777777" w:rsidTr="00DA67C7">
        <w:trPr>
          <w:trHeight w:val="300"/>
          <w:jc w:val="center"/>
        </w:trPr>
        <w:tc>
          <w:tcPr>
            <w:tcW w:w="1132" w:type="pct"/>
            <w:tcBorders>
              <w:top w:val="nil"/>
              <w:left w:val="single" w:sz="4" w:space="0" w:color="000000"/>
              <w:bottom w:val="single" w:sz="4" w:space="0" w:color="000000"/>
              <w:right w:val="single" w:sz="4" w:space="0" w:color="000000"/>
            </w:tcBorders>
            <w:shd w:val="clear" w:color="auto" w:fill="auto"/>
            <w:vAlign w:val="center"/>
            <w:hideMark/>
          </w:tcPr>
          <w:p w14:paraId="3448C56E"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AULAS SUR BLOQUE B</w:t>
            </w:r>
          </w:p>
        </w:tc>
        <w:tc>
          <w:tcPr>
            <w:tcW w:w="757" w:type="pct"/>
            <w:tcBorders>
              <w:top w:val="nil"/>
              <w:left w:val="nil"/>
              <w:bottom w:val="single" w:sz="4" w:space="0" w:color="000000"/>
              <w:right w:val="single" w:sz="4" w:space="0" w:color="000000"/>
            </w:tcBorders>
            <w:shd w:val="clear" w:color="auto" w:fill="auto"/>
            <w:vAlign w:val="center"/>
            <w:hideMark/>
          </w:tcPr>
          <w:p w14:paraId="66CAE17A"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SB402</w:t>
            </w:r>
          </w:p>
        </w:tc>
        <w:tc>
          <w:tcPr>
            <w:tcW w:w="1111" w:type="pct"/>
            <w:tcBorders>
              <w:top w:val="nil"/>
              <w:left w:val="nil"/>
              <w:bottom w:val="single" w:sz="4" w:space="0" w:color="000000"/>
              <w:right w:val="single" w:sz="4" w:space="0" w:color="000000"/>
            </w:tcBorders>
            <w:shd w:val="clear" w:color="auto" w:fill="auto"/>
            <w:vAlign w:val="center"/>
            <w:hideMark/>
          </w:tcPr>
          <w:p w14:paraId="10390154"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SALA DE INFORMATICA</w:t>
            </w:r>
          </w:p>
        </w:tc>
        <w:tc>
          <w:tcPr>
            <w:tcW w:w="432" w:type="pct"/>
            <w:tcBorders>
              <w:top w:val="nil"/>
              <w:left w:val="nil"/>
              <w:bottom w:val="single" w:sz="4" w:space="0" w:color="000000"/>
              <w:right w:val="single" w:sz="4" w:space="0" w:color="000000"/>
            </w:tcBorders>
            <w:shd w:val="clear" w:color="auto" w:fill="auto"/>
            <w:vAlign w:val="center"/>
            <w:hideMark/>
          </w:tcPr>
          <w:p w14:paraId="75F4BE97"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2</w:t>
            </w:r>
          </w:p>
        </w:tc>
        <w:tc>
          <w:tcPr>
            <w:tcW w:w="489" w:type="pct"/>
            <w:tcBorders>
              <w:top w:val="nil"/>
              <w:left w:val="nil"/>
              <w:bottom w:val="single" w:sz="4" w:space="0" w:color="000000"/>
              <w:right w:val="single" w:sz="4" w:space="0" w:color="000000"/>
            </w:tcBorders>
            <w:shd w:val="clear" w:color="auto" w:fill="auto"/>
            <w:vAlign w:val="center"/>
            <w:hideMark/>
          </w:tcPr>
          <w:p w14:paraId="4940A735"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48.47</w:t>
            </w:r>
          </w:p>
        </w:tc>
        <w:tc>
          <w:tcPr>
            <w:tcW w:w="624" w:type="pct"/>
            <w:tcBorders>
              <w:top w:val="nil"/>
              <w:left w:val="nil"/>
              <w:bottom w:val="single" w:sz="4" w:space="0" w:color="000000"/>
              <w:right w:val="single" w:sz="4" w:space="0" w:color="000000"/>
            </w:tcBorders>
            <w:shd w:val="clear" w:color="auto" w:fill="auto"/>
            <w:vAlign w:val="center"/>
            <w:hideMark/>
          </w:tcPr>
          <w:p w14:paraId="505B7BF0"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37</w:t>
            </w:r>
          </w:p>
        </w:tc>
        <w:tc>
          <w:tcPr>
            <w:tcW w:w="456" w:type="pct"/>
            <w:tcBorders>
              <w:top w:val="nil"/>
              <w:left w:val="nil"/>
              <w:bottom w:val="single" w:sz="4" w:space="0" w:color="000000"/>
              <w:right w:val="single" w:sz="4" w:space="0" w:color="000000"/>
            </w:tcBorders>
            <w:shd w:val="clear" w:color="auto" w:fill="auto"/>
            <w:vAlign w:val="center"/>
            <w:hideMark/>
          </w:tcPr>
          <w:p w14:paraId="60AE7E4D"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BUENO</w:t>
            </w:r>
          </w:p>
        </w:tc>
      </w:tr>
      <w:tr w:rsidR="005C4CB7" w:rsidRPr="00A36F3A" w14:paraId="5B278107" w14:textId="77777777" w:rsidTr="00DA67C7">
        <w:trPr>
          <w:trHeight w:val="300"/>
          <w:jc w:val="center"/>
        </w:trPr>
        <w:tc>
          <w:tcPr>
            <w:tcW w:w="1132" w:type="pct"/>
            <w:tcBorders>
              <w:top w:val="nil"/>
              <w:left w:val="single" w:sz="4" w:space="0" w:color="000000"/>
              <w:bottom w:val="single" w:sz="4" w:space="0" w:color="000000"/>
              <w:right w:val="single" w:sz="4" w:space="0" w:color="000000"/>
            </w:tcBorders>
            <w:shd w:val="clear" w:color="auto" w:fill="auto"/>
            <w:vAlign w:val="center"/>
            <w:hideMark/>
          </w:tcPr>
          <w:p w14:paraId="5341B9E2"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AULAS SUR BLOQUE B</w:t>
            </w:r>
          </w:p>
        </w:tc>
        <w:tc>
          <w:tcPr>
            <w:tcW w:w="757" w:type="pct"/>
            <w:tcBorders>
              <w:top w:val="nil"/>
              <w:left w:val="nil"/>
              <w:bottom w:val="single" w:sz="4" w:space="0" w:color="000000"/>
              <w:right w:val="single" w:sz="4" w:space="0" w:color="000000"/>
            </w:tcBorders>
            <w:shd w:val="clear" w:color="auto" w:fill="auto"/>
            <w:vAlign w:val="center"/>
            <w:hideMark/>
          </w:tcPr>
          <w:p w14:paraId="1B84FF13"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SB403</w:t>
            </w:r>
          </w:p>
        </w:tc>
        <w:tc>
          <w:tcPr>
            <w:tcW w:w="1111" w:type="pct"/>
            <w:tcBorders>
              <w:top w:val="nil"/>
              <w:left w:val="nil"/>
              <w:bottom w:val="single" w:sz="4" w:space="0" w:color="000000"/>
              <w:right w:val="single" w:sz="4" w:space="0" w:color="000000"/>
            </w:tcBorders>
            <w:shd w:val="clear" w:color="auto" w:fill="auto"/>
            <w:vAlign w:val="center"/>
            <w:hideMark/>
          </w:tcPr>
          <w:p w14:paraId="583A4BED"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SALA DE INFORMATICA</w:t>
            </w:r>
          </w:p>
        </w:tc>
        <w:tc>
          <w:tcPr>
            <w:tcW w:w="432" w:type="pct"/>
            <w:tcBorders>
              <w:top w:val="nil"/>
              <w:left w:val="nil"/>
              <w:bottom w:val="single" w:sz="4" w:space="0" w:color="000000"/>
              <w:right w:val="single" w:sz="4" w:space="0" w:color="000000"/>
            </w:tcBorders>
            <w:shd w:val="clear" w:color="auto" w:fill="auto"/>
            <w:vAlign w:val="center"/>
            <w:hideMark/>
          </w:tcPr>
          <w:p w14:paraId="4F7F9CA3"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17</w:t>
            </w:r>
          </w:p>
        </w:tc>
        <w:tc>
          <w:tcPr>
            <w:tcW w:w="489" w:type="pct"/>
            <w:tcBorders>
              <w:top w:val="nil"/>
              <w:left w:val="nil"/>
              <w:bottom w:val="single" w:sz="4" w:space="0" w:color="000000"/>
              <w:right w:val="single" w:sz="4" w:space="0" w:color="000000"/>
            </w:tcBorders>
            <w:shd w:val="clear" w:color="auto" w:fill="auto"/>
            <w:vAlign w:val="center"/>
            <w:hideMark/>
          </w:tcPr>
          <w:p w14:paraId="6DA8F560"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48.47</w:t>
            </w:r>
          </w:p>
        </w:tc>
        <w:tc>
          <w:tcPr>
            <w:tcW w:w="624" w:type="pct"/>
            <w:tcBorders>
              <w:top w:val="nil"/>
              <w:left w:val="nil"/>
              <w:bottom w:val="single" w:sz="4" w:space="0" w:color="000000"/>
              <w:right w:val="single" w:sz="4" w:space="0" w:color="000000"/>
            </w:tcBorders>
            <w:shd w:val="clear" w:color="auto" w:fill="auto"/>
            <w:vAlign w:val="center"/>
            <w:hideMark/>
          </w:tcPr>
          <w:p w14:paraId="05DA4DC1"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37</w:t>
            </w:r>
          </w:p>
        </w:tc>
        <w:tc>
          <w:tcPr>
            <w:tcW w:w="456" w:type="pct"/>
            <w:tcBorders>
              <w:top w:val="nil"/>
              <w:left w:val="nil"/>
              <w:bottom w:val="single" w:sz="4" w:space="0" w:color="000000"/>
              <w:right w:val="single" w:sz="4" w:space="0" w:color="000000"/>
            </w:tcBorders>
            <w:shd w:val="clear" w:color="auto" w:fill="auto"/>
            <w:vAlign w:val="center"/>
            <w:hideMark/>
          </w:tcPr>
          <w:p w14:paraId="22E58B8E"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BUENO</w:t>
            </w:r>
          </w:p>
        </w:tc>
      </w:tr>
      <w:tr w:rsidR="005C4CB7" w:rsidRPr="00A36F3A" w14:paraId="0F3D5791" w14:textId="77777777" w:rsidTr="00DA67C7">
        <w:trPr>
          <w:trHeight w:val="300"/>
          <w:jc w:val="center"/>
        </w:trPr>
        <w:tc>
          <w:tcPr>
            <w:tcW w:w="1132" w:type="pct"/>
            <w:tcBorders>
              <w:top w:val="nil"/>
              <w:left w:val="single" w:sz="4" w:space="0" w:color="000000"/>
              <w:bottom w:val="single" w:sz="4" w:space="0" w:color="000000"/>
              <w:right w:val="single" w:sz="4" w:space="0" w:color="000000"/>
            </w:tcBorders>
            <w:shd w:val="clear" w:color="auto" w:fill="auto"/>
            <w:vAlign w:val="center"/>
            <w:hideMark/>
          </w:tcPr>
          <w:p w14:paraId="158DDD76"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AULAS SUR BLOQUE B</w:t>
            </w:r>
          </w:p>
        </w:tc>
        <w:tc>
          <w:tcPr>
            <w:tcW w:w="757" w:type="pct"/>
            <w:tcBorders>
              <w:top w:val="nil"/>
              <w:left w:val="nil"/>
              <w:bottom w:val="single" w:sz="4" w:space="0" w:color="000000"/>
              <w:right w:val="single" w:sz="4" w:space="0" w:color="000000"/>
            </w:tcBorders>
            <w:shd w:val="clear" w:color="auto" w:fill="auto"/>
            <w:vAlign w:val="center"/>
            <w:hideMark/>
          </w:tcPr>
          <w:p w14:paraId="7E75AB44"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SB404</w:t>
            </w:r>
          </w:p>
        </w:tc>
        <w:tc>
          <w:tcPr>
            <w:tcW w:w="1111" w:type="pct"/>
            <w:tcBorders>
              <w:top w:val="nil"/>
              <w:left w:val="nil"/>
              <w:bottom w:val="single" w:sz="4" w:space="0" w:color="000000"/>
              <w:right w:val="single" w:sz="4" w:space="0" w:color="000000"/>
            </w:tcBorders>
            <w:shd w:val="clear" w:color="auto" w:fill="auto"/>
            <w:vAlign w:val="center"/>
            <w:hideMark/>
          </w:tcPr>
          <w:p w14:paraId="033840C6"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SALA DE INFORMATICA</w:t>
            </w:r>
          </w:p>
        </w:tc>
        <w:tc>
          <w:tcPr>
            <w:tcW w:w="432" w:type="pct"/>
            <w:tcBorders>
              <w:top w:val="nil"/>
              <w:left w:val="nil"/>
              <w:bottom w:val="single" w:sz="4" w:space="0" w:color="000000"/>
              <w:right w:val="single" w:sz="4" w:space="0" w:color="000000"/>
            </w:tcBorders>
            <w:shd w:val="clear" w:color="auto" w:fill="auto"/>
            <w:vAlign w:val="center"/>
            <w:hideMark/>
          </w:tcPr>
          <w:p w14:paraId="2019A327"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2</w:t>
            </w:r>
          </w:p>
        </w:tc>
        <w:tc>
          <w:tcPr>
            <w:tcW w:w="489" w:type="pct"/>
            <w:tcBorders>
              <w:top w:val="nil"/>
              <w:left w:val="nil"/>
              <w:bottom w:val="single" w:sz="4" w:space="0" w:color="000000"/>
              <w:right w:val="single" w:sz="4" w:space="0" w:color="000000"/>
            </w:tcBorders>
            <w:shd w:val="clear" w:color="auto" w:fill="auto"/>
            <w:vAlign w:val="center"/>
            <w:hideMark/>
          </w:tcPr>
          <w:p w14:paraId="1294E3FE"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48.47</w:t>
            </w:r>
          </w:p>
        </w:tc>
        <w:tc>
          <w:tcPr>
            <w:tcW w:w="624" w:type="pct"/>
            <w:tcBorders>
              <w:top w:val="nil"/>
              <w:left w:val="nil"/>
              <w:bottom w:val="single" w:sz="4" w:space="0" w:color="000000"/>
              <w:right w:val="single" w:sz="4" w:space="0" w:color="000000"/>
            </w:tcBorders>
            <w:shd w:val="clear" w:color="auto" w:fill="auto"/>
            <w:vAlign w:val="center"/>
            <w:hideMark/>
          </w:tcPr>
          <w:p w14:paraId="74FB4310"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37</w:t>
            </w:r>
          </w:p>
        </w:tc>
        <w:tc>
          <w:tcPr>
            <w:tcW w:w="456" w:type="pct"/>
            <w:tcBorders>
              <w:top w:val="nil"/>
              <w:left w:val="nil"/>
              <w:bottom w:val="single" w:sz="4" w:space="0" w:color="000000"/>
              <w:right w:val="single" w:sz="4" w:space="0" w:color="000000"/>
            </w:tcBorders>
            <w:shd w:val="clear" w:color="auto" w:fill="auto"/>
            <w:vAlign w:val="center"/>
            <w:hideMark/>
          </w:tcPr>
          <w:p w14:paraId="6648BB11"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BUENO</w:t>
            </w:r>
          </w:p>
        </w:tc>
      </w:tr>
      <w:tr w:rsidR="005C4CB7" w:rsidRPr="00A36F3A" w14:paraId="0A1600F1" w14:textId="77777777" w:rsidTr="00DA67C7">
        <w:trPr>
          <w:trHeight w:val="300"/>
          <w:jc w:val="center"/>
        </w:trPr>
        <w:tc>
          <w:tcPr>
            <w:tcW w:w="1132" w:type="pct"/>
            <w:tcBorders>
              <w:top w:val="nil"/>
              <w:left w:val="single" w:sz="4" w:space="0" w:color="000000"/>
              <w:bottom w:val="single" w:sz="4" w:space="0" w:color="000000"/>
              <w:right w:val="single" w:sz="4" w:space="0" w:color="000000"/>
            </w:tcBorders>
            <w:shd w:val="clear" w:color="auto" w:fill="auto"/>
            <w:vAlign w:val="center"/>
            <w:hideMark/>
          </w:tcPr>
          <w:p w14:paraId="3F5507BA"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AULAS SUR BLOQUE C</w:t>
            </w:r>
          </w:p>
        </w:tc>
        <w:tc>
          <w:tcPr>
            <w:tcW w:w="757" w:type="pct"/>
            <w:tcBorders>
              <w:top w:val="nil"/>
              <w:left w:val="nil"/>
              <w:bottom w:val="single" w:sz="4" w:space="0" w:color="000000"/>
              <w:right w:val="single" w:sz="4" w:space="0" w:color="000000"/>
            </w:tcBorders>
            <w:shd w:val="clear" w:color="auto" w:fill="auto"/>
            <w:vAlign w:val="center"/>
            <w:hideMark/>
          </w:tcPr>
          <w:p w14:paraId="3C16514C"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SC401</w:t>
            </w:r>
          </w:p>
        </w:tc>
        <w:tc>
          <w:tcPr>
            <w:tcW w:w="1111" w:type="pct"/>
            <w:tcBorders>
              <w:top w:val="nil"/>
              <w:left w:val="nil"/>
              <w:bottom w:val="single" w:sz="4" w:space="0" w:color="000000"/>
              <w:right w:val="single" w:sz="4" w:space="0" w:color="000000"/>
            </w:tcBorders>
            <w:shd w:val="clear" w:color="auto" w:fill="auto"/>
            <w:vAlign w:val="center"/>
            <w:hideMark/>
          </w:tcPr>
          <w:p w14:paraId="3F39AB93"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SALA DE INFORMATICA</w:t>
            </w:r>
          </w:p>
        </w:tc>
        <w:tc>
          <w:tcPr>
            <w:tcW w:w="432" w:type="pct"/>
            <w:tcBorders>
              <w:top w:val="nil"/>
              <w:left w:val="nil"/>
              <w:bottom w:val="single" w:sz="4" w:space="0" w:color="000000"/>
              <w:right w:val="single" w:sz="4" w:space="0" w:color="000000"/>
            </w:tcBorders>
            <w:shd w:val="clear" w:color="auto" w:fill="auto"/>
            <w:vAlign w:val="center"/>
            <w:hideMark/>
          </w:tcPr>
          <w:p w14:paraId="2277ED83"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2</w:t>
            </w:r>
          </w:p>
        </w:tc>
        <w:tc>
          <w:tcPr>
            <w:tcW w:w="489" w:type="pct"/>
            <w:tcBorders>
              <w:top w:val="nil"/>
              <w:left w:val="nil"/>
              <w:bottom w:val="single" w:sz="4" w:space="0" w:color="000000"/>
              <w:right w:val="single" w:sz="4" w:space="0" w:color="000000"/>
            </w:tcBorders>
            <w:shd w:val="clear" w:color="auto" w:fill="auto"/>
            <w:vAlign w:val="center"/>
            <w:hideMark/>
          </w:tcPr>
          <w:p w14:paraId="6DDF7C86"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48.47</w:t>
            </w:r>
          </w:p>
        </w:tc>
        <w:tc>
          <w:tcPr>
            <w:tcW w:w="624" w:type="pct"/>
            <w:tcBorders>
              <w:top w:val="nil"/>
              <w:left w:val="nil"/>
              <w:bottom w:val="single" w:sz="4" w:space="0" w:color="000000"/>
              <w:right w:val="single" w:sz="4" w:space="0" w:color="000000"/>
            </w:tcBorders>
            <w:shd w:val="clear" w:color="auto" w:fill="auto"/>
            <w:vAlign w:val="center"/>
            <w:hideMark/>
          </w:tcPr>
          <w:p w14:paraId="31B91AE4"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37</w:t>
            </w:r>
          </w:p>
        </w:tc>
        <w:tc>
          <w:tcPr>
            <w:tcW w:w="456" w:type="pct"/>
            <w:tcBorders>
              <w:top w:val="nil"/>
              <w:left w:val="nil"/>
              <w:bottom w:val="single" w:sz="4" w:space="0" w:color="000000"/>
              <w:right w:val="single" w:sz="4" w:space="0" w:color="000000"/>
            </w:tcBorders>
            <w:shd w:val="clear" w:color="auto" w:fill="auto"/>
            <w:vAlign w:val="center"/>
            <w:hideMark/>
          </w:tcPr>
          <w:p w14:paraId="25495A32"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BUENO</w:t>
            </w:r>
          </w:p>
        </w:tc>
      </w:tr>
      <w:tr w:rsidR="005C4CB7" w:rsidRPr="00A36F3A" w14:paraId="68A753CF" w14:textId="77777777" w:rsidTr="00DA67C7">
        <w:trPr>
          <w:trHeight w:val="300"/>
          <w:jc w:val="center"/>
        </w:trPr>
        <w:tc>
          <w:tcPr>
            <w:tcW w:w="1132" w:type="pct"/>
            <w:tcBorders>
              <w:top w:val="nil"/>
              <w:left w:val="single" w:sz="4" w:space="0" w:color="000000"/>
              <w:bottom w:val="single" w:sz="4" w:space="0" w:color="000000"/>
              <w:right w:val="single" w:sz="4" w:space="0" w:color="000000"/>
            </w:tcBorders>
            <w:shd w:val="clear" w:color="auto" w:fill="auto"/>
            <w:vAlign w:val="center"/>
            <w:hideMark/>
          </w:tcPr>
          <w:p w14:paraId="092EC9B0"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AULAS SUR BLOQUE D</w:t>
            </w:r>
          </w:p>
        </w:tc>
        <w:tc>
          <w:tcPr>
            <w:tcW w:w="757" w:type="pct"/>
            <w:tcBorders>
              <w:top w:val="nil"/>
              <w:left w:val="nil"/>
              <w:bottom w:val="single" w:sz="4" w:space="0" w:color="000000"/>
              <w:right w:val="single" w:sz="4" w:space="0" w:color="000000"/>
            </w:tcBorders>
            <w:shd w:val="clear" w:color="auto" w:fill="auto"/>
            <w:vAlign w:val="center"/>
            <w:hideMark/>
          </w:tcPr>
          <w:p w14:paraId="62FC17E3"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SD401</w:t>
            </w:r>
          </w:p>
        </w:tc>
        <w:tc>
          <w:tcPr>
            <w:tcW w:w="1111" w:type="pct"/>
            <w:tcBorders>
              <w:top w:val="nil"/>
              <w:left w:val="nil"/>
              <w:bottom w:val="single" w:sz="4" w:space="0" w:color="000000"/>
              <w:right w:val="single" w:sz="4" w:space="0" w:color="000000"/>
            </w:tcBorders>
            <w:shd w:val="clear" w:color="auto" w:fill="auto"/>
            <w:vAlign w:val="center"/>
            <w:hideMark/>
          </w:tcPr>
          <w:p w14:paraId="7C2D4D15"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SALA DE INFORMATICA</w:t>
            </w:r>
          </w:p>
        </w:tc>
        <w:tc>
          <w:tcPr>
            <w:tcW w:w="432" w:type="pct"/>
            <w:tcBorders>
              <w:top w:val="nil"/>
              <w:left w:val="nil"/>
              <w:bottom w:val="single" w:sz="4" w:space="0" w:color="000000"/>
              <w:right w:val="single" w:sz="4" w:space="0" w:color="000000"/>
            </w:tcBorders>
            <w:shd w:val="clear" w:color="auto" w:fill="auto"/>
            <w:vAlign w:val="center"/>
            <w:hideMark/>
          </w:tcPr>
          <w:p w14:paraId="70F314DD"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2</w:t>
            </w:r>
          </w:p>
        </w:tc>
        <w:tc>
          <w:tcPr>
            <w:tcW w:w="489" w:type="pct"/>
            <w:tcBorders>
              <w:top w:val="nil"/>
              <w:left w:val="nil"/>
              <w:bottom w:val="single" w:sz="4" w:space="0" w:color="000000"/>
              <w:right w:val="single" w:sz="4" w:space="0" w:color="000000"/>
            </w:tcBorders>
            <w:shd w:val="clear" w:color="auto" w:fill="auto"/>
            <w:vAlign w:val="center"/>
            <w:hideMark/>
          </w:tcPr>
          <w:p w14:paraId="38745467"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48.47</w:t>
            </w:r>
          </w:p>
        </w:tc>
        <w:tc>
          <w:tcPr>
            <w:tcW w:w="624" w:type="pct"/>
            <w:tcBorders>
              <w:top w:val="nil"/>
              <w:left w:val="nil"/>
              <w:bottom w:val="single" w:sz="4" w:space="0" w:color="000000"/>
              <w:right w:val="single" w:sz="4" w:space="0" w:color="000000"/>
            </w:tcBorders>
            <w:shd w:val="clear" w:color="auto" w:fill="auto"/>
            <w:vAlign w:val="center"/>
            <w:hideMark/>
          </w:tcPr>
          <w:p w14:paraId="61D6BF78"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37</w:t>
            </w:r>
          </w:p>
        </w:tc>
        <w:tc>
          <w:tcPr>
            <w:tcW w:w="456" w:type="pct"/>
            <w:tcBorders>
              <w:top w:val="nil"/>
              <w:left w:val="nil"/>
              <w:bottom w:val="single" w:sz="4" w:space="0" w:color="000000"/>
              <w:right w:val="single" w:sz="4" w:space="0" w:color="000000"/>
            </w:tcBorders>
            <w:shd w:val="clear" w:color="auto" w:fill="auto"/>
            <w:vAlign w:val="center"/>
            <w:hideMark/>
          </w:tcPr>
          <w:p w14:paraId="067C4673"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BUENO</w:t>
            </w:r>
          </w:p>
        </w:tc>
      </w:tr>
      <w:tr w:rsidR="005C4CB7" w:rsidRPr="00A36F3A" w14:paraId="11DA0B18" w14:textId="77777777" w:rsidTr="00DA67C7">
        <w:trPr>
          <w:trHeight w:val="300"/>
          <w:jc w:val="center"/>
        </w:trPr>
        <w:tc>
          <w:tcPr>
            <w:tcW w:w="1132" w:type="pct"/>
            <w:tcBorders>
              <w:top w:val="nil"/>
              <w:left w:val="single" w:sz="4" w:space="0" w:color="000000"/>
              <w:bottom w:val="single" w:sz="4" w:space="0" w:color="000000"/>
              <w:right w:val="single" w:sz="4" w:space="0" w:color="000000"/>
            </w:tcBorders>
            <w:shd w:val="clear" w:color="auto" w:fill="auto"/>
            <w:vAlign w:val="center"/>
            <w:hideMark/>
          </w:tcPr>
          <w:p w14:paraId="76472894"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AULAS SUR BLOQUE D</w:t>
            </w:r>
          </w:p>
        </w:tc>
        <w:tc>
          <w:tcPr>
            <w:tcW w:w="757" w:type="pct"/>
            <w:tcBorders>
              <w:top w:val="nil"/>
              <w:left w:val="nil"/>
              <w:bottom w:val="single" w:sz="4" w:space="0" w:color="000000"/>
              <w:right w:val="single" w:sz="4" w:space="0" w:color="000000"/>
            </w:tcBorders>
            <w:shd w:val="clear" w:color="auto" w:fill="auto"/>
            <w:vAlign w:val="center"/>
            <w:hideMark/>
          </w:tcPr>
          <w:p w14:paraId="22ECA3B0"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SD402</w:t>
            </w:r>
          </w:p>
        </w:tc>
        <w:tc>
          <w:tcPr>
            <w:tcW w:w="1111" w:type="pct"/>
            <w:tcBorders>
              <w:top w:val="nil"/>
              <w:left w:val="nil"/>
              <w:bottom w:val="single" w:sz="4" w:space="0" w:color="000000"/>
              <w:right w:val="single" w:sz="4" w:space="0" w:color="000000"/>
            </w:tcBorders>
            <w:shd w:val="clear" w:color="auto" w:fill="auto"/>
            <w:vAlign w:val="center"/>
            <w:hideMark/>
          </w:tcPr>
          <w:p w14:paraId="6B505C65"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SALA DE INFORMATICA</w:t>
            </w:r>
          </w:p>
        </w:tc>
        <w:tc>
          <w:tcPr>
            <w:tcW w:w="432" w:type="pct"/>
            <w:tcBorders>
              <w:top w:val="nil"/>
              <w:left w:val="nil"/>
              <w:bottom w:val="single" w:sz="4" w:space="0" w:color="000000"/>
              <w:right w:val="single" w:sz="4" w:space="0" w:color="000000"/>
            </w:tcBorders>
            <w:shd w:val="clear" w:color="auto" w:fill="auto"/>
            <w:vAlign w:val="center"/>
            <w:hideMark/>
          </w:tcPr>
          <w:p w14:paraId="04F57725"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6</w:t>
            </w:r>
          </w:p>
        </w:tc>
        <w:tc>
          <w:tcPr>
            <w:tcW w:w="489" w:type="pct"/>
            <w:tcBorders>
              <w:top w:val="nil"/>
              <w:left w:val="nil"/>
              <w:bottom w:val="single" w:sz="4" w:space="0" w:color="000000"/>
              <w:right w:val="single" w:sz="4" w:space="0" w:color="000000"/>
            </w:tcBorders>
            <w:shd w:val="clear" w:color="auto" w:fill="auto"/>
            <w:vAlign w:val="center"/>
            <w:hideMark/>
          </w:tcPr>
          <w:p w14:paraId="57E88202"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48.47</w:t>
            </w:r>
          </w:p>
        </w:tc>
        <w:tc>
          <w:tcPr>
            <w:tcW w:w="624" w:type="pct"/>
            <w:tcBorders>
              <w:top w:val="nil"/>
              <w:left w:val="nil"/>
              <w:bottom w:val="single" w:sz="4" w:space="0" w:color="000000"/>
              <w:right w:val="single" w:sz="4" w:space="0" w:color="000000"/>
            </w:tcBorders>
            <w:shd w:val="clear" w:color="auto" w:fill="auto"/>
            <w:vAlign w:val="center"/>
            <w:hideMark/>
          </w:tcPr>
          <w:p w14:paraId="0DD07014"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37</w:t>
            </w:r>
          </w:p>
        </w:tc>
        <w:tc>
          <w:tcPr>
            <w:tcW w:w="456" w:type="pct"/>
            <w:tcBorders>
              <w:top w:val="nil"/>
              <w:left w:val="nil"/>
              <w:bottom w:val="single" w:sz="4" w:space="0" w:color="000000"/>
              <w:right w:val="single" w:sz="4" w:space="0" w:color="000000"/>
            </w:tcBorders>
            <w:shd w:val="clear" w:color="auto" w:fill="auto"/>
            <w:vAlign w:val="center"/>
            <w:hideMark/>
          </w:tcPr>
          <w:p w14:paraId="10687195"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BUENO</w:t>
            </w:r>
          </w:p>
        </w:tc>
      </w:tr>
      <w:tr w:rsidR="005C4CB7" w:rsidRPr="00A36F3A" w14:paraId="132E0765" w14:textId="77777777" w:rsidTr="00DA67C7">
        <w:trPr>
          <w:trHeight w:val="300"/>
          <w:jc w:val="center"/>
        </w:trPr>
        <w:tc>
          <w:tcPr>
            <w:tcW w:w="1132" w:type="pct"/>
            <w:tcBorders>
              <w:top w:val="nil"/>
              <w:left w:val="single" w:sz="4" w:space="0" w:color="000000"/>
              <w:bottom w:val="single" w:sz="4" w:space="0" w:color="000000"/>
              <w:right w:val="single" w:sz="4" w:space="0" w:color="000000"/>
            </w:tcBorders>
            <w:shd w:val="clear" w:color="auto" w:fill="auto"/>
            <w:vAlign w:val="center"/>
            <w:hideMark/>
          </w:tcPr>
          <w:p w14:paraId="74E84067"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AULAS SUR BLOQUE D</w:t>
            </w:r>
          </w:p>
        </w:tc>
        <w:tc>
          <w:tcPr>
            <w:tcW w:w="757" w:type="pct"/>
            <w:tcBorders>
              <w:top w:val="nil"/>
              <w:left w:val="nil"/>
              <w:bottom w:val="single" w:sz="4" w:space="0" w:color="000000"/>
              <w:right w:val="single" w:sz="4" w:space="0" w:color="000000"/>
            </w:tcBorders>
            <w:shd w:val="clear" w:color="auto" w:fill="auto"/>
            <w:vAlign w:val="center"/>
            <w:hideMark/>
          </w:tcPr>
          <w:p w14:paraId="0CFBA176"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SD403</w:t>
            </w:r>
          </w:p>
        </w:tc>
        <w:tc>
          <w:tcPr>
            <w:tcW w:w="1111" w:type="pct"/>
            <w:tcBorders>
              <w:top w:val="nil"/>
              <w:left w:val="nil"/>
              <w:bottom w:val="single" w:sz="4" w:space="0" w:color="000000"/>
              <w:right w:val="single" w:sz="4" w:space="0" w:color="000000"/>
            </w:tcBorders>
            <w:shd w:val="clear" w:color="auto" w:fill="auto"/>
            <w:vAlign w:val="center"/>
            <w:hideMark/>
          </w:tcPr>
          <w:p w14:paraId="2C6DF107"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SALA DE INFORMATICA</w:t>
            </w:r>
          </w:p>
        </w:tc>
        <w:tc>
          <w:tcPr>
            <w:tcW w:w="432" w:type="pct"/>
            <w:tcBorders>
              <w:top w:val="nil"/>
              <w:left w:val="nil"/>
              <w:bottom w:val="single" w:sz="4" w:space="0" w:color="000000"/>
              <w:right w:val="single" w:sz="4" w:space="0" w:color="000000"/>
            </w:tcBorders>
            <w:shd w:val="clear" w:color="auto" w:fill="auto"/>
            <w:vAlign w:val="center"/>
            <w:hideMark/>
          </w:tcPr>
          <w:p w14:paraId="10C4661F"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6</w:t>
            </w:r>
          </w:p>
        </w:tc>
        <w:tc>
          <w:tcPr>
            <w:tcW w:w="489" w:type="pct"/>
            <w:tcBorders>
              <w:top w:val="nil"/>
              <w:left w:val="nil"/>
              <w:bottom w:val="single" w:sz="4" w:space="0" w:color="000000"/>
              <w:right w:val="single" w:sz="4" w:space="0" w:color="000000"/>
            </w:tcBorders>
            <w:shd w:val="clear" w:color="auto" w:fill="auto"/>
            <w:vAlign w:val="center"/>
            <w:hideMark/>
          </w:tcPr>
          <w:p w14:paraId="598E7F2A"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48.47</w:t>
            </w:r>
          </w:p>
        </w:tc>
        <w:tc>
          <w:tcPr>
            <w:tcW w:w="624" w:type="pct"/>
            <w:tcBorders>
              <w:top w:val="nil"/>
              <w:left w:val="nil"/>
              <w:bottom w:val="single" w:sz="4" w:space="0" w:color="000000"/>
              <w:right w:val="single" w:sz="4" w:space="0" w:color="000000"/>
            </w:tcBorders>
            <w:shd w:val="clear" w:color="auto" w:fill="auto"/>
            <w:vAlign w:val="center"/>
            <w:hideMark/>
          </w:tcPr>
          <w:p w14:paraId="4AB1482C"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37</w:t>
            </w:r>
          </w:p>
        </w:tc>
        <w:tc>
          <w:tcPr>
            <w:tcW w:w="456" w:type="pct"/>
            <w:tcBorders>
              <w:top w:val="nil"/>
              <w:left w:val="nil"/>
              <w:bottom w:val="single" w:sz="4" w:space="0" w:color="000000"/>
              <w:right w:val="single" w:sz="4" w:space="0" w:color="000000"/>
            </w:tcBorders>
            <w:shd w:val="clear" w:color="auto" w:fill="auto"/>
            <w:vAlign w:val="center"/>
            <w:hideMark/>
          </w:tcPr>
          <w:p w14:paraId="0E2A98A1"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BUENO</w:t>
            </w:r>
          </w:p>
        </w:tc>
      </w:tr>
      <w:tr w:rsidR="005C4CB7" w:rsidRPr="00A36F3A" w14:paraId="1BD4F119" w14:textId="77777777" w:rsidTr="00DA67C7">
        <w:trPr>
          <w:trHeight w:val="300"/>
          <w:jc w:val="center"/>
        </w:trPr>
        <w:tc>
          <w:tcPr>
            <w:tcW w:w="1132" w:type="pct"/>
            <w:tcBorders>
              <w:top w:val="nil"/>
              <w:left w:val="single" w:sz="4" w:space="0" w:color="000000"/>
              <w:bottom w:val="single" w:sz="4" w:space="0" w:color="000000"/>
              <w:right w:val="single" w:sz="4" w:space="0" w:color="000000"/>
            </w:tcBorders>
            <w:shd w:val="clear" w:color="auto" w:fill="auto"/>
            <w:vAlign w:val="center"/>
            <w:hideMark/>
          </w:tcPr>
          <w:p w14:paraId="67DE7C4A"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AULAS SUR BLOQUE D</w:t>
            </w:r>
          </w:p>
        </w:tc>
        <w:tc>
          <w:tcPr>
            <w:tcW w:w="757" w:type="pct"/>
            <w:tcBorders>
              <w:top w:val="nil"/>
              <w:left w:val="nil"/>
              <w:bottom w:val="single" w:sz="4" w:space="0" w:color="000000"/>
              <w:right w:val="single" w:sz="4" w:space="0" w:color="000000"/>
            </w:tcBorders>
            <w:shd w:val="clear" w:color="auto" w:fill="auto"/>
            <w:vAlign w:val="center"/>
            <w:hideMark/>
          </w:tcPr>
          <w:p w14:paraId="5D53117A"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SD404</w:t>
            </w:r>
          </w:p>
        </w:tc>
        <w:tc>
          <w:tcPr>
            <w:tcW w:w="1111" w:type="pct"/>
            <w:tcBorders>
              <w:top w:val="nil"/>
              <w:left w:val="nil"/>
              <w:bottom w:val="single" w:sz="4" w:space="0" w:color="000000"/>
              <w:right w:val="single" w:sz="4" w:space="0" w:color="000000"/>
            </w:tcBorders>
            <w:shd w:val="clear" w:color="auto" w:fill="auto"/>
            <w:vAlign w:val="center"/>
            <w:hideMark/>
          </w:tcPr>
          <w:p w14:paraId="56D2530E"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SALA DE INFORMATICA</w:t>
            </w:r>
          </w:p>
        </w:tc>
        <w:tc>
          <w:tcPr>
            <w:tcW w:w="432" w:type="pct"/>
            <w:tcBorders>
              <w:top w:val="nil"/>
              <w:left w:val="nil"/>
              <w:bottom w:val="single" w:sz="4" w:space="0" w:color="000000"/>
              <w:right w:val="single" w:sz="4" w:space="0" w:color="000000"/>
            </w:tcBorders>
            <w:shd w:val="clear" w:color="auto" w:fill="auto"/>
            <w:vAlign w:val="center"/>
            <w:hideMark/>
          </w:tcPr>
          <w:p w14:paraId="5DC922D7"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4</w:t>
            </w:r>
          </w:p>
        </w:tc>
        <w:tc>
          <w:tcPr>
            <w:tcW w:w="489" w:type="pct"/>
            <w:tcBorders>
              <w:top w:val="nil"/>
              <w:left w:val="nil"/>
              <w:bottom w:val="single" w:sz="4" w:space="0" w:color="000000"/>
              <w:right w:val="single" w:sz="4" w:space="0" w:color="000000"/>
            </w:tcBorders>
            <w:shd w:val="clear" w:color="auto" w:fill="auto"/>
            <w:vAlign w:val="center"/>
            <w:hideMark/>
          </w:tcPr>
          <w:p w14:paraId="084A7B62"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48.47</w:t>
            </w:r>
          </w:p>
        </w:tc>
        <w:tc>
          <w:tcPr>
            <w:tcW w:w="624" w:type="pct"/>
            <w:tcBorders>
              <w:top w:val="nil"/>
              <w:left w:val="nil"/>
              <w:bottom w:val="single" w:sz="4" w:space="0" w:color="000000"/>
              <w:right w:val="single" w:sz="4" w:space="0" w:color="000000"/>
            </w:tcBorders>
            <w:shd w:val="clear" w:color="auto" w:fill="auto"/>
            <w:vAlign w:val="center"/>
            <w:hideMark/>
          </w:tcPr>
          <w:p w14:paraId="2C6C19F2"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37</w:t>
            </w:r>
          </w:p>
        </w:tc>
        <w:tc>
          <w:tcPr>
            <w:tcW w:w="456" w:type="pct"/>
            <w:tcBorders>
              <w:top w:val="nil"/>
              <w:left w:val="nil"/>
              <w:bottom w:val="single" w:sz="4" w:space="0" w:color="000000"/>
              <w:right w:val="single" w:sz="4" w:space="0" w:color="000000"/>
            </w:tcBorders>
            <w:shd w:val="clear" w:color="auto" w:fill="auto"/>
            <w:vAlign w:val="center"/>
            <w:hideMark/>
          </w:tcPr>
          <w:p w14:paraId="4A2C2D5C"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BUENO</w:t>
            </w:r>
          </w:p>
        </w:tc>
      </w:tr>
      <w:tr w:rsidR="005C4CB7" w:rsidRPr="00A36F3A" w14:paraId="460F32AF" w14:textId="77777777" w:rsidTr="00DA67C7">
        <w:trPr>
          <w:trHeight w:val="300"/>
          <w:jc w:val="center"/>
        </w:trPr>
        <w:tc>
          <w:tcPr>
            <w:tcW w:w="1132" w:type="pct"/>
            <w:tcBorders>
              <w:top w:val="nil"/>
              <w:left w:val="single" w:sz="4" w:space="0" w:color="000000"/>
              <w:bottom w:val="single" w:sz="4" w:space="0" w:color="000000"/>
              <w:right w:val="single" w:sz="4" w:space="0" w:color="000000"/>
            </w:tcBorders>
            <w:shd w:val="clear" w:color="auto" w:fill="auto"/>
            <w:vAlign w:val="center"/>
            <w:hideMark/>
          </w:tcPr>
          <w:p w14:paraId="53321B48"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AULAS SUR BLOQUE F</w:t>
            </w:r>
          </w:p>
        </w:tc>
        <w:tc>
          <w:tcPr>
            <w:tcW w:w="757" w:type="pct"/>
            <w:tcBorders>
              <w:top w:val="nil"/>
              <w:left w:val="nil"/>
              <w:bottom w:val="single" w:sz="4" w:space="0" w:color="000000"/>
              <w:right w:val="single" w:sz="4" w:space="0" w:color="000000"/>
            </w:tcBorders>
            <w:shd w:val="clear" w:color="auto" w:fill="auto"/>
            <w:vAlign w:val="center"/>
            <w:hideMark/>
          </w:tcPr>
          <w:p w14:paraId="444D72C5"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SF401</w:t>
            </w:r>
          </w:p>
        </w:tc>
        <w:tc>
          <w:tcPr>
            <w:tcW w:w="1111" w:type="pct"/>
            <w:tcBorders>
              <w:top w:val="nil"/>
              <w:left w:val="nil"/>
              <w:bottom w:val="single" w:sz="4" w:space="0" w:color="000000"/>
              <w:right w:val="single" w:sz="4" w:space="0" w:color="000000"/>
            </w:tcBorders>
            <w:shd w:val="clear" w:color="auto" w:fill="auto"/>
            <w:vAlign w:val="center"/>
            <w:hideMark/>
          </w:tcPr>
          <w:p w14:paraId="6A38D2B2"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SALA DE INFORMATICA</w:t>
            </w:r>
          </w:p>
        </w:tc>
        <w:tc>
          <w:tcPr>
            <w:tcW w:w="432" w:type="pct"/>
            <w:tcBorders>
              <w:top w:val="nil"/>
              <w:left w:val="nil"/>
              <w:bottom w:val="single" w:sz="4" w:space="0" w:color="000000"/>
              <w:right w:val="single" w:sz="4" w:space="0" w:color="000000"/>
            </w:tcBorders>
            <w:shd w:val="clear" w:color="auto" w:fill="auto"/>
            <w:vAlign w:val="center"/>
            <w:hideMark/>
          </w:tcPr>
          <w:p w14:paraId="20F7DC6B"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2</w:t>
            </w:r>
          </w:p>
        </w:tc>
        <w:tc>
          <w:tcPr>
            <w:tcW w:w="489" w:type="pct"/>
            <w:tcBorders>
              <w:top w:val="nil"/>
              <w:left w:val="nil"/>
              <w:bottom w:val="single" w:sz="4" w:space="0" w:color="000000"/>
              <w:right w:val="single" w:sz="4" w:space="0" w:color="000000"/>
            </w:tcBorders>
            <w:shd w:val="clear" w:color="auto" w:fill="auto"/>
            <w:vAlign w:val="center"/>
            <w:hideMark/>
          </w:tcPr>
          <w:p w14:paraId="5FCFC1F8"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48.47</w:t>
            </w:r>
          </w:p>
        </w:tc>
        <w:tc>
          <w:tcPr>
            <w:tcW w:w="624" w:type="pct"/>
            <w:tcBorders>
              <w:top w:val="nil"/>
              <w:left w:val="nil"/>
              <w:bottom w:val="single" w:sz="4" w:space="0" w:color="000000"/>
              <w:right w:val="single" w:sz="4" w:space="0" w:color="000000"/>
            </w:tcBorders>
            <w:shd w:val="clear" w:color="auto" w:fill="auto"/>
            <w:vAlign w:val="center"/>
            <w:hideMark/>
          </w:tcPr>
          <w:p w14:paraId="405143C6"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37</w:t>
            </w:r>
          </w:p>
        </w:tc>
        <w:tc>
          <w:tcPr>
            <w:tcW w:w="456" w:type="pct"/>
            <w:tcBorders>
              <w:top w:val="nil"/>
              <w:left w:val="nil"/>
              <w:bottom w:val="single" w:sz="4" w:space="0" w:color="000000"/>
              <w:right w:val="single" w:sz="4" w:space="0" w:color="000000"/>
            </w:tcBorders>
            <w:shd w:val="clear" w:color="auto" w:fill="auto"/>
            <w:vAlign w:val="center"/>
            <w:hideMark/>
          </w:tcPr>
          <w:p w14:paraId="08A1E65D"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BUENO</w:t>
            </w:r>
          </w:p>
        </w:tc>
      </w:tr>
      <w:tr w:rsidR="005C4CB7" w:rsidRPr="00A36F3A" w14:paraId="499FBF9C" w14:textId="77777777" w:rsidTr="00DA67C7">
        <w:trPr>
          <w:trHeight w:val="300"/>
          <w:jc w:val="center"/>
        </w:trPr>
        <w:tc>
          <w:tcPr>
            <w:tcW w:w="1132" w:type="pct"/>
            <w:tcBorders>
              <w:top w:val="nil"/>
              <w:left w:val="single" w:sz="4" w:space="0" w:color="000000"/>
              <w:bottom w:val="single" w:sz="4" w:space="0" w:color="000000"/>
              <w:right w:val="single" w:sz="4" w:space="0" w:color="000000"/>
            </w:tcBorders>
            <w:shd w:val="clear" w:color="auto" w:fill="auto"/>
            <w:vAlign w:val="center"/>
            <w:hideMark/>
          </w:tcPr>
          <w:p w14:paraId="5018468E"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AULAS SUR BLOQUE F</w:t>
            </w:r>
          </w:p>
        </w:tc>
        <w:tc>
          <w:tcPr>
            <w:tcW w:w="757" w:type="pct"/>
            <w:tcBorders>
              <w:top w:val="nil"/>
              <w:left w:val="nil"/>
              <w:bottom w:val="single" w:sz="4" w:space="0" w:color="000000"/>
              <w:right w:val="single" w:sz="4" w:space="0" w:color="000000"/>
            </w:tcBorders>
            <w:shd w:val="clear" w:color="auto" w:fill="auto"/>
            <w:vAlign w:val="center"/>
            <w:hideMark/>
          </w:tcPr>
          <w:p w14:paraId="4E578D67"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SF403</w:t>
            </w:r>
          </w:p>
        </w:tc>
        <w:tc>
          <w:tcPr>
            <w:tcW w:w="1111" w:type="pct"/>
            <w:tcBorders>
              <w:top w:val="nil"/>
              <w:left w:val="nil"/>
              <w:bottom w:val="single" w:sz="4" w:space="0" w:color="000000"/>
              <w:right w:val="single" w:sz="4" w:space="0" w:color="000000"/>
            </w:tcBorders>
            <w:shd w:val="clear" w:color="auto" w:fill="auto"/>
            <w:vAlign w:val="center"/>
            <w:hideMark/>
          </w:tcPr>
          <w:p w14:paraId="0FD87DC4"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SALA DE INFORMATICA</w:t>
            </w:r>
          </w:p>
        </w:tc>
        <w:tc>
          <w:tcPr>
            <w:tcW w:w="432" w:type="pct"/>
            <w:tcBorders>
              <w:top w:val="nil"/>
              <w:left w:val="nil"/>
              <w:bottom w:val="single" w:sz="4" w:space="0" w:color="000000"/>
              <w:right w:val="single" w:sz="4" w:space="0" w:color="000000"/>
            </w:tcBorders>
            <w:shd w:val="clear" w:color="auto" w:fill="auto"/>
            <w:vAlign w:val="center"/>
            <w:hideMark/>
          </w:tcPr>
          <w:p w14:paraId="7F5D7768"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4</w:t>
            </w:r>
          </w:p>
        </w:tc>
        <w:tc>
          <w:tcPr>
            <w:tcW w:w="489" w:type="pct"/>
            <w:tcBorders>
              <w:top w:val="nil"/>
              <w:left w:val="nil"/>
              <w:bottom w:val="single" w:sz="4" w:space="0" w:color="000000"/>
              <w:right w:val="single" w:sz="4" w:space="0" w:color="000000"/>
            </w:tcBorders>
            <w:shd w:val="clear" w:color="auto" w:fill="auto"/>
            <w:vAlign w:val="center"/>
            <w:hideMark/>
          </w:tcPr>
          <w:p w14:paraId="3FBABB41"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48.47</w:t>
            </w:r>
          </w:p>
        </w:tc>
        <w:tc>
          <w:tcPr>
            <w:tcW w:w="624" w:type="pct"/>
            <w:tcBorders>
              <w:top w:val="nil"/>
              <w:left w:val="nil"/>
              <w:bottom w:val="single" w:sz="4" w:space="0" w:color="000000"/>
              <w:right w:val="single" w:sz="4" w:space="0" w:color="000000"/>
            </w:tcBorders>
            <w:shd w:val="clear" w:color="auto" w:fill="auto"/>
            <w:vAlign w:val="center"/>
            <w:hideMark/>
          </w:tcPr>
          <w:p w14:paraId="79AE8ACC"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37</w:t>
            </w:r>
          </w:p>
        </w:tc>
        <w:tc>
          <w:tcPr>
            <w:tcW w:w="456" w:type="pct"/>
            <w:tcBorders>
              <w:top w:val="nil"/>
              <w:left w:val="nil"/>
              <w:bottom w:val="single" w:sz="4" w:space="0" w:color="000000"/>
              <w:right w:val="single" w:sz="4" w:space="0" w:color="000000"/>
            </w:tcBorders>
            <w:shd w:val="clear" w:color="auto" w:fill="auto"/>
            <w:vAlign w:val="center"/>
            <w:hideMark/>
          </w:tcPr>
          <w:p w14:paraId="380F9A50"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BUENO</w:t>
            </w:r>
          </w:p>
        </w:tc>
      </w:tr>
      <w:tr w:rsidR="005C4CB7" w:rsidRPr="00A36F3A" w14:paraId="14A71559" w14:textId="77777777" w:rsidTr="00DA67C7">
        <w:trPr>
          <w:trHeight w:val="300"/>
          <w:jc w:val="center"/>
        </w:trPr>
        <w:tc>
          <w:tcPr>
            <w:tcW w:w="1132" w:type="pct"/>
            <w:tcBorders>
              <w:top w:val="nil"/>
              <w:left w:val="single" w:sz="4" w:space="0" w:color="000000"/>
              <w:bottom w:val="single" w:sz="4" w:space="0" w:color="000000"/>
              <w:right w:val="single" w:sz="4" w:space="0" w:color="000000"/>
            </w:tcBorders>
            <w:shd w:val="clear" w:color="auto" w:fill="auto"/>
            <w:vAlign w:val="center"/>
            <w:hideMark/>
          </w:tcPr>
          <w:p w14:paraId="1086A7A1"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AULAS SUR BLOQUE F</w:t>
            </w:r>
          </w:p>
        </w:tc>
        <w:tc>
          <w:tcPr>
            <w:tcW w:w="757" w:type="pct"/>
            <w:tcBorders>
              <w:top w:val="nil"/>
              <w:left w:val="nil"/>
              <w:bottom w:val="single" w:sz="4" w:space="0" w:color="000000"/>
              <w:right w:val="single" w:sz="4" w:space="0" w:color="000000"/>
            </w:tcBorders>
            <w:shd w:val="clear" w:color="auto" w:fill="auto"/>
            <w:vAlign w:val="center"/>
            <w:hideMark/>
          </w:tcPr>
          <w:p w14:paraId="18D98ACE"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SF404</w:t>
            </w:r>
          </w:p>
        </w:tc>
        <w:tc>
          <w:tcPr>
            <w:tcW w:w="1111" w:type="pct"/>
            <w:tcBorders>
              <w:top w:val="nil"/>
              <w:left w:val="nil"/>
              <w:bottom w:val="single" w:sz="4" w:space="0" w:color="000000"/>
              <w:right w:val="single" w:sz="4" w:space="0" w:color="000000"/>
            </w:tcBorders>
            <w:shd w:val="clear" w:color="auto" w:fill="auto"/>
            <w:vAlign w:val="center"/>
            <w:hideMark/>
          </w:tcPr>
          <w:p w14:paraId="6CAEC6F7"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SALA DE INFORMATICA</w:t>
            </w:r>
          </w:p>
        </w:tc>
        <w:tc>
          <w:tcPr>
            <w:tcW w:w="432" w:type="pct"/>
            <w:tcBorders>
              <w:top w:val="nil"/>
              <w:left w:val="nil"/>
              <w:bottom w:val="single" w:sz="4" w:space="0" w:color="000000"/>
              <w:right w:val="single" w:sz="4" w:space="0" w:color="000000"/>
            </w:tcBorders>
            <w:shd w:val="clear" w:color="auto" w:fill="auto"/>
            <w:vAlign w:val="center"/>
            <w:hideMark/>
          </w:tcPr>
          <w:p w14:paraId="0813F289"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6</w:t>
            </w:r>
          </w:p>
        </w:tc>
        <w:tc>
          <w:tcPr>
            <w:tcW w:w="489" w:type="pct"/>
            <w:tcBorders>
              <w:top w:val="nil"/>
              <w:left w:val="nil"/>
              <w:bottom w:val="single" w:sz="4" w:space="0" w:color="000000"/>
              <w:right w:val="single" w:sz="4" w:space="0" w:color="000000"/>
            </w:tcBorders>
            <w:shd w:val="clear" w:color="auto" w:fill="auto"/>
            <w:vAlign w:val="center"/>
            <w:hideMark/>
          </w:tcPr>
          <w:p w14:paraId="004C2E8A"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48.47</w:t>
            </w:r>
          </w:p>
        </w:tc>
        <w:tc>
          <w:tcPr>
            <w:tcW w:w="624" w:type="pct"/>
            <w:tcBorders>
              <w:top w:val="nil"/>
              <w:left w:val="nil"/>
              <w:bottom w:val="single" w:sz="4" w:space="0" w:color="000000"/>
              <w:right w:val="single" w:sz="4" w:space="0" w:color="000000"/>
            </w:tcBorders>
            <w:shd w:val="clear" w:color="auto" w:fill="auto"/>
            <w:vAlign w:val="center"/>
            <w:hideMark/>
          </w:tcPr>
          <w:p w14:paraId="05A22387"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37</w:t>
            </w:r>
          </w:p>
        </w:tc>
        <w:tc>
          <w:tcPr>
            <w:tcW w:w="456" w:type="pct"/>
            <w:tcBorders>
              <w:top w:val="nil"/>
              <w:left w:val="nil"/>
              <w:bottom w:val="single" w:sz="4" w:space="0" w:color="000000"/>
              <w:right w:val="single" w:sz="4" w:space="0" w:color="000000"/>
            </w:tcBorders>
            <w:shd w:val="clear" w:color="auto" w:fill="auto"/>
            <w:vAlign w:val="center"/>
            <w:hideMark/>
          </w:tcPr>
          <w:p w14:paraId="383998C8"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BUENO</w:t>
            </w:r>
          </w:p>
        </w:tc>
      </w:tr>
      <w:tr w:rsidR="005C4CB7" w:rsidRPr="00A36F3A" w14:paraId="63FE1F8C" w14:textId="77777777" w:rsidTr="00DA67C7">
        <w:trPr>
          <w:trHeight w:val="300"/>
          <w:jc w:val="center"/>
        </w:trPr>
        <w:tc>
          <w:tcPr>
            <w:tcW w:w="1132" w:type="pct"/>
            <w:tcBorders>
              <w:top w:val="nil"/>
              <w:left w:val="single" w:sz="4" w:space="0" w:color="000000"/>
              <w:bottom w:val="single" w:sz="4" w:space="0" w:color="000000"/>
              <w:right w:val="single" w:sz="4" w:space="0" w:color="000000"/>
            </w:tcBorders>
            <w:shd w:val="clear" w:color="auto" w:fill="auto"/>
            <w:vAlign w:val="center"/>
            <w:hideMark/>
          </w:tcPr>
          <w:p w14:paraId="68EABF1C"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EDIFICIO DE COMUNICACIONES</w:t>
            </w:r>
          </w:p>
        </w:tc>
        <w:tc>
          <w:tcPr>
            <w:tcW w:w="757" w:type="pct"/>
            <w:tcBorders>
              <w:top w:val="nil"/>
              <w:left w:val="nil"/>
              <w:bottom w:val="single" w:sz="4" w:space="0" w:color="000000"/>
              <w:right w:val="single" w:sz="4" w:space="0" w:color="000000"/>
            </w:tcBorders>
            <w:shd w:val="clear" w:color="auto" w:fill="auto"/>
            <w:vAlign w:val="center"/>
            <w:hideMark/>
          </w:tcPr>
          <w:p w14:paraId="10B295D4"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SG404</w:t>
            </w:r>
          </w:p>
        </w:tc>
        <w:tc>
          <w:tcPr>
            <w:tcW w:w="1111" w:type="pct"/>
            <w:tcBorders>
              <w:top w:val="nil"/>
              <w:left w:val="nil"/>
              <w:bottom w:val="single" w:sz="4" w:space="0" w:color="000000"/>
              <w:right w:val="single" w:sz="4" w:space="0" w:color="000000"/>
            </w:tcBorders>
            <w:shd w:val="clear" w:color="auto" w:fill="auto"/>
            <w:vAlign w:val="center"/>
            <w:hideMark/>
          </w:tcPr>
          <w:p w14:paraId="2E2A94C6"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LAB. PRODUCCION SONORA</w:t>
            </w:r>
          </w:p>
        </w:tc>
        <w:tc>
          <w:tcPr>
            <w:tcW w:w="432" w:type="pct"/>
            <w:tcBorders>
              <w:top w:val="nil"/>
              <w:left w:val="nil"/>
              <w:bottom w:val="single" w:sz="4" w:space="0" w:color="000000"/>
              <w:right w:val="single" w:sz="4" w:space="0" w:color="000000"/>
            </w:tcBorders>
            <w:shd w:val="clear" w:color="auto" w:fill="auto"/>
            <w:vAlign w:val="center"/>
            <w:hideMark/>
          </w:tcPr>
          <w:p w14:paraId="329A3098"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2</w:t>
            </w:r>
          </w:p>
        </w:tc>
        <w:tc>
          <w:tcPr>
            <w:tcW w:w="489" w:type="pct"/>
            <w:tcBorders>
              <w:top w:val="nil"/>
              <w:left w:val="nil"/>
              <w:bottom w:val="single" w:sz="4" w:space="0" w:color="000000"/>
              <w:right w:val="single" w:sz="4" w:space="0" w:color="000000"/>
            </w:tcBorders>
            <w:shd w:val="clear" w:color="auto" w:fill="auto"/>
            <w:vAlign w:val="center"/>
            <w:hideMark/>
          </w:tcPr>
          <w:p w14:paraId="604707B1"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58.83</w:t>
            </w:r>
          </w:p>
        </w:tc>
        <w:tc>
          <w:tcPr>
            <w:tcW w:w="624" w:type="pct"/>
            <w:tcBorders>
              <w:top w:val="nil"/>
              <w:left w:val="nil"/>
              <w:bottom w:val="single" w:sz="4" w:space="0" w:color="000000"/>
              <w:right w:val="single" w:sz="4" w:space="0" w:color="000000"/>
            </w:tcBorders>
            <w:shd w:val="clear" w:color="auto" w:fill="auto"/>
            <w:vAlign w:val="center"/>
            <w:hideMark/>
          </w:tcPr>
          <w:p w14:paraId="1FFEEE4A"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45</w:t>
            </w:r>
          </w:p>
        </w:tc>
        <w:tc>
          <w:tcPr>
            <w:tcW w:w="456" w:type="pct"/>
            <w:tcBorders>
              <w:top w:val="nil"/>
              <w:left w:val="nil"/>
              <w:bottom w:val="single" w:sz="4" w:space="0" w:color="000000"/>
              <w:right w:val="single" w:sz="4" w:space="0" w:color="000000"/>
            </w:tcBorders>
            <w:shd w:val="clear" w:color="auto" w:fill="auto"/>
            <w:vAlign w:val="center"/>
            <w:hideMark/>
          </w:tcPr>
          <w:p w14:paraId="12085052"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BUENO</w:t>
            </w:r>
          </w:p>
        </w:tc>
      </w:tr>
      <w:tr w:rsidR="005C4CB7" w:rsidRPr="00A36F3A" w14:paraId="19BE56A5" w14:textId="77777777" w:rsidTr="00DA67C7">
        <w:trPr>
          <w:trHeight w:val="300"/>
          <w:jc w:val="center"/>
        </w:trPr>
        <w:tc>
          <w:tcPr>
            <w:tcW w:w="1132" w:type="pct"/>
            <w:tcBorders>
              <w:top w:val="nil"/>
              <w:left w:val="single" w:sz="4" w:space="0" w:color="000000"/>
              <w:bottom w:val="single" w:sz="4" w:space="0" w:color="000000"/>
              <w:right w:val="single" w:sz="4" w:space="0" w:color="000000"/>
            </w:tcBorders>
            <w:shd w:val="clear" w:color="auto" w:fill="auto"/>
            <w:vAlign w:val="center"/>
            <w:hideMark/>
          </w:tcPr>
          <w:p w14:paraId="270D1BD2"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AULAS GENERALES</w:t>
            </w:r>
          </w:p>
        </w:tc>
        <w:tc>
          <w:tcPr>
            <w:tcW w:w="757" w:type="pct"/>
            <w:tcBorders>
              <w:top w:val="nil"/>
              <w:left w:val="nil"/>
              <w:bottom w:val="single" w:sz="4" w:space="0" w:color="000000"/>
              <w:right w:val="single" w:sz="4" w:space="0" w:color="000000"/>
            </w:tcBorders>
            <w:shd w:val="clear" w:color="auto" w:fill="auto"/>
            <w:vAlign w:val="center"/>
            <w:hideMark/>
          </w:tcPr>
          <w:p w14:paraId="3CF11896"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AG305</w:t>
            </w:r>
          </w:p>
        </w:tc>
        <w:tc>
          <w:tcPr>
            <w:tcW w:w="1111" w:type="pct"/>
            <w:tcBorders>
              <w:top w:val="nil"/>
              <w:left w:val="nil"/>
              <w:bottom w:val="single" w:sz="4" w:space="0" w:color="000000"/>
              <w:right w:val="single" w:sz="4" w:space="0" w:color="000000"/>
            </w:tcBorders>
            <w:shd w:val="clear" w:color="auto" w:fill="auto"/>
            <w:vAlign w:val="center"/>
            <w:hideMark/>
          </w:tcPr>
          <w:p w14:paraId="08490F68"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SALON DE DIBUJO</w:t>
            </w:r>
          </w:p>
        </w:tc>
        <w:tc>
          <w:tcPr>
            <w:tcW w:w="432" w:type="pct"/>
            <w:tcBorders>
              <w:top w:val="nil"/>
              <w:left w:val="nil"/>
              <w:bottom w:val="single" w:sz="4" w:space="0" w:color="000000"/>
              <w:right w:val="single" w:sz="4" w:space="0" w:color="000000"/>
            </w:tcBorders>
            <w:shd w:val="clear" w:color="auto" w:fill="auto"/>
            <w:vAlign w:val="center"/>
            <w:hideMark/>
          </w:tcPr>
          <w:p w14:paraId="75E0C53F"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2</w:t>
            </w:r>
          </w:p>
        </w:tc>
        <w:tc>
          <w:tcPr>
            <w:tcW w:w="489" w:type="pct"/>
            <w:tcBorders>
              <w:top w:val="nil"/>
              <w:left w:val="nil"/>
              <w:bottom w:val="single" w:sz="4" w:space="0" w:color="000000"/>
              <w:right w:val="single" w:sz="4" w:space="0" w:color="000000"/>
            </w:tcBorders>
            <w:shd w:val="clear" w:color="auto" w:fill="auto"/>
            <w:vAlign w:val="center"/>
            <w:hideMark/>
          </w:tcPr>
          <w:p w14:paraId="4AFBF221"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67.85</w:t>
            </w:r>
          </w:p>
        </w:tc>
        <w:tc>
          <w:tcPr>
            <w:tcW w:w="624" w:type="pct"/>
            <w:tcBorders>
              <w:top w:val="nil"/>
              <w:left w:val="nil"/>
              <w:bottom w:val="single" w:sz="4" w:space="0" w:color="000000"/>
              <w:right w:val="single" w:sz="4" w:space="0" w:color="000000"/>
            </w:tcBorders>
            <w:shd w:val="clear" w:color="auto" w:fill="auto"/>
            <w:vAlign w:val="center"/>
            <w:hideMark/>
          </w:tcPr>
          <w:p w14:paraId="3E84B9B9"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52</w:t>
            </w:r>
          </w:p>
        </w:tc>
        <w:tc>
          <w:tcPr>
            <w:tcW w:w="456" w:type="pct"/>
            <w:tcBorders>
              <w:top w:val="nil"/>
              <w:left w:val="nil"/>
              <w:bottom w:val="single" w:sz="4" w:space="0" w:color="000000"/>
              <w:right w:val="single" w:sz="4" w:space="0" w:color="000000"/>
            </w:tcBorders>
            <w:shd w:val="clear" w:color="auto" w:fill="auto"/>
            <w:vAlign w:val="center"/>
            <w:hideMark/>
          </w:tcPr>
          <w:p w14:paraId="04D5D0F7"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BUENO</w:t>
            </w:r>
          </w:p>
        </w:tc>
      </w:tr>
      <w:tr w:rsidR="005C4CB7" w:rsidRPr="00A36F3A" w14:paraId="02ABFA36" w14:textId="77777777" w:rsidTr="00DA67C7">
        <w:trPr>
          <w:trHeight w:val="300"/>
          <w:jc w:val="center"/>
        </w:trPr>
        <w:tc>
          <w:tcPr>
            <w:tcW w:w="1132" w:type="pct"/>
            <w:tcBorders>
              <w:top w:val="nil"/>
              <w:left w:val="single" w:sz="4" w:space="0" w:color="000000"/>
              <w:bottom w:val="single" w:sz="4" w:space="0" w:color="000000"/>
              <w:right w:val="single" w:sz="4" w:space="0" w:color="000000"/>
            </w:tcBorders>
            <w:shd w:val="clear" w:color="auto" w:fill="auto"/>
            <w:vAlign w:val="center"/>
            <w:hideMark/>
          </w:tcPr>
          <w:p w14:paraId="360EB349"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AULAS SUR BLOQUE D</w:t>
            </w:r>
          </w:p>
        </w:tc>
        <w:tc>
          <w:tcPr>
            <w:tcW w:w="757" w:type="pct"/>
            <w:tcBorders>
              <w:top w:val="nil"/>
              <w:left w:val="nil"/>
              <w:bottom w:val="single" w:sz="4" w:space="0" w:color="000000"/>
              <w:right w:val="single" w:sz="4" w:space="0" w:color="000000"/>
            </w:tcBorders>
            <w:shd w:val="clear" w:color="auto" w:fill="auto"/>
            <w:vAlign w:val="center"/>
            <w:hideMark/>
          </w:tcPr>
          <w:p w14:paraId="6D00CBF6"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SD401</w:t>
            </w:r>
          </w:p>
        </w:tc>
        <w:tc>
          <w:tcPr>
            <w:tcW w:w="1111" w:type="pct"/>
            <w:tcBorders>
              <w:top w:val="nil"/>
              <w:left w:val="nil"/>
              <w:bottom w:val="single" w:sz="4" w:space="0" w:color="000000"/>
              <w:right w:val="single" w:sz="4" w:space="0" w:color="000000"/>
            </w:tcBorders>
            <w:shd w:val="clear" w:color="auto" w:fill="auto"/>
            <w:vAlign w:val="center"/>
            <w:hideMark/>
          </w:tcPr>
          <w:p w14:paraId="529D9168"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SALA DE INFORMATICA</w:t>
            </w:r>
          </w:p>
        </w:tc>
        <w:tc>
          <w:tcPr>
            <w:tcW w:w="432" w:type="pct"/>
            <w:tcBorders>
              <w:top w:val="nil"/>
              <w:left w:val="nil"/>
              <w:bottom w:val="single" w:sz="4" w:space="0" w:color="000000"/>
              <w:right w:val="single" w:sz="4" w:space="0" w:color="000000"/>
            </w:tcBorders>
            <w:shd w:val="clear" w:color="auto" w:fill="auto"/>
            <w:vAlign w:val="center"/>
            <w:hideMark/>
          </w:tcPr>
          <w:p w14:paraId="01E01222"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2</w:t>
            </w:r>
          </w:p>
        </w:tc>
        <w:tc>
          <w:tcPr>
            <w:tcW w:w="489" w:type="pct"/>
            <w:tcBorders>
              <w:top w:val="nil"/>
              <w:left w:val="nil"/>
              <w:bottom w:val="single" w:sz="4" w:space="0" w:color="000000"/>
              <w:right w:val="single" w:sz="4" w:space="0" w:color="000000"/>
            </w:tcBorders>
            <w:shd w:val="clear" w:color="auto" w:fill="auto"/>
            <w:vAlign w:val="center"/>
            <w:hideMark/>
          </w:tcPr>
          <w:p w14:paraId="0C24638B"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48.47</w:t>
            </w:r>
          </w:p>
        </w:tc>
        <w:tc>
          <w:tcPr>
            <w:tcW w:w="624" w:type="pct"/>
            <w:tcBorders>
              <w:top w:val="nil"/>
              <w:left w:val="nil"/>
              <w:bottom w:val="single" w:sz="4" w:space="0" w:color="000000"/>
              <w:right w:val="single" w:sz="4" w:space="0" w:color="000000"/>
            </w:tcBorders>
            <w:shd w:val="clear" w:color="auto" w:fill="auto"/>
            <w:vAlign w:val="center"/>
            <w:hideMark/>
          </w:tcPr>
          <w:p w14:paraId="6B0B8005"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37</w:t>
            </w:r>
          </w:p>
        </w:tc>
        <w:tc>
          <w:tcPr>
            <w:tcW w:w="456" w:type="pct"/>
            <w:tcBorders>
              <w:top w:val="nil"/>
              <w:left w:val="nil"/>
              <w:bottom w:val="single" w:sz="4" w:space="0" w:color="000000"/>
              <w:right w:val="single" w:sz="4" w:space="0" w:color="000000"/>
            </w:tcBorders>
            <w:shd w:val="clear" w:color="auto" w:fill="auto"/>
            <w:vAlign w:val="center"/>
            <w:hideMark/>
          </w:tcPr>
          <w:p w14:paraId="333B3D50"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BUENO</w:t>
            </w:r>
          </w:p>
        </w:tc>
      </w:tr>
      <w:tr w:rsidR="005C4CB7" w:rsidRPr="00A36F3A" w14:paraId="437EA058" w14:textId="77777777" w:rsidTr="00DA67C7">
        <w:trPr>
          <w:trHeight w:val="300"/>
          <w:jc w:val="center"/>
        </w:trPr>
        <w:tc>
          <w:tcPr>
            <w:tcW w:w="1132" w:type="pct"/>
            <w:tcBorders>
              <w:top w:val="nil"/>
              <w:left w:val="single" w:sz="4" w:space="0" w:color="000000"/>
              <w:bottom w:val="single" w:sz="4" w:space="0" w:color="000000"/>
              <w:right w:val="single" w:sz="4" w:space="0" w:color="000000"/>
            </w:tcBorders>
            <w:shd w:val="clear" w:color="auto" w:fill="auto"/>
            <w:vAlign w:val="center"/>
            <w:hideMark/>
          </w:tcPr>
          <w:p w14:paraId="1AAA9C6C"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AULAS SUR BLOQUE D</w:t>
            </w:r>
          </w:p>
        </w:tc>
        <w:tc>
          <w:tcPr>
            <w:tcW w:w="757" w:type="pct"/>
            <w:tcBorders>
              <w:top w:val="nil"/>
              <w:left w:val="nil"/>
              <w:bottom w:val="single" w:sz="4" w:space="0" w:color="000000"/>
              <w:right w:val="single" w:sz="4" w:space="0" w:color="000000"/>
            </w:tcBorders>
            <w:shd w:val="clear" w:color="auto" w:fill="auto"/>
            <w:vAlign w:val="center"/>
            <w:hideMark/>
          </w:tcPr>
          <w:p w14:paraId="1E3F948F"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SD402</w:t>
            </w:r>
          </w:p>
        </w:tc>
        <w:tc>
          <w:tcPr>
            <w:tcW w:w="1111" w:type="pct"/>
            <w:tcBorders>
              <w:top w:val="nil"/>
              <w:left w:val="nil"/>
              <w:bottom w:val="single" w:sz="4" w:space="0" w:color="000000"/>
              <w:right w:val="single" w:sz="4" w:space="0" w:color="000000"/>
            </w:tcBorders>
            <w:shd w:val="clear" w:color="auto" w:fill="auto"/>
            <w:vAlign w:val="center"/>
            <w:hideMark/>
          </w:tcPr>
          <w:p w14:paraId="0832FAB5"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SALA DE INFORMATICA</w:t>
            </w:r>
          </w:p>
        </w:tc>
        <w:tc>
          <w:tcPr>
            <w:tcW w:w="432" w:type="pct"/>
            <w:tcBorders>
              <w:top w:val="nil"/>
              <w:left w:val="nil"/>
              <w:bottom w:val="single" w:sz="4" w:space="0" w:color="000000"/>
              <w:right w:val="single" w:sz="4" w:space="0" w:color="000000"/>
            </w:tcBorders>
            <w:shd w:val="clear" w:color="auto" w:fill="auto"/>
            <w:vAlign w:val="center"/>
            <w:hideMark/>
          </w:tcPr>
          <w:p w14:paraId="26C8B38B"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12</w:t>
            </w:r>
          </w:p>
        </w:tc>
        <w:tc>
          <w:tcPr>
            <w:tcW w:w="489" w:type="pct"/>
            <w:tcBorders>
              <w:top w:val="nil"/>
              <w:left w:val="nil"/>
              <w:bottom w:val="single" w:sz="4" w:space="0" w:color="000000"/>
              <w:right w:val="single" w:sz="4" w:space="0" w:color="000000"/>
            </w:tcBorders>
            <w:shd w:val="clear" w:color="auto" w:fill="auto"/>
            <w:vAlign w:val="center"/>
            <w:hideMark/>
          </w:tcPr>
          <w:p w14:paraId="7C9CA167"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48.47</w:t>
            </w:r>
          </w:p>
        </w:tc>
        <w:tc>
          <w:tcPr>
            <w:tcW w:w="624" w:type="pct"/>
            <w:tcBorders>
              <w:top w:val="nil"/>
              <w:left w:val="nil"/>
              <w:bottom w:val="single" w:sz="4" w:space="0" w:color="000000"/>
              <w:right w:val="single" w:sz="4" w:space="0" w:color="000000"/>
            </w:tcBorders>
            <w:shd w:val="clear" w:color="auto" w:fill="auto"/>
            <w:vAlign w:val="center"/>
            <w:hideMark/>
          </w:tcPr>
          <w:p w14:paraId="1FE8D851"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37</w:t>
            </w:r>
          </w:p>
        </w:tc>
        <w:tc>
          <w:tcPr>
            <w:tcW w:w="456" w:type="pct"/>
            <w:tcBorders>
              <w:top w:val="nil"/>
              <w:left w:val="nil"/>
              <w:bottom w:val="single" w:sz="4" w:space="0" w:color="000000"/>
              <w:right w:val="single" w:sz="4" w:space="0" w:color="000000"/>
            </w:tcBorders>
            <w:shd w:val="clear" w:color="auto" w:fill="auto"/>
            <w:vAlign w:val="center"/>
            <w:hideMark/>
          </w:tcPr>
          <w:p w14:paraId="42BF647B"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BUENO</w:t>
            </w:r>
          </w:p>
        </w:tc>
      </w:tr>
      <w:tr w:rsidR="005C4CB7" w:rsidRPr="00A36F3A" w14:paraId="33D40C63" w14:textId="77777777" w:rsidTr="00DA67C7">
        <w:trPr>
          <w:trHeight w:val="300"/>
          <w:jc w:val="center"/>
        </w:trPr>
        <w:tc>
          <w:tcPr>
            <w:tcW w:w="1132" w:type="pct"/>
            <w:tcBorders>
              <w:top w:val="nil"/>
              <w:left w:val="single" w:sz="4" w:space="0" w:color="000000"/>
              <w:bottom w:val="single" w:sz="4" w:space="0" w:color="000000"/>
              <w:right w:val="single" w:sz="4" w:space="0" w:color="000000"/>
            </w:tcBorders>
            <w:shd w:val="clear" w:color="auto" w:fill="auto"/>
            <w:vAlign w:val="center"/>
            <w:hideMark/>
          </w:tcPr>
          <w:p w14:paraId="6BDA2BC1"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AULAS SUR BLOQUE D</w:t>
            </w:r>
          </w:p>
        </w:tc>
        <w:tc>
          <w:tcPr>
            <w:tcW w:w="757" w:type="pct"/>
            <w:tcBorders>
              <w:top w:val="nil"/>
              <w:left w:val="nil"/>
              <w:bottom w:val="single" w:sz="4" w:space="0" w:color="000000"/>
              <w:right w:val="single" w:sz="4" w:space="0" w:color="000000"/>
            </w:tcBorders>
            <w:shd w:val="clear" w:color="auto" w:fill="auto"/>
            <w:vAlign w:val="center"/>
            <w:hideMark/>
          </w:tcPr>
          <w:p w14:paraId="2BCD7883"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SD403</w:t>
            </w:r>
          </w:p>
        </w:tc>
        <w:tc>
          <w:tcPr>
            <w:tcW w:w="1111" w:type="pct"/>
            <w:tcBorders>
              <w:top w:val="nil"/>
              <w:left w:val="nil"/>
              <w:bottom w:val="single" w:sz="4" w:space="0" w:color="000000"/>
              <w:right w:val="single" w:sz="4" w:space="0" w:color="000000"/>
            </w:tcBorders>
            <w:shd w:val="clear" w:color="auto" w:fill="auto"/>
            <w:vAlign w:val="center"/>
            <w:hideMark/>
          </w:tcPr>
          <w:p w14:paraId="0494F490"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SALA DE INFORMATICA</w:t>
            </w:r>
          </w:p>
        </w:tc>
        <w:tc>
          <w:tcPr>
            <w:tcW w:w="432" w:type="pct"/>
            <w:tcBorders>
              <w:top w:val="nil"/>
              <w:left w:val="nil"/>
              <w:bottom w:val="single" w:sz="4" w:space="0" w:color="000000"/>
              <w:right w:val="single" w:sz="4" w:space="0" w:color="000000"/>
            </w:tcBorders>
            <w:shd w:val="clear" w:color="auto" w:fill="auto"/>
            <w:vAlign w:val="center"/>
            <w:hideMark/>
          </w:tcPr>
          <w:p w14:paraId="6176E9EA"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4</w:t>
            </w:r>
          </w:p>
        </w:tc>
        <w:tc>
          <w:tcPr>
            <w:tcW w:w="489" w:type="pct"/>
            <w:tcBorders>
              <w:top w:val="nil"/>
              <w:left w:val="nil"/>
              <w:bottom w:val="single" w:sz="4" w:space="0" w:color="000000"/>
              <w:right w:val="single" w:sz="4" w:space="0" w:color="000000"/>
            </w:tcBorders>
            <w:shd w:val="clear" w:color="auto" w:fill="auto"/>
            <w:vAlign w:val="center"/>
            <w:hideMark/>
          </w:tcPr>
          <w:p w14:paraId="29F8994A"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48.47</w:t>
            </w:r>
          </w:p>
        </w:tc>
        <w:tc>
          <w:tcPr>
            <w:tcW w:w="624" w:type="pct"/>
            <w:tcBorders>
              <w:top w:val="nil"/>
              <w:left w:val="nil"/>
              <w:bottom w:val="single" w:sz="4" w:space="0" w:color="000000"/>
              <w:right w:val="single" w:sz="4" w:space="0" w:color="000000"/>
            </w:tcBorders>
            <w:shd w:val="clear" w:color="auto" w:fill="auto"/>
            <w:vAlign w:val="center"/>
            <w:hideMark/>
          </w:tcPr>
          <w:p w14:paraId="411D7936"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37</w:t>
            </w:r>
          </w:p>
        </w:tc>
        <w:tc>
          <w:tcPr>
            <w:tcW w:w="456" w:type="pct"/>
            <w:tcBorders>
              <w:top w:val="nil"/>
              <w:left w:val="nil"/>
              <w:bottom w:val="single" w:sz="4" w:space="0" w:color="000000"/>
              <w:right w:val="single" w:sz="4" w:space="0" w:color="000000"/>
            </w:tcBorders>
            <w:shd w:val="clear" w:color="auto" w:fill="auto"/>
            <w:vAlign w:val="center"/>
            <w:hideMark/>
          </w:tcPr>
          <w:p w14:paraId="22BFD17A"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BUENO</w:t>
            </w:r>
          </w:p>
        </w:tc>
      </w:tr>
      <w:tr w:rsidR="005C4CB7" w:rsidRPr="00A36F3A" w14:paraId="309F4F19" w14:textId="77777777" w:rsidTr="00DA67C7">
        <w:trPr>
          <w:trHeight w:val="300"/>
          <w:jc w:val="center"/>
        </w:trPr>
        <w:tc>
          <w:tcPr>
            <w:tcW w:w="1132" w:type="pct"/>
            <w:tcBorders>
              <w:top w:val="nil"/>
              <w:left w:val="single" w:sz="4" w:space="0" w:color="000000"/>
              <w:bottom w:val="single" w:sz="4" w:space="0" w:color="000000"/>
              <w:right w:val="single" w:sz="4" w:space="0" w:color="000000"/>
            </w:tcBorders>
            <w:shd w:val="clear" w:color="auto" w:fill="auto"/>
            <w:vAlign w:val="center"/>
            <w:hideMark/>
          </w:tcPr>
          <w:p w14:paraId="68EC0E59"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AULAS SUR BLOQUE F</w:t>
            </w:r>
          </w:p>
        </w:tc>
        <w:tc>
          <w:tcPr>
            <w:tcW w:w="757" w:type="pct"/>
            <w:tcBorders>
              <w:top w:val="nil"/>
              <w:left w:val="nil"/>
              <w:bottom w:val="single" w:sz="4" w:space="0" w:color="000000"/>
              <w:right w:val="single" w:sz="4" w:space="0" w:color="000000"/>
            </w:tcBorders>
            <w:shd w:val="clear" w:color="auto" w:fill="auto"/>
            <w:vAlign w:val="center"/>
            <w:hideMark/>
          </w:tcPr>
          <w:p w14:paraId="42EF6B1C"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SF401</w:t>
            </w:r>
          </w:p>
        </w:tc>
        <w:tc>
          <w:tcPr>
            <w:tcW w:w="1111" w:type="pct"/>
            <w:tcBorders>
              <w:top w:val="nil"/>
              <w:left w:val="nil"/>
              <w:bottom w:val="single" w:sz="4" w:space="0" w:color="000000"/>
              <w:right w:val="single" w:sz="4" w:space="0" w:color="000000"/>
            </w:tcBorders>
            <w:shd w:val="clear" w:color="auto" w:fill="auto"/>
            <w:vAlign w:val="center"/>
            <w:hideMark/>
          </w:tcPr>
          <w:p w14:paraId="75ECF7E5"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SALA DE INFORMATICA</w:t>
            </w:r>
          </w:p>
        </w:tc>
        <w:tc>
          <w:tcPr>
            <w:tcW w:w="432" w:type="pct"/>
            <w:tcBorders>
              <w:top w:val="nil"/>
              <w:left w:val="nil"/>
              <w:bottom w:val="single" w:sz="4" w:space="0" w:color="000000"/>
              <w:right w:val="single" w:sz="4" w:space="0" w:color="000000"/>
            </w:tcBorders>
            <w:shd w:val="clear" w:color="auto" w:fill="auto"/>
            <w:vAlign w:val="center"/>
            <w:hideMark/>
          </w:tcPr>
          <w:p w14:paraId="1EEF0D85"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4</w:t>
            </w:r>
          </w:p>
        </w:tc>
        <w:tc>
          <w:tcPr>
            <w:tcW w:w="489" w:type="pct"/>
            <w:tcBorders>
              <w:top w:val="nil"/>
              <w:left w:val="nil"/>
              <w:bottom w:val="single" w:sz="4" w:space="0" w:color="000000"/>
              <w:right w:val="single" w:sz="4" w:space="0" w:color="000000"/>
            </w:tcBorders>
            <w:shd w:val="clear" w:color="auto" w:fill="auto"/>
            <w:vAlign w:val="center"/>
            <w:hideMark/>
          </w:tcPr>
          <w:p w14:paraId="53E66E93"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48.47</w:t>
            </w:r>
          </w:p>
        </w:tc>
        <w:tc>
          <w:tcPr>
            <w:tcW w:w="624" w:type="pct"/>
            <w:tcBorders>
              <w:top w:val="nil"/>
              <w:left w:val="nil"/>
              <w:bottom w:val="single" w:sz="4" w:space="0" w:color="000000"/>
              <w:right w:val="single" w:sz="4" w:space="0" w:color="000000"/>
            </w:tcBorders>
            <w:shd w:val="clear" w:color="auto" w:fill="auto"/>
            <w:vAlign w:val="center"/>
            <w:hideMark/>
          </w:tcPr>
          <w:p w14:paraId="4A2CCD47"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37</w:t>
            </w:r>
          </w:p>
        </w:tc>
        <w:tc>
          <w:tcPr>
            <w:tcW w:w="456" w:type="pct"/>
            <w:tcBorders>
              <w:top w:val="nil"/>
              <w:left w:val="nil"/>
              <w:bottom w:val="single" w:sz="4" w:space="0" w:color="000000"/>
              <w:right w:val="single" w:sz="4" w:space="0" w:color="000000"/>
            </w:tcBorders>
            <w:shd w:val="clear" w:color="auto" w:fill="auto"/>
            <w:vAlign w:val="center"/>
            <w:hideMark/>
          </w:tcPr>
          <w:p w14:paraId="33CBE866"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BUENO</w:t>
            </w:r>
          </w:p>
        </w:tc>
      </w:tr>
      <w:tr w:rsidR="005C4CB7" w:rsidRPr="00A36F3A" w14:paraId="1A7A2F74" w14:textId="77777777" w:rsidTr="00DA67C7">
        <w:trPr>
          <w:trHeight w:val="300"/>
          <w:jc w:val="center"/>
        </w:trPr>
        <w:tc>
          <w:tcPr>
            <w:tcW w:w="1132" w:type="pct"/>
            <w:tcBorders>
              <w:top w:val="nil"/>
              <w:left w:val="single" w:sz="4" w:space="0" w:color="000000"/>
              <w:bottom w:val="single" w:sz="4" w:space="0" w:color="000000"/>
              <w:right w:val="single" w:sz="4" w:space="0" w:color="000000"/>
            </w:tcBorders>
            <w:shd w:val="clear" w:color="auto" w:fill="auto"/>
            <w:vAlign w:val="center"/>
            <w:hideMark/>
          </w:tcPr>
          <w:p w14:paraId="6AAA34D7"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AULAS SUR BLOQUE F</w:t>
            </w:r>
          </w:p>
        </w:tc>
        <w:tc>
          <w:tcPr>
            <w:tcW w:w="757" w:type="pct"/>
            <w:tcBorders>
              <w:top w:val="nil"/>
              <w:left w:val="nil"/>
              <w:bottom w:val="single" w:sz="4" w:space="0" w:color="000000"/>
              <w:right w:val="single" w:sz="4" w:space="0" w:color="000000"/>
            </w:tcBorders>
            <w:shd w:val="clear" w:color="auto" w:fill="auto"/>
            <w:vAlign w:val="center"/>
            <w:hideMark/>
          </w:tcPr>
          <w:p w14:paraId="1EBA163E"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SF404</w:t>
            </w:r>
          </w:p>
        </w:tc>
        <w:tc>
          <w:tcPr>
            <w:tcW w:w="1111" w:type="pct"/>
            <w:tcBorders>
              <w:top w:val="nil"/>
              <w:left w:val="nil"/>
              <w:bottom w:val="single" w:sz="4" w:space="0" w:color="000000"/>
              <w:right w:val="single" w:sz="4" w:space="0" w:color="000000"/>
            </w:tcBorders>
            <w:shd w:val="clear" w:color="auto" w:fill="auto"/>
            <w:vAlign w:val="center"/>
            <w:hideMark/>
          </w:tcPr>
          <w:p w14:paraId="63F3FED8"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SALA DE INFORMATICA</w:t>
            </w:r>
          </w:p>
        </w:tc>
        <w:tc>
          <w:tcPr>
            <w:tcW w:w="432" w:type="pct"/>
            <w:tcBorders>
              <w:top w:val="nil"/>
              <w:left w:val="nil"/>
              <w:bottom w:val="single" w:sz="4" w:space="0" w:color="000000"/>
              <w:right w:val="single" w:sz="4" w:space="0" w:color="000000"/>
            </w:tcBorders>
            <w:shd w:val="clear" w:color="auto" w:fill="auto"/>
            <w:vAlign w:val="center"/>
            <w:hideMark/>
          </w:tcPr>
          <w:p w14:paraId="228498C2"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5</w:t>
            </w:r>
          </w:p>
        </w:tc>
        <w:tc>
          <w:tcPr>
            <w:tcW w:w="489" w:type="pct"/>
            <w:tcBorders>
              <w:top w:val="nil"/>
              <w:left w:val="nil"/>
              <w:bottom w:val="single" w:sz="4" w:space="0" w:color="000000"/>
              <w:right w:val="single" w:sz="4" w:space="0" w:color="000000"/>
            </w:tcBorders>
            <w:shd w:val="clear" w:color="auto" w:fill="auto"/>
            <w:vAlign w:val="center"/>
            <w:hideMark/>
          </w:tcPr>
          <w:p w14:paraId="53E520B8"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48.47</w:t>
            </w:r>
          </w:p>
        </w:tc>
        <w:tc>
          <w:tcPr>
            <w:tcW w:w="624" w:type="pct"/>
            <w:tcBorders>
              <w:top w:val="nil"/>
              <w:left w:val="nil"/>
              <w:bottom w:val="single" w:sz="4" w:space="0" w:color="000000"/>
              <w:right w:val="single" w:sz="4" w:space="0" w:color="000000"/>
            </w:tcBorders>
            <w:shd w:val="clear" w:color="auto" w:fill="auto"/>
            <w:vAlign w:val="center"/>
            <w:hideMark/>
          </w:tcPr>
          <w:p w14:paraId="18250F4F"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37</w:t>
            </w:r>
          </w:p>
        </w:tc>
        <w:tc>
          <w:tcPr>
            <w:tcW w:w="456" w:type="pct"/>
            <w:tcBorders>
              <w:top w:val="nil"/>
              <w:left w:val="nil"/>
              <w:bottom w:val="single" w:sz="4" w:space="0" w:color="000000"/>
              <w:right w:val="single" w:sz="4" w:space="0" w:color="000000"/>
            </w:tcBorders>
            <w:shd w:val="clear" w:color="auto" w:fill="auto"/>
            <w:vAlign w:val="center"/>
            <w:hideMark/>
          </w:tcPr>
          <w:p w14:paraId="60C902B8"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BUENO</w:t>
            </w:r>
          </w:p>
        </w:tc>
      </w:tr>
      <w:tr w:rsidR="005C4CB7" w:rsidRPr="00A36F3A" w14:paraId="74256A68" w14:textId="77777777" w:rsidTr="00DA67C7">
        <w:trPr>
          <w:trHeight w:val="300"/>
          <w:jc w:val="center"/>
        </w:trPr>
        <w:tc>
          <w:tcPr>
            <w:tcW w:w="1132" w:type="pct"/>
            <w:tcBorders>
              <w:top w:val="nil"/>
              <w:left w:val="single" w:sz="4" w:space="0" w:color="000000"/>
              <w:bottom w:val="single" w:sz="4" w:space="0" w:color="000000"/>
              <w:right w:val="single" w:sz="4" w:space="0" w:color="000000"/>
            </w:tcBorders>
            <w:shd w:val="clear" w:color="auto" w:fill="auto"/>
            <w:vAlign w:val="center"/>
            <w:hideMark/>
          </w:tcPr>
          <w:p w14:paraId="5C7B2A1D"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EDIFICIO DE COMUNICACIONES</w:t>
            </w:r>
          </w:p>
        </w:tc>
        <w:tc>
          <w:tcPr>
            <w:tcW w:w="757" w:type="pct"/>
            <w:tcBorders>
              <w:top w:val="nil"/>
              <w:left w:val="nil"/>
              <w:bottom w:val="single" w:sz="4" w:space="0" w:color="000000"/>
              <w:right w:val="single" w:sz="4" w:space="0" w:color="000000"/>
            </w:tcBorders>
            <w:shd w:val="clear" w:color="auto" w:fill="auto"/>
            <w:vAlign w:val="center"/>
            <w:hideMark/>
          </w:tcPr>
          <w:p w14:paraId="7C0B847B"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SG405</w:t>
            </w:r>
          </w:p>
        </w:tc>
        <w:tc>
          <w:tcPr>
            <w:tcW w:w="1111" w:type="pct"/>
            <w:tcBorders>
              <w:top w:val="nil"/>
              <w:left w:val="nil"/>
              <w:bottom w:val="single" w:sz="4" w:space="0" w:color="000000"/>
              <w:right w:val="single" w:sz="4" w:space="0" w:color="000000"/>
            </w:tcBorders>
            <w:shd w:val="clear" w:color="auto" w:fill="auto"/>
            <w:vAlign w:val="center"/>
            <w:hideMark/>
          </w:tcPr>
          <w:p w14:paraId="60E65CBD"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SALA DE REDACCION</w:t>
            </w:r>
          </w:p>
        </w:tc>
        <w:tc>
          <w:tcPr>
            <w:tcW w:w="432" w:type="pct"/>
            <w:tcBorders>
              <w:top w:val="nil"/>
              <w:left w:val="nil"/>
              <w:bottom w:val="single" w:sz="4" w:space="0" w:color="000000"/>
              <w:right w:val="single" w:sz="4" w:space="0" w:color="000000"/>
            </w:tcBorders>
            <w:shd w:val="clear" w:color="auto" w:fill="auto"/>
            <w:vAlign w:val="center"/>
            <w:hideMark/>
          </w:tcPr>
          <w:p w14:paraId="0080BAD2"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2</w:t>
            </w:r>
          </w:p>
        </w:tc>
        <w:tc>
          <w:tcPr>
            <w:tcW w:w="489" w:type="pct"/>
            <w:tcBorders>
              <w:top w:val="nil"/>
              <w:left w:val="nil"/>
              <w:bottom w:val="single" w:sz="4" w:space="0" w:color="000000"/>
              <w:right w:val="single" w:sz="4" w:space="0" w:color="000000"/>
            </w:tcBorders>
            <w:shd w:val="clear" w:color="auto" w:fill="auto"/>
            <w:vAlign w:val="center"/>
            <w:hideMark/>
          </w:tcPr>
          <w:p w14:paraId="658BBCF0"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51.83</w:t>
            </w:r>
          </w:p>
        </w:tc>
        <w:tc>
          <w:tcPr>
            <w:tcW w:w="624" w:type="pct"/>
            <w:tcBorders>
              <w:top w:val="nil"/>
              <w:left w:val="nil"/>
              <w:bottom w:val="single" w:sz="4" w:space="0" w:color="000000"/>
              <w:right w:val="single" w:sz="4" w:space="0" w:color="000000"/>
            </w:tcBorders>
            <w:shd w:val="clear" w:color="auto" w:fill="auto"/>
            <w:vAlign w:val="center"/>
            <w:hideMark/>
          </w:tcPr>
          <w:p w14:paraId="3CDC3B4D"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40</w:t>
            </w:r>
          </w:p>
        </w:tc>
        <w:tc>
          <w:tcPr>
            <w:tcW w:w="456" w:type="pct"/>
            <w:tcBorders>
              <w:top w:val="nil"/>
              <w:left w:val="nil"/>
              <w:bottom w:val="single" w:sz="4" w:space="0" w:color="000000"/>
              <w:right w:val="single" w:sz="4" w:space="0" w:color="000000"/>
            </w:tcBorders>
            <w:shd w:val="clear" w:color="auto" w:fill="auto"/>
            <w:vAlign w:val="center"/>
            <w:hideMark/>
          </w:tcPr>
          <w:p w14:paraId="67DBBE6E" w14:textId="77777777" w:rsidR="005C4CB7" w:rsidRPr="0058726C" w:rsidRDefault="005C4CB7" w:rsidP="00DA67C7">
            <w:pPr>
              <w:spacing w:after="0" w:line="240" w:lineRule="auto"/>
              <w:jc w:val="center"/>
              <w:rPr>
                <w:rFonts w:ascii="Arial" w:eastAsia="Times New Roman" w:hAnsi="Arial" w:cs="Arial"/>
                <w:color w:val="404040" w:themeColor="text1" w:themeTint="BF"/>
                <w:sz w:val="18"/>
                <w:szCs w:val="18"/>
                <w:lang w:eastAsia="es-CO"/>
              </w:rPr>
            </w:pPr>
            <w:r w:rsidRPr="0058726C">
              <w:rPr>
                <w:rFonts w:ascii="Arial" w:eastAsia="Times New Roman" w:hAnsi="Arial" w:cs="Arial"/>
                <w:color w:val="404040" w:themeColor="text1" w:themeTint="BF"/>
                <w:sz w:val="18"/>
                <w:szCs w:val="18"/>
                <w:lang w:eastAsia="es-CO"/>
              </w:rPr>
              <w:t>BUENO</w:t>
            </w:r>
          </w:p>
        </w:tc>
      </w:tr>
    </w:tbl>
    <w:p w14:paraId="5A701FED" w14:textId="77777777" w:rsidR="005C4CB7" w:rsidRDefault="005C4CB7" w:rsidP="005C4CB7">
      <w:pPr>
        <w:autoSpaceDE w:val="0"/>
        <w:autoSpaceDN w:val="0"/>
        <w:adjustRightInd w:val="0"/>
        <w:spacing w:after="0" w:line="240" w:lineRule="auto"/>
        <w:jc w:val="both"/>
        <w:rPr>
          <w:rFonts w:ascii="Arial" w:hAnsi="Arial" w:cs="Arial"/>
          <w:color w:val="404040" w:themeColor="text1" w:themeTint="BF"/>
          <w:sz w:val="18"/>
          <w:szCs w:val="18"/>
          <w:lang w:val="es-ES"/>
        </w:rPr>
      </w:pPr>
      <w:r>
        <w:rPr>
          <w:rFonts w:ascii="Arial" w:hAnsi="Arial" w:cs="Arial"/>
          <w:color w:val="404040" w:themeColor="text1" w:themeTint="BF"/>
          <w:sz w:val="18"/>
          <w:szCs w:val="18"/>
          <w:lang w:val="es-ES"/>
        </w:rPr>
        <w:t>Fuente: Oficina de Planeación – UFPS</w:t>
      </w:r>
    </w:p>
    <w:p w14:paraId="1A85A296" w14:textId="77777777" w:rsidR="005C4CB7" w:rsidRDefault="005C4CB7" w:rsidP="005C4CB7">
      <w:pPr>
        <w:autoSpaceDE w:val="0"/>
        <w:autoSpaceDN w:val="0"/>
        <w:adjustRightInd w:val="0"/>
        <w:spacing w:after="0" w:line="240" w:lineRule="auto"/>
        <w:jc w:val="both"/>
        <w:rPr>
          <w:rFonts w:ascii="Arial" w:hAnsi="Arial" w:cs="Arial"/>
          <w:color w:val="404040" w:themeColor="text1" w:themeTint="BF"/>
          <w:sz w:val="18"/>
          <w:szCs w:val="18"/>
          <w:lang w:val="es-ES"/>
        </w:rPr>
      </w:pPr>
    </w:p>
    <w:p w14:paraId="13BB2604" w14:textId="77777777" w:rsidR="005C4CB7" w:rsidRDefault="005C4CB7" w:rsidP="005C4CB7">
      <w:pPr>
        <w:autoSpaceDE w:val="0"/>
        <w:autoSpaceDN w:val="0"/>
        <w:adjustRightInd w:val="0"/>
        <w:spacing w:after="0" w:line="240" w:lineRule="auto"/>
        <w:jc w:val="both"/>
        <w:rPr>
          <w:rFonts w:ascii="Arial" w:hAnsi="Arial" w:cs="Arial"/>
          <w:color w:val="404040" w:themeColor="text1" w:themeTint="BF"/>
          <w:sz w:val="18"/>
          <w:szCs w:val="18"/>
          <w:lang w:val="es-ES"/>
        </w:rPr>
      </w:pPr>
    </w:p>
    <w:p w14:paraId="0DAE32E9" w14:textId="36A44262" w:rsidR="005C4CB7" w:rsidRPr="00BB3061" w:rsidRDefault="005C1DAB" w:rsidP="005C4CB7">
      <w:pPr>
        <w:autoSpaceDE w:val="0"/>
        <w:autoSpaceDN w:val="0"/>
        <w:adjustRightInd w:val="0"/>
        <w:spacing w:after="0" w:line="240" w:lineRule="auto"/>
        <w:jc w:val="both"/>
        <w:rPr>
          <w:rFonts w:ascii="Times New Roman" w:hAnsi="Times New Roman" w:cs="Times New Roman"/>
          <w:b/>
          <w:bCs/>
          <w:color w:val="404040" w:themeColor="text1" w:themeTint="BF"/>
          <w:sz w:val="36"/>
          <w:szCs w:val="36"/>
          <w:lang w:val="es-ES"/>
        </w:rPr>
      </w:pPr>
      <w:r w:rsidRPr="00BB3061">
        <w:rPr>
          <w:rFonts w:ascii="Times New Roman" w:hAnsi="Times New Roman" w:cs="Times New Roman"/>
          <w:b/>
          <w:bCs/>
          <w:color w:val="404040" w:themeColor="text1" w:themeTint="BF"/>
          <w:sz w:val="36"/>
          <w:szCs w:val="36"/>
          <w:lang w:val="es-ES"/>
        </w:rPr>
        <w:t xml:space="preserve">8.5 </w:t>
      </w:r>
      <w:r>
        <w:rPr>
          <w:rFonts w:ascii="Times New Roman" w:hAnsi="Times New Roman" w:cs="Times New Roman"/>
          <w:b/>
          <w:bCs/>
          <w:color w:val="404040" w:themeColor="text1" w:themeTint="BF"/>
          <w:sz w:val="36"/>
          <w:szCs w:val="36"/>
          <w:lang w:val="es-ES"/>
        </w:rPr>
        <w:t>S</w:t>
      </w:r>
      <w:r w:rsidRPr="00BB3061">
        <w:rPr>
          <w:rFonts w:ascii="Times New Roman" w:hAnsi="Times New Roman" w:cs="Times New Roman"/>
          <w:b/>
          <w:bCs/>
          <w:color w:val="404040" w:themeColor="text1" w:themeTint="BF"/>
          <w:sz w:val="36"/>
          <w:szCs w:val="36"/>
          <w:lang w:val="es-ES"/>
        </w:rPr>
        <w:t xml:space="preserve">oftware </w:t>
      </w:r>
      <w:r>
        <w:rPr>
          <w:rFonts w:ascii="Times New Roman" w:hAnsi="Times New Roman" w:cs="Times New Roman"/>
          <w:b/>
          <w:bCs/>
          <w:color w:val="404040" w:themeColor="text1" w:themeTint="BF"/>
          <w:sz w:val="36"/>
          <w:szCs w:val="36"/>
          <w:lang w:val="es-ES"/>
        </w:rPr>
        <w:t>E</w:t>
      </w:r>
      <w:r w:rsidRPr="00BB3061">
        <w:rPr>
          <w:rFonts w:ascii="Times New Roman" w:hAnsi="Times New Roman" w:cs="Times New Roman"/>
          <w:b/>
          <w:bCs/>
          <w:color w:val="404040" w:themeColor="text1" w:themeTint="BF"/>
          <w:sz w:val="36"/>
          <w:szCs w:val="36"/>
          <w:lang w:val="es-ES"/>
        </w:rPr>
        <w:t>specializado</w:t>
      </w:r>
    </w:p>
    <w:p w14:paraId="6EE3C4BF" w14:textId="77777777" w:rsidR="005C4CB7" w:rsidRPr="00BB3061" w:rsidRDefault="005C4CB7" w:rsidP="005C4CB7">
      <w:pPr>
        <w:autoSpaceDE w:val="0"/>
        <w:autoSpaceDN w:val="0"/>
        <w:adjustRightInd w:val="0"/>
        <w:spacing w:after="0" w:line="240" w:lineRule="auto"/>
        <w:jc w:val="both"/>
        <w:rPr>
          <w:rFonts w:ascii="Times New Roman" w:hAnsi="Times New Roman" w:cs="Times New Roman"/>
          <w:b/>
          <w:bCs/>
          <w:color w:val="404040" w:themeColor="text1" w:themeTint="BF"/>
          <w:sz w:val="36"/>
          <w:szCs w:val="36"/>
          <w:lang w:val="es-ES"/>
        </w:rPr>
      </w:pPr>
    </w:p>
    <w:p w14:paraId="32FFC4C1" w14:textId="77777777" w:rsidR="005C4CB7" w:rsidRPr="005C1DAB" w:rsidRDefault="005C4CB7" w:rsidP="005C4CB7">
      <w:pPr>
        <w:autoSpaceDE w:val="0"/>
        <w:autoSpaceDN w:val="0"/>
        <w:adjustRightInd w:val="0"/>
        <w:spacing w:after="0" w:line="240" w:lineRule="auto"/>
        <w:jc w:val="both"/>
        <w:rPr>
          <w:rFonts w:ascii="Times New Roman" w:hAnsi="Times New Roman" w:cs="Times New Roman"/>
          <w:color w:val="404040" w:themeColor="text1" w:themeTint="BF"/>
          <w:sz w:val="24"/>
          <w:szCs w:val="24"/>
          <w:lang w:val="es-ES"/>
        </w:rPr>
      </w:pPr>
      <w:r w:rsidRPr="005C1DAB">
        <w:rPr>
          <w:rFonts w:ascii="Times New Roman" w:hAnsi="Times New Roman" w:cs="Times New Roman"/>
          <w:color w:val="404040" w:themeColor="text1" w:themeTint="BF"/>
          <w:sz w:val="24"/>
          <w:szCs w:val="24"/>
          <w:lang w:val="es-ES"/>
        </w:rPr>
        <w:t xml:space="preserve">Para el desarrollo de asignaturas pertenecientes al programa de XXX se utiliza software especializado como son los </w:t>
      </w:r>
      <w:r w:rsidRPr="005C1DAB">
        <w:rPr>
          <w:rFonts w:ascii="Times New Roman" w:hAnsi="Times New Roman" w:cs="Times New Roman"/>
          <w:color w:val="C00000"/>
          <w:sz w:val="24"/>
          <w:szCs w:val="24"/>
          <w:lang w:val="es-ES"/>
        </w:rPr>
        <w:t>programas xxx</w:t>
      </w:r>
    </w:p>
    <w:p w14:paraId="192BF336" w14:textId="77777777" w:rsidR="005C4CB7" w:rsidRPr="005C1DAB" w:rsidRDefault="005C4CB7" w:rsidP="005C4CB7">
      <w:pPr>
        <w:autoSpaceDE w:val="0"/>
        <w:autoSpaceDN w:val="0"/>
        <w:adjustRightInd w:val="0"/>
        <w:spacing w:after="0" w:line="240" w:lineRule="auto"/>
        <w:jc w:val="both"/>
        <w:rPr>
          <w:rFonts w:ascii="Times New Roman" w:hAnsi="Times New Roman" w:cs="Times New Roman"/>
          <w:color w:val="404040" w:themeColor="text1" w:themeTint="BF"/>
          <w:sz w:val="24"/>
          <w:szCs w:val="24"/>
          <w:lang w:val="es-ES"/>
        </w:rPr>
      </w:pPr>
    </w:p>
    <w:p w14:paraId="461E22F4" w14:textId="0FFBC437" w:rsidR="005C4CB7" w:rsidRPr="005C1DAB" w:rsidRDefault="005C1DAB" w:rsidP="005C4CB7">
      <w:pPr>
        <w:autoSpaceDE w:val="0"/>
        <w:autoSpaceDN w:val="0"/>
        <w:adjustRightInd w:val="0"/>
        <w:spacing w:after="0" w:line="240" w:lineRule="auto"/>
        <w:jc w:val="both"/>
        <w:rPr>
          <w:rFonts w:ascii="Times New Roman" w:hAnsi="Times New Roman" w:cs="Times New Roman"/>
          <w:b/>
          <w:bCs/>
          <w:color w:val="404040" w:themeColor="text1" w:themeTint="BF"/>
          <w:sz w:val="36"/>
          <w:szCs w:val="36"/>
          <w:lang w:val="es-ES"/>
        </w:rPr>
      </w:pPr>
      <w:r w:rsidRPr="005C1DAB">
        <w:rPr>
          <w:rFonts w:ascii="Times New Roman" w:hAnsi="Times New Roman" w:cs="Times New Roman"/>
          <w:b/>
          <w:bCs/>
          <w:color w:val="404040" w:themeColor="text1" w:themeTint="BF"/>
          <w:sz w:val="36"/>
          <w:szCs w:val="36"/>
          <w:lang w:val="es-ES"/>
        </w:rPr>
        <w:t xml:space="preserve">8.6 </w:t>
      </w:r>
      <w:r>
        <w:rPr>
          <w:rFonts w:ascii="Times New Roman" w:hAnsi="Times New Roman" w:cs="Times New Roman"/>
          <w:b/>
          <w:bCs/>
          <w:color w:val="404040" w:themeColor="text1" w:themeTint="BF"/>
          <w:sz w:val="36"/>
          <w:szCs w:val="36"/>
          <w:lang w:val="es-ES"/>
        </w:rPr>
        <w:t>D</w:t>
      </w:r>
      <w:r w:rsidRPr="005C1DAB">
        <w:rPr>
          <w:rFonts w:ascii="Times New Roman" w:hAnsi="Times New Roman" w:cs="Times New Roman"/>
          <w:b/>
          <w:bCs/>
          <w:color w:val="404040" w:themeColor="text1" w:themeTint="BF"/>
          <w:sz w:val="36"/>
          <w:szCs w:val="36"/>
          <w:lang w:val="es-ES"/>
        </w:rPr>
        <w:t xml:space="preserve">ispositivos </w:t>
      </w:r>
      <w:r>
        <w:rPr>
          <w:rFonts w:ascii="Times New Roman" w:hAnsi="Times New Roman" w:cs="Times New Roman"/>
          <w:b/>
          <w:bCs/>
          <w:color w:val="404040" w:themeColor="text1" w:themeTint="BF"/>
          <w:sz w:val="36"/>
          <w:szCs w:val="36"/>
          <w:lang w:val="es-ES"/>
        </w:rPr>
        <w:t>T</w:t>
      </w:r>
      <w:r w:rsidRPr="005C1DAB">
        <w:rPr>
          <w:rFonts w:ascii="Times New Roman" w:hAnsi="Times New Roman" w:cs="Times New Roman"/>
          <w:b/>
          <w:bCs/>
          <w:color w:val="404040" w:themeColor="text1" w:themeTint="BF"/>
          <w:sz w:val="36"/>
          <w:szCs w:val="36"/>
          <w:lang w:val="es-ES"/>
        </w:rPr>
        <w:t>ecnológicos</w:t>
      </w:r>
    </w:p>
    <w:p w14:paraId="0D2FB74C" w14:textId="77777777" w:rsidR="005C4CB7" w:rsidRDefault="005C4CB7" w:rsidP="005C4CB7">
      <w:pPr>
        <w:autoSpaceDE w:val="0"/>
        <w:autoSpaceDN w:val="0"/>
        <w:adjustRightInd w:val="0"/>
        <w:spacing w:after="0" w:line="240" w:lineRule="auto"/>
        <w:jc w:val="both"/>
        <w:rPr>
          <w:rFonts w:ascii="Arial" w:hAnsi="Arial" w:cs="Arial"/>
          <w:b/>
          <w:bCs/>
          <w:color w:val="404040" w:themeColor="text1" w:themeTint="BF"/>
          <w:lang w:val="es-ES"/>
        </w:rPr>
      </w:pPr>
    </w:p>
    <w:p w14:paraId="10827328" w14:textId="2267216B" w:rsidR="008A7EA2" w:rsidRPr="005C4CB7" w:rsidRDefault="005C4CB7" w:rsidP="008B4CB3">
      <w:pPr>
        <w:autoSpaceDE w:val="0"/>
        <w:autoSpaceDN w:val="0"/>
        <w:adjustRightInd w:val="0"/>
        <w:spacing w:after="0" w:line="240" w:lineRule="auto"/>
        <w:jc w:val="both"/>
      </w:pPr>
      <w:r w:rsidRPr="005C1DAB">
        <w:rPr>
          <w:rFonts w:ascii="Times New Roman" w:hAnsi="Times New Roman" w:cs="Times New Roman"/>
          <w:color w:val="404040" w:themeColor="text1" w:themeTint="BF"/>
          <w:sz w:val="24"/>
          <w:szCs w:val="24"/>
          <w:lang w:val="es-ES"/>
        </w:rPr>
        <w:t>La universidad dispone de la Cámara de Gesell, un dispositivo tecnológico que está disponible para los programas académicos pertenecientes a la Facultad de Educación, Artes y Humanidades que representó una inversión de $116,858,000. Es un recurso de gran utilidad para el desarrollo de investigaciones en las áreas de educación, comunicación y desarrollo humano. La Cámara de Gesell consta de dos habitaciones, con una pared divisoria en la que hay un vidrio de gran tamaño, que permite ver desde una de las habitaciones lo que ocurre en la otra. Es apropiada para la aplicación de técnicas de investigación como entrevistas en profundidad, grupos focales y observación no participante (propio de la investigación cualitativa). También cuenta con un equipo de video, para grabar y registrar las sesiones para su posterior análisis.</w:t>
      </w:r>
    </w:p>
    <w:p w14:paraId="4ACD879B" w14:textId="77777777" w:rsidR="008A7EA2" w:rsidRDefault="008A7EA2" w:rsidP="00EA4688">
      <w:pPr>
        <w:ind w:left="360"/>
        <w:jc w:val="both"/>
        <w:rPr>
          <w:rFonts w:ascii="Times New Roman" w:hAnsi="Times New Roman" w:cs="Times New Roman"/>
          <w:i/>
          <w:iCs/>
          <w:sz w:val="24"/>
          <w:szCs w:val="24"/>
        </w:rPr>
      </w:pPr>
    </w:p>
    <w:p w14:paraId="3DF8B004" w14:textId="08855835" w:rsidR="002C41DA" w:rsidRDefault="002C41DA" w:rsidP="00EA4688">
      <w:pPr>
        <w:ind w:left="360"/>
        <w:jc w:val="both"/>
        <w:rPr>
          <w:rFonts w:ascii="Times New Roman" w:hAnsi="Times New Roman" w:cs="Times New Roman"/>
          <w:i/>
          <w:iCs/>
          <w:sz w:val="24"/>
          <w:szCs w:val="24"/>
        </w:rPr>
      </w:pPr>
    </w:p>
    <w:p w14:paraId="7E96B032" w14:textId="77777777" w:rsidR="00A979C8" w:rsidRDefault="00A979C8" w:rsidP="00A979C8">
      <w:pPr>
        <w:jc w:val="center"/>
        <w:rPr>
          <w:rFonts w:ascii="Times New Roman" w:hAnsi="Times New Roman" w:cs="Times New Roman"/>
          <w:b/>
          <w:color w:val="C00000"/>
          <w:sz w:val="40"/>
          <w:szCs w:val="40"/>
        </w:rPr>
      </w:pPr>
    </w:p>
    <w:p w14:paraId="7556B1E9" w14:textId="77777777" w:rsidR="009A3EF4" w:rsidRDefault="00543358">
      <w:r>
        <w:rPr>
          <w:noProof/>
        </w:rPr>
        <w:lastRenderedPageBreak/>
        <w:pict w14:anchorId="0A98A02C">
          <v:shape id="_x0000_s1028" type="#_x0000_t75" style="position:absolute;margin-left:-85.4pt;margin-top:-74.55pt;width:612pt;height:793.15pt;z-index:251661312;mso-position-horizontal-relative:margin;mso-position-vertical-relative:margin">
            <v:imagedata r:id="rId11" o:title="ContraPortada"/>
            <w10:wrap type="square" anchorx="margin" anchory="margin"/>
          </v:shape>
        </w:pict>
      </w:r>
    </w:p>
    <w:sectPr w:rsidR="009A3EF4">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82241" w14:textId="77777777" w:rsidR="00543358" w:rsidRDefault="00543358" w:rsidP="009A3EF4">
      <w:pPr>
        <w:spacing w:after="0" w:line="240" w:lineRule="auto"/>
      </w:pPr>
      <w:r>
        <w:separator/>
      </w:r>
    </w:p>
  </w:endnote>
  <w:endnote w:type="continuationSeparator" w:id="0">
    <w:p w14:paraId="594451F0" w14:textId="77777777" w:rsidR="00543358" w:rsidRDefault="00543358" w:rsidP="009A3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1FC5D" w14:textId="77777777" w:rsidR="009A3EF4" w:rsidRDefault="009A3EF4">
    <w:pPr>
      <w:pStyle w:val="Piedepgina"/>
    </w:pPr>
    <w:r>
      <w:rPr>
        <w:noProof/>
        <w:lang w:eastAsia="es-CO"/>
      </w:rPr>
      <w:drawing>
        <wp:anchor distT="0" distB="0" distL="114300" distR="114300" simplePos="0" relativeHeight="251659264" behindDoc="0" locked="0" layoutInCell="1" allowOverlap="1" wp14:anchorId="5F688D8A" wp14:editId="490AD8F3">
          <wp:simplePos x="0" y="0"/>
          <wp:positionH relativeFrom="page">
            <wp:align>right</wp:align>
          </wp:positionH>
          <wp:positionV relativeFrom="paragraph">
            <wp:posOffset>170815</wp:posOffset>
          </wp:positionV>
          <wp:extent cx="7764145" cy="318770"/>
          <wp:effectExtent l="0" t="0" r="8255" b="508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curso 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64145" cy="31877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11BFB" w14:textId="77777777" w:rsidR="00543358" w:rsidRDefault="00543358" w:rsidP="009A3EF4">
      <w:pPr>
        <w:spacing w:after="0" w:line="240" w:lineRule="auto"/>
      </w:pPr>
      <w:r>
        <w:separator/>
      </w:r>
    </w:p>
  </w:footnote>
  <w:footnote w:type="continuationSeparator" w:id="0">
    <w:p w14:paraId="7F5C57AE" w14:textId="77777777" w:rsidR="00543358" w:rsidRDefault="00543358" w:rsidP="009A3EF4">
      <w:pPr>
        <w:spacing w:after="0" w:line="240" w:lineRule="auto"/>
      </w:pPr>
      <w:r>
        <w:continuationSeparator/>
      </w:r>
    </w:p>
  </w:footnote>
  <w:footnote w:id="1">
    <w:p w14:paraId="5A860664" w14:textId="77777777" w:rsidR="005C4CB7" w:rsidRPr="00AE0179" w:rsidRDefault="005C4CB7" w:rsidP="005C4CB7">
      <w:pPr>
        <w:pStyle w:val="Textonotapie"/>
        <w:rPr>
          <w:rFonts w:ascii="Arial" w:hAnsi="Arial" w:cs="Arial"/>
          <w:sz w:val="18"/>
          <w:szCs w:val="18"/>
          <w:lang w:val="es-ES"/>
        </w:rPr>
      </w:pPr>
      <w:r w:rsidRPr="00AE0179">
        <w:rPr>
          <w:rStyle w:val="Refdenotaalpie"/>
          <w:rFonts w:ascii="Arial" w:hAnsi="Arial" w:cs="Arial"/>
          <w:color w:val="404040" w:themeColor="text1" w:themeTint="BF"/>
          <w:sz w:val="18"/>
          <w:szCs w:val="18"/>
        </w:rPr>
        <w:footnoteRef/>
      </w:r>
      <w:r w:rsidRPr="00AE0179">
        <w:rPr>
          <w:rFonts w:ascii="Arial" w:hAnsi="Arial" w:cs="Arial"/>
          <w:color w:val="404040" w:themeColor="text1" w:themeTint="BF"/>
          <w:sz w:val="18"/>
          <w:szCs w:val="18"/>
        </w:rPr>
        <w:t xml:space="preserve"> </w:t>
      </w:r>
      <w:r w:rsidRPr="00AE0179">
        <w:rPr>
          <w:rFonts w:ascii="Arial" w:hAnsi="Arial" w:cs="Arial"/>
          <w:color w:val="404040" w:themeColor="text1" w:themeTint="BF"/>
          <w:sz w:val="18"/>
          <w:szCs w:val="18"/>
          <w:lang w:val="es-ES"/>
        </w:rPr>
        <w:t>Acuerdo 010_2006: https://ww2.ufps.edu.co/universidad/normatividad/929/5558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86792" w14:textId="77777777" w:rsidR="009A3EF4" w:rsidRDefault="009A3EF4">
    <w:pPr>
      <w:pStyle w:val="Encabezado"/>
    </w:pPr>
    <w:r>
      <w:rPr>
        <w:noProof/>
        <w:lang w:eastAsia="es-CO"/>
      </w:rPr>
      <w:drawing>
        <wp:anchor distT="0" distB="0" distL="114300" distR="114300" simplePos="0" relativeHeight="251658240" behindDoc="0" locked="0" layoutInCell="1" allowOverlap="1" wp14:anchorId="44409426" wp14:editId="7C8041C8">
          <wp:simplePos x="0" y="0"/>
          <wp:positionH relativeFrom="page">
            <wp:align>left</wp:align>
          </wp:positionH>
          <wp:positionV relativeFrom="paragraph">
            <wp:posOffset>-344805</wp:posOffset>
          </wp:positionV>
          <wp:extent cx="8369300" cy="66675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urso 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69300" cy="6667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7FB1"/>
    <w:multiLevelType w:val="multilevel"/>
    <w:tmpl w:val="070240F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3D859C6"/>
    <w:multiLevelType w:val="hybridMultilevel"/>
    <w:tmpl w:val="169EFAB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75D6674"/>
    <w:multiLevelType w:val="hybridMultilevel"/>
    <w:tmpl w:val="5C8AAF92"/>
    <w:lvl w:ilvl="0" w:tplc="240A000F">
      <w:start w:val="8"/>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9B1194B"/>
    <w:multiLevelType w:val="hybridMultilevel"/>
    <w:tmpl w:val="FFB8C630"/>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CF74B27"/>
    <w:multiLevelType w:val="hybridMultilevel"/>
    <w:tmpl w:val="84067F5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44040F60"/>
    <w:multiLevelType w:val="hybridMultilevel"/>
    <w:tmpl w:val="4A20443C"/>
    <w:lvl w:ilvl="0" w:tplc="C7A8EF98">
      <w:numFmt w:val="bullet"/>
      <w:lvlText w:val="-"/>
      <w:lvlJc w:val="left"/>
      <w:pPr>
        <w:ind w:left="720" w:hanging="360"/>
      </w:pPr>
      <w:rPr>
        <w:rFonts w:ascii="Arial" w:eastAsiaTheme="minorHAnsi" w:hAnsi="Arial" w:cs="Arial"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44B2755"/>
    <w:multiLevelType w:val="hybridMultilevel"/>
    <w:tmpl w:val="38BCE8CA"/>
    <w:lvl w:ilvl="0" w:tplc="245A117C">
      <w:numFmt w:val="bullet"/>
      <w:lvlText w:val=""/>
      <w:lvlJc w:val="left"/>
      <w:pPr>
        <w:ind w:left="826" w:hanging="361"/>
      </w:pPr>
      <w:rPr>
        <w:rFonts w:ascii="Symbol" w:eastAsia="Symbol" w:hAnsi="Symbol" w:cs="Symbol" w:hint="default"/>
        <w:w w:val="100"/>
        <w:sz w:val="22"/>
        <w:szCs w:val="22"/>
        <w:lang w:val="es-ES" w:eastAsia="en-US" w:bidi="ar-SA"/>
      </w:rPr>
    </w:lvl>
    <w:lvl w:ilvl="1" w:tplc="1A160DBA">
      <w:numFmt w:val="bullet"/>
      <w:lvlText w:val="•"/>
      <w:lvlJc w:val="left"/>
      <w:pPr>
        <w:ind w:left="1450" w:hanging="361"/>
      </w:pPr>
      <w:rPr>
        <w:rFonts w:hint="default"/>
        <w:lang w:val="es-ES" w:eastAsia="en-US" w:bidi="ar-SA"/>
      </w:rPr>
    </w:lvl>
    <w:lvl w:ilvl="2" w:tplc="1698352E">
      <w:numFmt w:val="bullet"/>
      <w:lvlText w:val="•"/>
      <w:lvlJc w:val="left"/>
      <w:pPr>
        <w:ind w:left="2080" w:hanging="361"/>
      </w:pPr>
      <w:rPr>
        <w:rFonts w:hint="default"/>
        <w:lang w:val="es-ES" w:eastAsia="en-US" w:bidi="ar-SA"/>
      </w:rPr>
    </w:lvl>
    <w:lvl w:ilvl="3" w:tplc="B5D2D83C">
      <w:numFmt w:val="bullet"/>
      <w:lvlText w:val="•"/>
      <w:lvlJc w:val="left"/>
      <w:pPr>
        <w:ind w:left="2710" w:hanging="361"/>
      </w:pPr>
      <w:rPr>
        <w:rFonts w:hint="default"/>
        <w:lang w:val="es-ES" w:eastAsia="en-US" w:bidi="ar-SA"/>
      </w:rPr>
    </w:lvl>
    <w:lvl w:ilvl="4" w:tplc="06FA2454">
      <w:numFmt w:val="bullet"/>
      <w:lvlText w:val="•"/>
      <w:lvlJc w:val="left"/>
      <w:pPr>
        <w:ind w:left="3340" w:hanging="361"/>
      </w:pPr>
      <w:rPr>
        <w:rFonts w:hint="default"/>
        <w:lang w:val="es-ES" w:eastAsia="en-US" w:bidi="ar-SA"/>
      </w:rPr>
    </w:lvl>
    <w:lvl w:ilvl="5" w:tplc="EEA866AC">
      <w:numFmt w:val="bullet"/>
      <w:lvlText w:val="•"/>
      <w:lvlJc w:val="left"/>
      <w:pPr>
        <w:ind w:left="3970" w:hanging="361"/>
      </w:pPr>
      <w:rPr>
        <w:rFonts w:hint="default"/>
        <w:lang w:val="es-ES" w:eastAsia="en-US" w:bidi="ar-SA"/>
      </w:rPr>
    </w:lvl>
    <w:lvl w:ilvl="6" w:tplc="2C5C34C4">
      <w:numFmt w:val="bullet"/>
      <w:lvlText w:val="•"/>
      <w:lvlJc w:val="left"/>
      <w:pPr>
        <w:ind w:left="4600" w:hanging="361"/>
      </w:pPr>
      <w:rPr>
        <w:rFonts w:hint="default"/>
        <w:lang w:val="es-ES" w:eastAsia="en-US" w:bidi="ar-SA"/>
      </w:rPr>
    </w:lvl>
    <w:lvl w:ilvl="7" w:tplc="CD7CA23C">
      <w:numFmt w:val="bullet"/>
      <w:lvlText w:val="•"/>
      <w:lvlJc w:val="left"/>
      <w:pPr>
        <w:ind w:left="5230" w:hanging="361"/>
      </w:pPr>
      <w:rPr>
        <w:rFonts w:hint="default"/>
        <w:lang w:val="es-ES" w:eastAsia="en-US" w:bidi="ar-SA"/>
      </w:rPr>
    </w:lvl>
    <w:lvl w:ilvl="8" w:tplc="52B2D550">
      <w:numFmt w:val="bullet"/>
      <w:lvlText w:val="•"/>
      <w:lvlJc w:val="left"/>
      <w:pPr>
        <w:ind w:left="5860" w:hanging="361"/>
      </w:pPr>
      <w:rPr>
        <w:rFonts w:hint="default"/>
        <w:lang w:val="es-ES" w:eastAsia="en-US" w:bidi="ar-SA"/>
      </w:rPr>
    </w:lvl>
  </w:abstractNum>
  <w:abstractNum w:abstractNumId="7" w15:restartNumberingAfterBreak="0">
    <w:nsid w:val="59C05C4D"/>
    <w:multiLevelType w:val="hybridMultilevel"/>
    <w:tmpl w:val="790658B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76834755"/>
    <w:multiLevelType w:val="hybridMultilevel"/>
    <w:tmpl w:val="10863AE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7D765DF6"/>
    <w:multiLevelType w:val="hybridMultilevel"/>
    <w:tmpl w:val="EE9C555E"/>
    <w:lvl w:ilvl="0" w:tplc="7054B886">
      <w:numFmt w:val="bullet"/>
      <w:lvlText w:val=""/>
      <w:lvlJc w:val="left"/>
      <w:pPr>
        <w:ind w:left="480" w:hanging="361"/>
      </w:pPr>
      <w:rPr>
        <w:w w:val="100"/>
        <w:lang w:val="es-ES" w:eastAsia="en-US" w:bidi="ar-SA"/>
      </w:rPr>
    </w:lvl>
    <w:lvl w:ilvl="1" w:tplc="8BD4E8C8">
      <w:numFmt w:val="bullet"/>
      <w:lvlText w:val=""/>
      <w:lvlJc w:val="left"/>
      <w:pPr>
        <w:ind w:left="840" w:hanging="360"/>
      </w:pPr>
      <w:rPr>
        <w:rFonts w:ascii="Symbol" w:eastAsia="Symbol" w:hAnsi="Symbol" w:cs="Symbol" w:hint="default"/>
        <w:w w:val="100"/>
        <w:sz w:val="24"/>
        <w:szCs w:val="24"/>
        <w:lang w:val="es-ES" w:eastAsia="en-US" w:bidi="ar-SA"/>
      </w:rPr>
    </w:lvl>
    <w:lvl w:ilvl="2" w:tplc="F496E8EC">
      <w:numFmt w:val="bullet"/>
      <w:lvlText w:val="•"/>
      <w:lvlJc w:val="left"/>
      <w:pPr>
        <w:ind w:left="1904" w:hanging="360"/>
      </w:pPr>
      <w:rPr>
        <w:lang w:val="es-ES" w:eastAsia="en-US" w:bidi="ar-SA"/>
      </w:rPr>
    </w:lvl>
    <w:lvl w:ilvl="3" w:tplc="46EAFE8A">
      <w:numFmt w:val="bullet"/>
      <w:lvlText w:val="•"/>
      <w:lvlJc w:val="left"/>
      <w:pPr>
        <w:ind w:left="2968" w:hanging="360"/>
      </w:pPr>
      <w:rPr>
        <w:lang w:val="es-ES" w:eastAsia="en-US" w:bidi="ar-SA"/>
      </w:rPr>
    </w:lvl>
    <w:lvl w:ilvl="4" w:tplc="9AF64E1E">
      <w:numFmt w:val="bullet"/>
      <w:lvlText w:val="•"/>
      <w:lvlJc w:val="left"/>
      <w:pPr>
        <w:ind w:left="4033" w:hanging="360"/>
      </w:pPr>
      <w:rPr>
        <w:lang w:val="es-ES" w:eastAsia="en-US" w:bidi="ar-SA"/>
      </w:rPr>
    </w:lvl>
    <w:lvl w:ilvl="5" w:tplc="4210B048">
      <w:numFmt w:val="bullet"/>
      <w:lvlText w:val="•"/>
      <w:lvlJc w:val="left"/>
      <w:pPr>
        <w:ind w:left="5097" w:hanging="360"/>
      </w:pPr>
      <w:rPr>
        <w:lang w:val="es-ES" w:eastAsia="en-US" w:bidi="ar-SA"/>
      </w:rPr>
    </w:lvl>
    <w:lvl w:ilvl="6" w:tplc="2FE842D6">
      <w:numFmt w:val="bullet"/>
      <w:lvlText w:val="•"/>
      <w:lvlJc w:val="left"/>
      <w:pPr>
        <w:ind w:left="6162" w:hanging="360"/>
      </w:pPr>
      <w:rPr>
        <w:lang w:val="es-ES" w:eastAsia="en-US" w:bidi="ar-SA"/>
      </w:rPr>
    </w:lvl>
    <w:lvl w:ilvl="7" w:tplc="96582D1A">
      <w:numFmt w:val="bullet"/>
      <w:lvlText w:val="•"/>
      <w:lvlJc w:val="left"/>
      <w:pPr>
        <w:ind w:left="7226" w:hanging="360"/>
      </w:pPr>
      <w:rPr>
        <w:lang w:val="es-ES" w:eastAsia="en-US" w:bidi="ar-SA"/>
      </w:rPr>
    </w:lvl>
    <w:lvl w:ilvl="8" w:tplc="AC84C6BA">
      <w:numFmt w:val="bullet"/>
      <w:lvlText w:val="•"/>
      <w:lvlJc w:val="left"/>
      <w:pPr>
        <w:ind w:left="8291" w:hanging="360"/>
      </w:pPr>
      <w:rPr>
        <w:lang w:val="es-ES" w:eastAsia="en-US" w:bidi="ar-SA"/>
      </w:rPr>
    </w:lvl>
  </w:abstractNum>
  <w:num w:numId="1">
    <w:abstractNumId w:val="1"/>
  </w:num>
  <w:num w:numId="2">
    <w:abstractNumId w:val="4"/>
  </w:num>
  <w:num w:numId="3">
    <w:abstractNumId w:val="7"/>
  </w:num>
  <w:num w:numId="4">
    <w:abstractNumId w:val="8"/>
  </w:num>
  <w:num w:numId="5">
    <w:abstractNumId w:val="0"/>
  </w:num>
  <w:num w:numId="6">
    <w:abstractNumId w:val="6"/>
  </w:num>
  <w:num w:numId="7">
    <w:abstractNumId w:val="9"/>
  </w:num>
  <w:num w:numId="8">
    <w:abstractNumId w:val="3"/>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EF4"/>
    <w:rsid w:val="00021A51"/>
    <w:rsid w:val="000821AB"/>
    <w:rsid w:val="000B6522"/>
    <w:rsid w:val="001D74F4"/>
    <w:rsid w:val="00253C1A"/>
    <w:rsid w:val="002775AA"/>
    <w:rsid w:val="00296EA7"/>
    <w:rsid w:val="002C41DA"/>
    <w:rsid w:val="002D2DB3"/>
    <w:rsid w:val="00335CF0"/>
    <w:rsid w:val="003D32F2"/>
    <w:rsid w:val="00410FAE"/>
    <w:rsid w:val="004809EB"/>
    <w:rsid w:val="004D5BD4"/>
    <w:rsid w:val="00543358"/>
    <w:rsid w:val="00554EC1"/>
    <w:rsid w:val="00580946"/>
    <w:rsid w:val="005C1DAB"/>
    <w:rsid w:val="005C4CB7"/>
    <w:rsid w:val="00665DF8"/>
    <w:rsid w:val="0068499A"/>
    <w:rsid w:val="006A053C"/>
    <w:rsid w:val="006E0DB0"/>
    <w:rsid w:val="006E721C"/>
    <w:rsid w:val="0070523C"/>
    <w:rsid w:val="00721962"/>
    <w:rsid w:val="007465FD"/>
    <w:rsid w:val="007B3C17"/>
    <w:rsid w:val="007B416F"/>
    <w:rsid w:val="007C2611"/>
    <w:rsid w:val="00801F26"/>
    <w:rsid w:val="0083348D"/>
    <w:rsid w:val="00875D6A"/>
    <w:rsid w:val="008A7EA2"/>
    <w:rsid w:val="008B4CB3"/>
    <w:rsid w:val="008C2856"/>
    <w:rsid w:val="00901DC3"/>
    <w:rsid w:val="009215FA"/>
    <w:rsid w:val="009A3EF4"/>
    <w:rsid w:val="009B1FE4"/>
    <w:rsid w:val="009B36F6"/>
    <w:rsid w:val="009E6E1C"/>
    <w:rsid w:val="00A979C8"/>
    <w:rsid w:val="00AC7BE9"/>
    <w:rsid w:val="00B76985"/>
    <w:rsid w:val="00BB3061"/>
    <w:rsid w:val="00BC45FF"/>
    <w:rsid w:val="00C064E6"/>
    <w:rsid w:val="00C70D01"/>
    <w:rsid w:val="00CE7724"/>
    <w:rsid w:val="00CF4501"/>
    <w:rsid w:val="00D0677A"/>
    <w:rsid w:val="00D21E6D"/>
    <w:rsid w:val="00D3469E"/>
    <w:rsid w:val="00D6754A"/>
    <w:rsid w:val="00DA2B9D"/>
    <w:rsid w:val="00E908BE"/>
    <w:rsid w:val="00E94BA0"/>
    <w:rsid w:val="00EA4688"/>
    <w:rsid w:val="00EC5C48"/>
    <w:rsid w:val="00ED67FE"/>
    <w:rsid w:val="00EF0818"/>
    <w:rsid w:val="00F250A2"/>
    <w:rsid w:val="00FB1D8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225437"/>
  <w15:chartTrackingRefBased/>
  <w15:docId w15:val="{A80DF240-F4F7-4EBC-92D4-016720C3F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A3E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A3EF4"/>
  </w:style>
  <w:style w:type="paragraph" w:styleId="Piedepgina">
    <w:name w:val="footer"/>
    <w:basedOn w:val="Normal"/>
    <w:link w:val="PiedepginaCar"/>
    <w:uiPriority w:val="99"/>
    <w:unhideWhenUsed/>
    <w:rsid w:val="009A3E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A3EF4"/>
  </w:style>
  <w:style w:type="paragraph" w:styleId="Prrafodelista">
    <w:name w:val="List Paragraph"/>
    <w:basedOn w:val="Normal"/>
    <w:uiPriority w:val="34"/>
    <w:qFormat/>
    <w:rsid w:val="007B416F"/>
    <w:pPr>
      <w:ind w:left="720"/>
      <w:contextualSpacing/>
    </w:pPr>
  </w:style>
  <w:style w:type="paragraph" w:styleId="NormalWeb">
    <w:name w:val="Normal (Web)"/>
    <w:basedOn w:val="Normal"/>
    <w:uiPriority w:val="99"/>
    <w:semiHidden/>
    <w:unhideWhenUsed/>
    <w:rsid w:val="00296EA7"/>
    <w:pPr>
      <w:spacing w:before="100" w:beforeAutospacing="1" w:after="100" w:afterAutospacing="1" w:line="240" w:lineRule="auto"/>
    </w:pPr>
    <w:rPr>
      <w:rFonts w:ascii="Times New Roman" w:eastAsia="Times New Roman" w:hAnsi="Times New Roman" w:cs="Times New Roman"/>
      <w:sz w:val="24"/>
      <w:szCs w:val="24"/>
      <w:lang w:eastAsia="es-CO"/>
    </w:rPr>
  </w:style>
  <w:style w:type="table" w:styleId="Tablaconcuadrcula">
    <w:name w:val="Table Grid"/>
    <w:basedOn w:val="Tablanormal"/>
    <w:uiPriority w:val="39"/>
    <w:rsid w:val="009B3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C4CB7"/>
    <w:pPr>
      <w:widowControl w:val="0"/>
      <w:autoSpaceDE w:val="0"/>
      <w:autoSpaceDN w:val="0"/>
      <w:spacing w:after="0" w:line="240" w:lineRule="auto"/>
      <w:ind w:left="110"/>
    </w:pPr>
    <w:rPr>
      <w:rFonts w:ascii="Times New Roman" w:eastAsia="Times New Roman" w:hAnsi="Times New Roman" w:cs="Times New Roman"/>
      <w:lang w:val="es-ES"/>
    </w:rPr>
  </w:style>
  <w:style w:type="paragraph" w:styleId="Textonotapie">
    <w:name w:val="footnote text"/>
    <w:basedOn w:val="Normal"/>
    <w:link w:val="TextonotapieCar"/>
    <w:uiPriority w:val="99"/>
    <w:semiHidden/>
    <w:unhideWhenUsed/>
    <w:rsid w:val="005C4CB7"/>
    <w:pPr>
      <w:spacing w:after="0" w:line="240" w:lineRule="auto"/>
    </w:pPr>
    <w:rPr>
      <w:rFonts w:ascii="Bookman Old Style" w:hAnsi="Bookman Old Style"/>
      <w:sz w:val="20"/>
      <w:szCs w:val="20"/>
    </w:rPr>
  </w:style>
  <w:style w:type="character" w:customStyle="1" w:styleId="TextonotapieCar">
    <w:name w:val="Texto nota pie Car"/>
    <w:basedOn w:val="Fuentedeprrafopredeter"/>
    <w:link w:val="Textonotapie"/>
    <w:uiPriority w:val="99"/>
    <w:semiHidden/>
    <w:rsid w:val="005C4CB7"/>
    <w:rPr>
      <w:rFonts w:ascii="Bookman Old Style" w:hAnsi="Bookman Old Style"/>
      <w:sz w:val="20"/>
      <w:szCs w:val="20"/>
    </w:rPr>
  </w:style>
  <w:style w:type="character" w:styleId="Refdenotaalpie">
    <w:name w:val="footnote reference"/>
    <w:basedOn w:val="Fuentedeprrafopredeter"/>
    <w:uiPriority w:val="99"/>
    <w:semiHidden/>
    <w:unhideWhenUsed/>
    <w:rsid w:val="005C4CB7"/>
    <w:rPr>
      <w:vertAlign w:val="superscript"/>
    </w:rPr>
  </w:style>
  <w:style w:type="character" w:styleId="Hipervnculo">
    <w:name w:val="Hyperlink"/>
    <w:basedOn w:val="Fuentedeprrafopredeter"/>
    <w:uiPriority w:val="99"/>
    <w:unhideWhenUsed/>
    <w:rsid w:val="005C4C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98865">
      <w:bodyDiv w:val="1"/>
      <w:marLeft w:val="0"/>
      <w:marRight w:val="0"/>
      <w:marTop w:val="0"/>
      <w:marBottom w:val="0"/>
      <w:divBdr>
        <w:top w:val="none" w:sz="0" w:space="0" w:color="auto"/>
        <w:left w:val="none" w:sz="0" w:space="0" w:color="auto"/>
        <w:bottom w:val="none" w:sz="0" w:space="0" w:color="auto"/>
        <w:right w:val="none" w:sz="0" w:space="0" w:color="auto"/>
      </w:divBdr>
    </w:div>
    <w:div w:id="187950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2.ufps.edu.co/public/archivos/pdf/3ad102171ccb6335fe2815146f51b225.pdf" TargetMode="External"/><Relationship Id="rId4" Type="http://schemas.openxmlformats.org/officeDocument/2006/relationships/settings" Target="settings.xml"/><Relationship Id="rId9" Type="http://schemas.openxmlformats.org/officeDocument/2006/relationships/hyperlink" Target="https://ww2.ufps.edu.co/public/archivos/pdf/3ad102171ccb6335fe2815146f51b225.pdf"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44F70-E9AC-4C3E-8D4D-B76837072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15</Pages>
  <Words>3925</Words>
  <Characters>21590</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UFPS</dc:creator>
  <cp:keywords/>
  <dc:description/>
  <cp:lastModifiedBy>ufps</cp:lastModifiedBy>
  <cp:revision>30</cp:revision>
  <dcterms:created xsi:type="dcterms:W3CDTF">2024-09-26T21:07:00Z</dcterms:created>
  <dcterms:modified xsi:type="dcterms:W3CDTF">2025-02-14T16:44:00Z</dcterms:modified>
</cp:coreProperties>
</file>