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86" w:rsidRPr="00186A01" w:rsidRDefault="00723F86" w:rsidP="00723F86">
      <w:pPr>
        <w:pStyle w:val="Encabezado"/>
        <w:jc w:val="center"/>
        <w:rPr>
          <w:b/>
          <w:sz w:val="20"/>
        </w:rPr>
      </w:pPr>
      <w:r w:rsidRPr="00186A01">
        <w:rPr>
          <w:b/>
          <w:sz w:val="20"/>
        </w:rPr>
        <w:t xml:space="preserve">UNIVERSIDAD </w:t>
      </w:r>
      <w:r>
        <w:rPr>
          <w:b/>
          <w:sz w:val="20"/>
        </w:rPr>
        <w:t>FRANCISCO DE PAULA SANTANDER</w:t>
      </w:r>
    </w:p>
    <w:p w:rsidR="00723F86" w:rsidRPr="00186A01" w:rsidRDefault="00723F86" w:rsidP="00723F86">
      <w:pPr>
        <w:pStyle w:val="Encabezado"/>
        <w:jc w:val="center"/>
        <w:rPr>
          <w:b/>
          <w:sz w:val="20"/>
        </w:rPr>
      </w:pPr>
      <w:r>
        <w:rPr>
          <w:b/>
          <w:sz w:val="20"/>
        </w:rPr>
        <w:t>DEPARTAMENTO DE ESTUDIOS INTERNACIONALES Y FRONTERA</w:t>
      </w:r>
    </w:p>
    <w:p w:rsidR="00723F86" w:rsidRDefault="00723F86" w:rsidP="00723F86">
      <w:pPr>
        <w:pStyle w:val="Encabezado"/>
        <w:jc w:val="center"/>
        <w:rPr>
          <w:b/>
          <w:sz w:val="20"/>
        </w:rPr>
      </w:pPr>
      <w:r w:rsidRPr="000E79AA">
        <w:rPr>
          <w:b/>
          <w:sz w:val="20"/>
        </w:rPr>
        <w:t xml:space="preserve">PROGRAMA </w:t>
      </w:r>
      <w:r>
        <w:rPr>
          <w:b/>
          <w:sz w:val="20"/>
        </w:rPr>
        <w:t>DE COMERCIO INTERNACIONAL</w:t>
      </w:r>
    </w:p>
    <w:p w:rsidR="00723F86" w:rsidRPr="00A41A76" w:rsidRDefault="00723F86" w:rsidP="00723F86">
      <w:pPr>
        <w:pStyle w:val="Encabezado"/>
        <w:jc w:val="center"/>
        <w:rPr>
          <w:b/>
          <w:color w:val="FF0000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7940"/>
      </w:tblGrid>
      <w:tr w:rsidR="00723F86" w:rsidRPr="00723F86" w:rsidTr="00723F86">
        <w:trPr>
          <w:cantSplit/>
          <w:trHeight w:val="360"/>
        </w:trPr>
        <w:tc>
          <w:tcPr>
            <w:tcW w:w="2408" w:type="dxa"/>
            <w:vMerge w:val="restart"/>
          </w:tcPr>
          <w:p w:rsidR="00723F86" w:rsidRPr="00723F86" w:rsidRDefault="00723F86" w:rsidP="00183DFD">
            <w:pPr>
              <w:pStyle w:val="Piedepgina"/>
              <w:jc w:val="center"/>
              <w:rPr>
                <w:rFonts w:ascii="Arial" w:hAnsi="Arial" w:cs="Arial"/>
                <w:sz w:val="20"/>
              </w:rPr>
            </w:pPr>
            <w:r w:rsidRPr="00723F86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4CEE1B55" wp14:editId="659B663E">
                  <wp:extent cx="952407" cy="932815"/>
                  <wp:effectExtent l="0" t="0" r="0" b="0"/>
                  <wp:docPr id="4" name="Imagen 4" descr="https://ww2.ufps.edu.co/public/archivos/elementos_corporativos/Logo-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2.ufps.edu.co/public/archivos/elementos_corporativos/Logo-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86" cy="94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vMerge w:val="restart"/>
            <w:vAlign w:val="center"/>
          </w:tcPr>
          <w:p w:rsidR="00723F86" w:rsidRPr="00723F86" w:rsidRDefault="00723F86" w:rsidP="00183DFD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 w:rsidRPr="00723F86">
              <w:rPr>
                <w:rFonts w:ascii="Arial" w:hAnsi="Arial" w:cs="Arial"/>
                <w:b/>
                <w:sz w:val="20"/>
              </w:rPr>
              <w:t>PLAN DE TRABAJO EN AULA</w:t>
            </w:r>
          </w:p>
        </w:tc>
      </w:tr>
      <w:tr w:rsidR="00723F86" w:rsidRPr="00723F86" w:rsidTr="00723F86">
        <w:trPr>
          <w:cantSplit/>
          <w:trHeight w:val="299"/>
        </w:trPr>
        <w:tc>
          <w:tcPr>
            <w:tcW w:w="2408" w:type="dxa"/>
            <w:vMerge/>
          </w:tcPr>
          <w:p w:rsidR="00723F86" w:rsidRPr="00723F86" w:rsidRDefault="00723F86" w:rsidP="00183DFD">
            <w:pPr>
              <w:pStyle w:val="Piedepgina"/>
              <w:jc w:val="both"/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  <w:tc>
          <w:tcPr>
            <w:tcW w:w="7940" w:type="dxa"/>
            <w:vMerge/>
          </w:tcPr>
          <w:p w:rsidR="00723F86" w:rsidRPr="00723F86" w:rsidRDefault="00723F86" w:rsidP="00183DFD">
            <w:pPr>
              <w:pStyle w:val="Encabezad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3F86" w:rsidRPr="00723F86" w:rsidTr="00723F86">
        <w:trPr>
          <w:cantSplit/>
          <w:trHeight w:val="393"/>
        </w:trPr>
        <w:tc>
          <w:tcPr>
            <w:tcW w:w="2408" w:type="dxa"/>
            <w:vMerge/>
          </w:tcPr>
          <w:p w:rsidR="00723F86" w:rsidRPr="00723F86" w:rsidRDefault="00723F86" w:rsidP="00183DFD">
            <w:pPr>
              <w:pStyle w:val="Piedepgina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40" w:type="dxa"/>
          </w:tcPr>
          <w:p w:rsidR="00723F86" w:rsidRPr="00723F86" w:rsidRDefault="00723F86" w:rsidP="00183DFD">
            <w:pPr>
              <w:pStyle w:val="Encabezado"/>
              <w:jc w:val="center"/>
              <w:rPr>
                <w:rFonts w:ascii="Arial" w:hAnsi="Arial" w:cs="Arial"/>
                <w:sz w:val="20"/>
              </w:rPr>
            </w:pPr>
            <w:r w:rsidRPr="00723F86">
              <w:rPr>
                <w:rFonts w:ascii="Arial" w:hAnsi="Arial" w:cs="Arial"/>
                <w:sz w:val="20"/>
              </w:rPr>
              <w:t>Diseño Desarrollo y Planificación de la clase</w:t>
            </w:r>
          </w:p>
        </w:tc>
      </w:tr>
    </w:tbl>
    <w:p w:rsidR="00723F86" w:rsidRPr="00D86748" w:rsidRDefault="00723F86" w:rsidP="00723F86">
      <w:pPr>
        <w:pStyle w:val="Encabezado"/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7415"/>
      </w:tblGrid>
      <w:tr w:rsidR="00723F86" w:rsidRPr="00723F86" w:rsidTr="00723F86">
        <w:trPr>
          <w:trHeight w:val="533"/>
          <w:jc w:val="center"/>
        </w:trPr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3F86" w:rsidRPr="00723F86" w:rsidRDefault="00723F86" w:rsidP="00183DF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color w:val="000000"/>
                <w:sz w:val="20"/>
              </w:rPr>
              <w:t>NOMBRE DE LA ASIGNATURA:</w:t>
            </w:r>
          </w:p>
        </w:tc>
        <w:tc>
          <w:tcPr>
            <w:tcW w:w="7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F86" w:rsidRPr="00723F86" w:rsidRDefault="00723F86" w:rsidP="00183DFD">
            <w:pPr>
              <w:rPr>
                <w:rFonts w:ascii="Arial" w:hAnsi="Arial" w:cs="Arial"/>
                <w:color w:val="0000FF"/>
                <w:sz w:val="20"/>
              </w:rPr>
            </w:pPr>
            <w:r w:rsidRPr="00723F86">
              <w:rPr>
                <w:rFonts w:ascii="Arial" w:hAnsi="Arial" w:cs="Arial"/>
                <w:sz w:val="20"/>
              </w:rPr>
              <w:t>Práctica</w:t>
            </w:r>
            <w:r w:rsidRPr="00723F86">
              <w:rPr>
                <w:rFonts w:ascii="Arial" w:hAnsi="Arial" w:cs="Arial"/>
                <w:sz w:val="20"/>
              </w:rPr>
              <w:t xml:space="preserve"> Profesional</w:t>
            </w:r>
          </w:p>
        </w:tc>
      </w:tr>
      <w:tr w:rsidR="00723F86" w:rsidRPr="00723F86" w:rsidTr="00723F86">
        <w:trPr>
          <w:trHeight w:val="516"/>
          <w:jc w:val="center"/>
        </w:trPr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3F86" w:rsidRPr="00723F86" w:rsidRDefault="00723F86" w:rsidP="00183DF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color w:val="000000"/>
                <w:sz w:val="20"/>
              </w:rPr>
              <w:t>CODIGO DE LA ASIGNATURA:</w:t>
            </w:r>
          </w:p>
        </w:tc>
        <w:tc>
          <w:tcPr>
            <w:tcW w:w="7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F86" w:rsidRPr="00723F86" w:rsidRDefault="00723F86" w:rsidP="00183DF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23F86">
              <w:rPr>
                <w:rFonts w:ascii="Arial" w:hAnsi="Arial" w:cs="Arial"/>
                <w:bCs/>
                <w:sz w:val="20"/>
              </w:rPr>
              <w:t>1260901</w:t>
            </w:r>
          </w:p>
        </w:tc>
      </w:tr>
      <w:tr w:rsidR="00723F86" w:rsidRPr="00723F86" w:rsidTr="00723F86">
        <w:trPr>
          <w:trHeight w:val="533"/>
          <w:jc w:val="center"/>
        </w:trPr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3F86" w:rsidRPr="00723F86" w:rsidRDefault="00723F86" w:rsidP="00183DF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color w:val="000000"/>
                <w:sz w:val="20"/>
              </w:rPr>
              <w:t>AREA DE LA ASIGNATURA:</w:t>
            </w:r>
          </w:p>
        </w:tc>
        <w:tc>
          <w:tcPr>
            <w:tcW w:w="7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F86" w:rsidRPr="00723F86" w:rsidRDefault="00723F86" w:rsidP="00183DFD">
            <w:pPr>
              <w:rPr>
                <w:rFonts w:ascii="Arial" w:hAnsi="Arial" w:cs="Arial"/>
                <w:color w:val="0000FF"/>
                <w:sz w:val="20"/>
              </w:rPr>
            </w:pPr>
            <w:r w:rsidRPr="00723F86">
              <w:rPr>
                <w:rFonts w:ascii="Arial" w:hAnsi="Arial" w:cs="Arial"/>
                <w:sz w:val="20"/>
              </w:rPr>
              <w:t>Profesional</w:t>
            </w:r>
          </w:p>
        </w:tc>
      </w:tr>
      <w:tr w:rsidR="00723F86" w:rsidRPr="00723F86" w:rsidTr="00723F86">
        <w:trPr>
          <w:trHeight w:val="24"/>
          <w:jc w:val="center"/>
        </w:trPr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3F86" w:rsidRPr="00723F86" w:rsidRDefault="00723F86" w:rsidP="00183DFD">
            <w:pPr>
              <w:rPr>
                <w:rFonts w:ascii="Arial" w:hAnsi="Arial" w:cs="Arial"/>
                <w:b/>
                <w:sz w:val="20"/>
              </w:rPr>
            </w:pPr>
            <w:r w:rsidRPr="00723F86">
              <w:rPr>
                <w:rFonts w:ascii="Arial" w:hAnsi="Arial" w:cs="Arial"/>
                <w:b/>
                <w:sz w:val="20"/>
              </w:rPr>
              <w:t xml:space="preserve">SEMESTRE ASIGNATURA: </w:t>
            </w:r>
          </w:p>
        </w:tc>
        <w:tc>
          <w:tcPr>
            <w:tcW w:w="7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F86" w:rsidRPr="00723F86" w:rsidRDefault="00723F86" w:rsidP="00183DFD">
            <w:pPr>
              <w:rPr>
                <w:rFonts w:ascii="Arial" w:hAnsi="Arial" w:cs="Arial"/>
                <w:sz w:val="20"/>
              </w:rPr>
            </w:pPr>
            <w:r w:rsidRPr="00723F86">
              <w:rPr>
                <w:rFonts w:ascii="Arial" w:hAnsi="Arial" w:cs="Arial"/>
                <w:sz w:val="20"/>
              </w:rPr>
              <w:t>Noveno</w:t>
            </w:r>
          </w:p>
        </w:tc>
      </w:tr>
    </w:tbl>
    <w:p w:rsidR="00216102" w:rsidRDefault="00216102" w:rsidP="00723F86"/>
    <w:tbl>
      <w:tblPr>
        <w:tblW w:w="10387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821"/>
        <w:gridCol w:w="2182"/>
        <w:gridCol w:w="2978"/>
      </w:tblGrid>
      <w:tr w:rsidR="00723F86" w:rsidRPr="004E5372" w:rsidTr="00723F86">
        <w:trPr>
          <w:trHeight w:val="175"/>
        </w:trPr>
        <w:tc>
          <w:tcPr>
            <w:tcW w:w="10387" w:type="dxa"/>
            <w:gridSpan w:val="4"/>
            <w:shd w:val="clear" w:color="auto" w:fill="DA9E9E"/>
            <w:vAlign w:val="center"/>
          </w:tcPr>
          <w:p w:rsidR="00723F86" w:rsidRPr="00723F86" w:rsidRDefault="00723F86" w:rsidP="00183DF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color w:val="000000"/>
                <w:sz w:val="20"/>
              </w:rPr>
              <w:t>CRITERIOS DE EVALUACIÓN</w:t>
            </w:r>
          </w:p>
        </w:tc>
      </w:tr>
      <w:tr w:rsidR="00723F86" w:rsidRPr="004E5372" w:rsidTr="00723F86">
        <w:trPr>
          <w:trHeight w:val="590"/>
        </w:trPr>
        <w:tc>
          <w:tcPr>
            <w:tcW w:w="10387" w:type="dxa"/>
            <w:gridSpan w:val="4"/>
            <w:shd w:val="clear" w:color="auto" w:fill="DA9E9E"/>
            <w:vAlign w:val="center"/>
          </w:tcPr>
          <w:p w:rsidR="00723F86" w:rsidRPr="00723F86" w:rsidRDefault="00723F86" w:rsidP="00183DF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3F86">
              <w:rPr>
                <w:rFonts w:ascii="Arial" w:hAnsi="Arial" w:cs="Arial"/>
                <w:color w:val="000000"/>
                <w:sz w:val="20"/>
              </w:rPr>
              <w:t>Es un proceso sistémico de continua reflexión que permite valorar y motivar el desempeño individual y colectivo del estudiante en relación con las competencias. Identifica el dominio y la adquisición de conocimientos, las habilidades y las aptitudes. Implica planificación, criterios claros, establecer (medios, momentos, instrumentos y tiempos), retroalimentación reflexiva y acompañamiento al mejoramiento.</w:t>
            </w:r>
          </w:p>
        </w:tc>
      </w:tr>
      <w:tr w:rsidR="00723F86" w:rsidRPr="004E5372" w:rsidTr="00723F86">
        <w:tblPrEx>
          <w:tblCellMar>
            <w:top w:w="0" w:type="dxa"/>
          </w:tblCellMar>
        </w:tblPrEx>
        <w:trPr>
          <w:trHeight w:val="175"/>
        </w:trPr>
        <w:tc>
          <w:tcPr>
            <w:tcW w:w="2406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723F86">
              <w:rPr>
                <w:rFonts w:ascii="Arial" w:hAnsi="Arial"/>
                <w:b/>
                <w:color w:val="000000"/>
                <w:sz w:val="20"/>
              </w:rPr>
              <w:t>EVALUACIÓN</w:t>
            </w:r>
          </w:p>
        </w:tc>
        <w:tc>
          <w:tcPr>
            <w:tcW w:w="2821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723F86">
              <w:rPr>
                <w:rFonts w:ascii="Arial" w:hAnsi="Arial"/>
                <w:b/>
                <w:color w:val="000000"/>
                <w:sz w:val="20"/>
              </w:rPr>
              <w:t>*TIPO</w:t>
            </w:r>
          </w:p>
        </w:tc>
        <w:tc>
          <w:tcPr>
            <w:tcW w:w="2182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723F86">
              <w:rPr>
                <w:rFonts w:ascii="Arial" w:hAnsi="Arial"/>
                <w:b/>
                <w:color w:val="000000"/>
                <w:sz w:val="20"/>
              </w:rPr>
              <w:t>PORCENTAJE</w:t>
            </w:r>
          </w:p>
        </w:tc>
        <w:tc>
          <w:tcPr>
            <w:tcW w:w="2977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723F86">
              <w:rPr>
                <w:rFonts w:ascii="Arial" w:hAnsi="Arial"/>
                <w:b/>
                <w:color w:val="000000"/>
                <w:sz w:val="20"/>
              </w:rPr>
              <w:t>SEMANA</w:t>
            </w:r>
          </w:p>
        </w:tc>
      </w:tr>
      <w:tr w:rsidR="00723F86" w:rsidRPr="004E5372" w:rsidTr="00723F86">
        <w:tblPrEx>
          <w:tblCellMar>
            <w:top w:w="0" w:type="dxa"/>
          </w:tblCellMar>
        </w:tblPrEx>
        <w:trPr>
          <w:cantSplit/>
          <w:trHeight w:val="512"/>
        </w:trPr>
        <w:tc>
          <w:tcPr>
            <w:tcW w:w="2406" w:type="dxa"/>
            <w:vAlign w:val="center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723F86">
              <w:rPr>
                <w:rFonts w:ascii="Arial" w:hAnsi="Arial"/>
                <w:b/>
                <w:color w:val="000000"/>
                <w:sz w:val="20"/>
              </w:rPr>
              <w:t>1er. Previo</w:t>
            </w:r>
          </w:p>
        </w:tc>
        <w:tc>
          <w:tcPr>
            <w:tcW w:w="2821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P.E</w:t>
            </w:r>
          </w:p>
        </w:tc>
        <w:tc>
          <w:tcPr>
            <w:tcW w:w="2182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23,33%</w:t>
            </w:r>
          </w:p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sz w:val="20"/>
              </w:rPr>
            </w:pPr>
            <w:r w:rsidRPr="00723F86">
              <w:rPr>
                <w:rFonts w:ascii="Arial" w:hAnsi="Arial"/>
                <w:sz w:val="20"/>
              </w:rPr>
              <w:t>7</w:t>
            </w:r>
          </w:p>
        </w:tc>
      </w:tr>
      <w:tr w:rsidR="00723F86" w:rsidRPr="004E5372" w:rsidTr="00723F86">
        <w:tblPrEx>
          <w:tblCellMar>
            <w:top w:w="0" w:type="dxa"/>
          </w:tblCellMar>
        </w:tblPrEx>
        <w:trPr>
          <w:cantSplit/>
          <w:trHeight w:val="259"/>
        </w:trPr>
        <w:tc>
          <w:tcPr>
            <w:tcW w:w="2406" w:type="dxa"/>
            <w:vAlign w:val="center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723F86">
              <w:rPr>
                <w:rFonts w:ascii="Arial" w:hAnsi="Arial"/>
                <w:b/>
                <w:color w:val="000000"/>
                <w:sz w:val="20"/>
              </w:rPr>
              <w:t>2do. Previo</w:t>
            </w:r>
          </w:p>
        </w:tc>
        <w:tc>
          <w:tcPr>
            <w:tcW w:w="2821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O.X</w:t>
            </w:r>
          </w:p>
        </w:tc>
        <w:tc>
          <w:tcPr>
            <w:tcW w:w="2182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23,33%</w:t>
            </w:r>
          </w:p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13</w:t>
            </w:r>
          </w:p>
        </w:tc>
      </w:tr>
      <w:tr w:rsidR="00723F86" w:rsidRPr="004E5372" w:rsidTr="00723F86">
        <w:tblPrEx>
          <w:tblCellMar>
            <w:top w:w="0" w:type="dxa"/>
          </w:tblCellMar>
        </w:tblPrEx>
        <w:trPr>
          <w:cantSplit/>
          <w:trHeight w:val="418"/>
        </w:trPr>
        <w:tc>
          <w:tcPr>
            <w:tcW w:w="2406" w:type="dxa"/>
            <w:vAlign w:val="center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723F86">
              <w:rPr>
                <w:rFonts w:ascii="Arial" w:hAnsi="Arial"/>
                <w:b/>
                <w:color w:val="000000"/>
                <w:sz w:val="20"/>
              </w:rPr>
              <w:t xml:space="preserve">3er. Previo </w:t>
            </w:r>
          </w:p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821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T</w:t>
            </w:r>
          </w:p>
        </w:tc>
        <w:tc>
          <w:tcPr>
            <w:tcW w:w="2182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23,33%</w:t>
            </w:r>
          </w:p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14</w:t>
            </w:r>
          </w:p>
        </w:tc>
      </w:tr>
      <w:tr w:rsidR="00723F86" w:rsidRPr="004E5372" w:rsidTr="00723F86">
        <w:tblPrEx>
          <w:tblCellMar>
            <w:top w:w="0" w:type="dxa"/>
          </w:tblCellMar>
        </w:tblPrEx>
        <w:trPr>
          <w:cantSplit/>
          <w:trHeight w:val="259"/>
        </w:trPr>
        <w:tc>
          <w:tcPr>
            <w:tcW w:w="2406" w:type="dxa"/>
            <w:vAlign w:val="center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723F86">
              <w:rPr>
                <w:rFonts w:ascii="Arial" w:hAnsi="Arial"/>
                <w:b/>
                <w:color w:val="000000"/>
                <w:sz w:val="20"/>
              </w:rPr>
              <w:t>Exámen Final</w:t>
            </w:r>
          </w:p>
        </w:tc>
        <w:tc>
          <w:tcPr>
            <w:tcW w:w="2821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P.E</w:t>
            </w:r>
          </w:p>
        </w:tc>
        <w:tc>
          <w:tcPr>
            <w:tcW w:w="2182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30%</w:t>
            </w:r>
          </w:p>
        </w:tc>
        <w:tc>
          <w:tcPr>
            <w:tcW w:w="2977" w:type="dxa"/>
          </w:tcPr>
          <w:p w:rsidR="00723F86" w:rsidRPr="00723F86" w:rsidRDefault="00723F86" w:rsidP="00183DF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23F86">
              <w:rPr>
                <w:rFonts w:ascii="Arial" w:hAnsi="Arial"/>
                <w:color w:val="000000"/>
                <w:sz w:val="20"/>
              </w:rPr>
              <w:t>16</w:t>
            </w:r>
          </w:p>
        </w:tc>
      </w:tr>
      <w:tr w:rsidR="00723F86" w:rsidRPr="004E5372" w:rsidTr="00723F86">
        <w:tblPrEx>
          <w:tblCellMar>
            <w:top w:w="0" w:type="dxa"/>
          </w:tblCellMar>
        </w:tblPrEx>
        <w:trPr>
          <w:cantSplit/>
          <w:trHeight w:val="149"/>
        </w:trPr>
        <w:tc>
          <w:tcPr>
            <w:tcW w:w="10387" w:type="dxa"/>
            <w:gridSpan w:val="4"/>
          </w:tcPr>
          <w:p w:rsidR="00723F86" w:rsidRPr="00C82873" w:rsidRDefault="00723F86" w:rsidP="00183DF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82873">
              <w:rPr>
                <w:rFonts w:ascii="Arial" w:hAnsi="Arial"/>
                <w:b/>
                <w:color w:val="000000"/>
                <w:sz w:val="18"/>
                <w:szCs w:val="18"/>
              </w:rPr>
              <w:t>*TIPOS:</w:t>
            </w:r>
            <w:r w:rsidRPr="00C82873">
              <w:rPr>
                <w:rFonts w:ascii="Arial" w:hAnsi="Arial"/>
                <w:color w:val="000000"/>
                <w:sz w:val="18"/>
                <w:szCs w:val="18"/>
              </w:rPr>
              <w:t xml:space="preserve"> (</w:t>
            </w:r>
            <w:r w:rsidRPr="00C82873">
              <w:rPr>
                <w:rFonts w:ascii="Arial" w:hAnsi="Arial"/>
                <w:b/>
                <w:color w:val="000000"/>
                <w:sz w:val="18"/>
                <w:szCs w:val="18"/>
              </w:rPr>
              <w:t>E</w:t>
            </w:r>
            <w:r w:rsidRPr="00C82873">
              <w:rPr>
                <w:rFonts w:ascii="Arial" w:hAnsi="Arial"/>
                <w:color w:val="000000"/>
                <w:sz w:val="18"/>
                <w:szCs w:val="18"/>
              </w:rPr>
              <w:t>) Escrita; (</w:t>
            </w:r>
            <w:r w:rsidRPr="00C82873">
              <w:rPr>
                <w:rFonts w:ascii="Arial" w:hAnsi="Arial"/>
                <w:b/>
                <w:color w:val="000000"/>
                <w:sz w:val="18"/>
                <w:szCs w:val="18"/>
              </w:rPr>
              <w:t>O</w:t>
            </w:r>
            <w:r w:rsidRPr="00C82873">
              <w:rPr>
                <w:rFonts w:ascii="Arial" w:hAnsi="Arial"/>
                <w:color w:val="000000"/>
                <w:sz w:val="18"/>
                <w:szCs w:val="18"/>
              </w:rPr>
              <w:t>) Oral; (</w:t>
            </w:r>
            <w:r w:rsidRPr="00C82873">
              <w:rPr>
                <w:rFonts w:ascii="Arial" w:hAnsi="Arial"/>
                <w:b/>
                <w:color w:val="000000"/>
                <w:sz w:val="18"/>
                <w:szCs w:val="18"/>
              </w:rPr>
              <w:t>X</w:t>
            </w:r>
            <w:r w:rsidRPr="00C82873">
              <w:rPr>
                <w:rFonts w:ascii="Arial" w:hAnsi="Arial"/>
                <w:color w:val="000000"/>
                <w:sz w:val="18"/>
                <w:szCs w:val="18"/>
              </w:rPr>
              <w:t>) Exposición; (</w:t>
            </w:r>
            <w:r w:rsidRPr="00C82873">
              <w:rPr>
                <w:rFonts w:ascii="Arial" w:hAnsi="Arial"/>
                <w:b/>
                <w:color w:val="000000"/>
                <w:sz w:val="18"/>
                <w:szCs w:val="18"/>
              </w:rPr>
              <w:t>T</w:t>
            </w:r>
            <w:r w:rsidRPr="00C82873">
              <w:rPr>
                <w:rFonts w:ascii="Arial" w:hAnsi="Arial"/>
                <w:color w:val="000000"/>
                <w:sz w:val="18"/>
                <w:szCs w:val="18"/>
              </w:rPr>
              <w:t>) Trabajo, investigación o taller; (</w:t>
            </w:r>
            <w:r w:rsidRPr="00C82873">
              <w:rPr>
                <w:rFonts w:ascii="Arial" w:hAnsi="Arial"/>
                <w:b/>
                <w:color w:val="000000"/>
                <w:sz w:val="18"/>
                <w:szCs w:val="18"/>
              </w:rPr>
              <w:t>Q</w:t>
            </w:r>
            <w:r w:rsidRPr="00C82873"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82873">
              <w:rPr>
                <w:rFonts w:ascii="Arial" w:hAnsi="Arial"/>
                <w:color w:val="000000"/>
                <w:sz w:val="18"/>
                <w:szCs w:val="18"/>
              </w:rPr>
              <w:t>Quiz</w:t>
            </w:r>
            <w:proofErr w:type="spellEnd"/>
            <w:r w:rsidRPr="00C82873">
              <w:rPr>
                <w:rFonts w:ascii="Arial" w:hAnsi="Arial"/>
                <w:color w:val="000000"/>
                <w:sz w:val="18"/>
                <w:szCs w:val="18"/>
              </w:rPr>
              <w:t>; (</w:t>
            </w:r>
            <w:r w:rsidRPr="00C82873">
              <w:rPr>
                <w:rFonts w:ascii="Arial" w:hAnsi="Arial"/>
                <w:b/>
                <w:color w:val="000000"/>
                <w:sz w:val="18"/>
                <w:szCs w:val="18"/>
              </w:rPr>
              <w:t>P</w:t>
            </w:r>
            <w:r w:rsidRPr="00C82873">
              <w:rPr>
                <w:rFonts w:ascii="Arial" w:hAnsi="Arial"/>
                <w:color w:val="000000"/>
                <w:sz w:val="18"/>
                <w:szCs w:val="18"/>
              </w:rPr>
              <w:t>) Parcial; (</w:t>
            </w:r>
            <w:r w:rsidRPr="00C82873">
              <w:rPr>
                <w:rFonts w:ascii="Arial" w:hAnsi="Arial"/>
                <w:b/>
                <w:color w:val="000000"/>
                <w:sz w:val="18"/>
                <w:szCs w:val="18"/>
              </w:rPr>
              <w:t>I</w:t>
            </w:r>
            <w:r w:rsidRPr="00C82873">
              <w:rPr>
                <w:rFonts w:ascii="Arial" w:hAnsi="Arial"/>
                <w:color w:val="000000"/>
                <w:sz w:val="18"/>
                <w:szCs w:val="18"/>
              </w:rPr>
              <w:t xml:space="preserve">) Integral </w:t>
            </w:r>
          </w:p>
        </w:tc>
      </w:tr>
    </w:tbl>
    <w:p w:rsidR="00723F86" w:rsidRDefault="00723F86" w:rsidP="00723F8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18"/>
          <w:lang w:eastAsia="es-MX"/>
        </w:rPr>
      </w:pPr>
    </w:p>
    <w:p w:rsidR="00723F86" w:rsidRPr="00723F86" w:rsidRDefault="00723F86" w:rsidP="00723F8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4"/>
          <w:u w:val="single"/>
        </w:rPr>
      </w:pPr>
      <w:r w:rsidRPr="00B533ED">
        <w:rPr>
          <w:rFonts w:ascii="Arial" w:hAnsi="Arial" w:cs="Arial"/>
          <w:b/>
          <w:kern w:val="28"/>
          <w:sz w:val="18"/>
          <w:lang w:eastAsia="es-MX"/>
        </w:rPr>
        <w:t>Actividades a realizar:</w:t>
      </w:r>
      <w:r>
        <w:rPr>
          <w:rFonts w:ascii="Arial" w:hAnsi="Arial" w:cs="Arial"/>
          <w:b/>
          <w:kern w:val="28"/>
          <w:sz w:val="18"/>
          <w:lang w:eastAsia="es-MX"/>
        </w:rPr>
        <w:t xml:space="preserve"> </w:t>
      </w:r>
      <w:r w:rsidRPr="009D20E9">
        <w:rPr>
          <w:rFonts w:ascii="Arial" w:hAnsi="Arial" w:cs="Arial"/>
          <w:b/>
          <w:bCs/>
          <w:sz w:val="18"/>
          <w:szCs w:val="24"/>
          <w:u w:val="single"/>
        </w:rPr>
        <w:t>Acordar fecha</w:t>
      </w:r>
      <w:r>
        <w:rPr>
          <w:rFonts w:ascii="Arial" w:hAnsi="Arial" w:cs="Arial"/>
          <w:b/>
          <w:bCs/>
          <w:sz w:val="18"/>
          <w:szCs w:val="24"/>
          <w:u w:val="single"/>
        </w:rPr>
        <w:t xml:space="preserve"> máxima de entregas </w:t>
      </w:r>
      <w:r w:rsidRPr="009D20E9">
        <w:rPr>
          <w:rFonts w:ascii="Arial" w:hAnsi="Arial" w:cs="Arial"/>
          <w:b/>
          <w:bCs/>
          <w:sz w:val="18"/>
          <w:szCs w:val="24"/>
          <w:u w:val="single"/>
        </w:rPr>
        <w:t xml:space="preserve">y </w:t>
      </w:r>
      <w:r>
        <w:rPr>
          <w:rFonts w:ascii="Arial" w:hAnsi="Arial" w:cs="Arial"/>
          <w:b/>
          <w:bCs/>
          <w:sz w:val="18"/>
          <w:szCs w:val="24"/>
          <w:u w:val="single"/>
        </w:rPr>
        <w:t xml:space="preserve">conformación de </w:t>
      </w:r>
      <w:r>
        <w:rPr>
          <w:rFonts w:ascii="Arial" w:hAnsi="Arial" w:cs="Arial"/>
          <w:b/>
          <w:bCs/>
          <w:sz w:val="18"/>
          <w:szCs w:val="24"/>
          <w:u w:val="single"/>
        </w:rPr>
        <w:t>grupo</w:t>
      </w:r>
    </w:p>
    <w:p w:rsidR="00723F86" w:rsidRPr="00723F86" w:rsidRDefault="00723F86" w:rsidP="00723F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4"/>
        </w:rPr>
      </w:pPr>
      <w:r w:rsidRPr="00723F86">
        <w:rPr>
          <w:rFonts w:ascii="Arial" w:hAnsi="Arial" w:cs="Arial"/>
          <w:b/>
          <w:bCs/>
          <w:color w:val="000000"/>
          <w:sz w:val="20"/>
          <w:szCs w:val="24"/>
        </w:rPr>
        <w:t>TEMAS A TRABAJAR POR SESIONES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1670"/>
        <w:gridCol w:w="1378"/>
        <w:gridCol w:w="2031"/>
        <w:gridCol w:w="2405"/>
        <w:gridCol w:w="2009"/>
      </w:tblGrid>
      <w:tr w:rsidR="00723F86" w:rsidRPr="00723F86" w:rsidTr="00183DFD">
        <w:trPr>
          <w:trHeight w:val="394"/>
          <w:jc w:val="center"/>
        </w:trPr>
        <w:tc>
          <w:tcPr>
            <w:tcW w:w="1749" w:type="dxa"/>
          </w:tcPr>
          <w:p w:rsidR="00723F86" w:rsidRPr="00723F86" w:rsidRDefault="00723F86" w:rsidP="00183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bCs/>
                <w:color w:val="000000"/>
                <w:sz w:val="20"/>
              </w:rPr>
              <w:t>Unidades de Aprendizaje</w:t>
            </w:r>
          </w:p>
        </w:tc>
        <w:tc>
          <w:tcPr>
            <w:tcW w:w="1307" w:type="dxa"/>
          </w:tcPr>
          <w:p w:rsidR="00723F86" w:rsidRPr="00723F86" w:rsidRDefault="00723F86" w:rsidP="00183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bCs/>
                <w:color w:val="000000"/>
                <w:sz w:val="20"/>
              </w:rPr>
              <w:t>Fecha</w:t>
            </w:r>
          </w:p>
          <w:p w:rsidR="00723F86" w:rsidRPr="00723F86" w:rsidRDefault="00723F86" w:rsidP="00183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bCs/>
                <w:color w:val="000000"/>
                <w:sz w:val="20"/>
              </w:rPr>
              <w:t>(Semanas)</w:t>
            </w:r>
          </w:p>
        </w:tc>
        <w:tc>
          <w:tcPr>
            <w:tcW w:w="2102" w:type="dxa"/>
          </w:tcPr>
          <w:p w:rsidR="00723F86" w:rsidRPr="00723F86" w:rsidRDefault="00723F86" w:rsidP="00183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bCs/>
                <w:color w:val="000000"/>
                <w:sz w:val="20"/>
              </w:rPr>
              <w:t>Temas</w:t>
            </w:r>
          </w:p>
        </w:tc>
        <w:tc>
          <w:tcPr>
            <w:tcW w:w="2206" w:type="dxa"/>
          </w:tcPr>
          <w:p w:rsidR="00723F86" w:rsidRPr="00723F86" w:rsidRDefault="00723F86" w:rsidP="00183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bCs/>
                <w:color w:val="000000"/>
                <w:sz w:val="20"/>
              </w:rPr>
              <w:t>Bibliografía</w:t>
            </w:r>
          </w:p>
        </w:tc>
        <w:tc>
          <w:tcPr>
            <w:tcW w:w="2129" w:type="dxa"/>
          </w:tcPr>
          <w:p w:rsidR="00723F86" w:rsidRPr="00723F86" w:rsidRDefault="00723F86" w:rsidP="00183D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3F86">
              <w:rPr>
                <w:rFonts w:ascii="Arial" w:hAnsi="Arial" w:cs="Arial"/>
                <w:b/>
                <w:bCs/>
                <w:color w:val="000000"/>
                <w:sz w:val="20"/>
              </w:rPr>
              <w:t>Metodología, Trabajos y seguimiento</w:t>
            </w:r>
          </w:p>
        </w:tc>
      </w:tr>
      <w:tr w:rsidR="00723F86" w:rsidRPr="00932C88" w:rsidTr="00183DFD">
        <w:trPr>
          <w:jc w:val="center"/>
        </w:trPr>
        <w:tc>
          <w:tcPr>
            <w:tcW w:w="1749" w:type="dxa"/>
          </w:tcPr>
          <w:p w:rsidR="00723F86" w:rsidRPr="00044D57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Pr="00044D57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044D57">
              <w:rPr>
                <w:rFonts w:ascii="Arial" w:hAnsi="Arial" w:cs="Arial"/>
                <w:b/>
                <w:bCs/>
                <w:color w:val="000000"/>
              </w:rPr>
              <w:t>Unidad 1</w:t>
            </w:r>
          </w:p>
          <w:p w:rsidR="00723F86" w:rsidRPr="00044D57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Alistamiento de Documentos de práctica Profesional</w:t>
            </w:r>
          </w:p>
        </w:tc>
        <w:tc>
          <w:tcPr>
            <w:tcW w:w="1307" w:type="dxa"/>
          </w:tcPr>
          <w:p w:rsidR="00723F86" w:rsidRPr="00044D57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44D57">
              <w:rPr>
                <w:rFonts w:ascii="Arial" w:hAnsi="Arial" w:cs="Arial"/>
                <w:bCs/>
                <w:color w:val="000000"/>
              </w:rPr>
              <w:t>18/02/2019 hasta 1 marzo (2 semanas)</w:t>
            </w:r>
          </w:p>
        </w:tc>
        <w:tc>
          <w:tcPr>
            <w:tcW w:w="2102" w:type="dxa"/>
          </w:tcPr>
          <w:p w:rsidR="00723F86" w:rsidRDefault="00723F86" w:rsidP="00183D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Hoja de Vida </w:t>
            </w:r>
          </w:p>
          <w:p w:rsidR="00723F86" w:rsidRDefault="00723F86" w:rsidP="00183DFD">
            <w:pPr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Ubicación de los practicantes </w:t>
            </w:r>
          </w:p>
          <w:p w:rsidR="00723F86" w:rsidRDefault="00723F86" w:rsidP="00183DFD">
            <w:pPr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Formato de carta de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intensión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a la empresa.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</w:p>
          <w:p w:rsidR="00723F86" w:rsidRDefault="00723F86" w:rsidP="0018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Gestión de 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Convenios de práctica. 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</w:p>
          <w:p w:rsidR="00723F86" w:rsidRDefault="00723F86" w:rsidP="0018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Gestión para la afiliación del ARL 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F60385">
              <w:rPr>
                <w:rFonts w:ascii="Arial" w:hAnsi="Arial" w:cs="Arial"/>
              </w:rPr>
              <w:t xml:space="preserve">Socialización </w:t>
            </w:r>
            <w:proofErr w:type="spellStart"/>
            <w:r w:rsidRPr="00F60385">
              <w:rPr>
                <w:rFonts w:ascii="Arial" w:hAnsi="Arial" w:cs="Arial"/>
              </w:rPr>
              <w:t>microcurriculo</w:t>
            </w:r>
            <w:proofErr w:type="spellEnd"/>
            <w:r w:rsidRPr="00F60385">
              <w:rPr>
                <w:rFonts w:ascii="Arial" w:hAnsi="Arial" w:cs="Arial"/>
              </w:rPr>
              <w:t xml:space="preserve"> y de plan de aula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</w:p>
          <w:p w:rsidR="00723F86" w:rsidRDefault="00723F86" w:rsidP="0018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del reglamento de </w:t>
            </w:r>
            <w:proofErr w:type="spellStart"/>
            <w:r>
              <w:rPr>
                <w:rFonts w:ascii="Arial" w:hAnsi="Arial" w:cs="Arial"/>
              </w:rPr>
              <w:t>practicas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lastRenderedPageBreak/>
              <w:t xml:space="preserve">Formatos de </w:t>
            </w:r>
            <w:proofErr w:type="spellStart"/>
            <w:r>
              <w:rPr>
                <w:rFonts w:ascii="Arial" w:hAnsi="Arial" w:cs="Arial"/>
              </w:rPr>
              <w:t>practicas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</w:p>
          <w:p w:rsidR="00723F86" w:rsidRDefault="00723F86" w:rsidP="0018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 Seguimiento y </w:t>
            </w:r>
            <w:proofErr w:type="spellStart"/>
            <w:r>
              <w:rPr>
                <w:rFonts w:ascii="Arial" w:hAnsi="Arial" w:cs="Arial"/>
              </w:rPr>
              <w:t>tutoria</w:t>
            </w:r>
            <w:proofErr w:type="spellEnd"/>
            <w:r>
              <w:rPr>
                <w:rFonts w:ascii="Arial" w:hAnsi="Arial" w:cs="Arial"/>
              </w:rPr>
              <w:t xml:space="preserve"> a la práctica 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</w:p>
          <w:p w:rsidR="00723F86" w:rsidRPr="008F14AC" w:rsidRDefault="00723F86" w:rsidP="0018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Formato de Inscripción d </w:t>
            </w:r>
            <w:proofErr w:type="spellStart"/>
            <w:r>
              <w:rPr>
                <w:rFonts w:ascii="Arial" w:hAnsi="Arial" w:cs="Arial"/>
              </w:rPr>
              <w:t>ela</w:t>
            </w:r>
            <w:proofErr w:type="spellEnd"/>
            <w:r>
              <w:rPr>
                <w:rFonts w:ascii="Arial" w:hAnsi="Arial" w:cs="Arial"/>
              </w:rPr>
              <w:t xml:space="preserve"> práctica.</w:t>
            </w:r>
          </w:p>
        </w:tc>
        <w:tc>
          <w:tcPr>
            <w:tcW w:w="2206" w:type="dxa"/>
          </w:tcPr>
          <w:p w:rsidR="00723F86" w:rsidRPr="0024493C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hyperlink r:id="rId7" w:history="1">
              <w:r w:rsidRPr="0024493C">
                <w:rPr>
                  <w:rStyle w:val="Hipervnculo"/>
                  <w:rFonts w:ascii="Arial" w:hAnsi="Arial" w:cs="Arial"/>
                  <w:bCs/>
                </w:rPr>
                <w:t>http://normasapa.com/</w:t>
              </w:r>
            </w:hyperlink>
          </w:p>
          <w:p w:rsidR="00723F86" w:rsidRPr="0024493C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Ley 30 de 1992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24493C">
              <w:rPr>
                <w:rFonts w:ascii="Arial" w:hAnsi="Arial" w:cs="Arial"/>
                <w:bCs/>
              </w:rPr>
              <w:t>Estatuto Estudiantil (Acuerdo 065 de 1996)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24493C">
              <w:rPr>
                <w:rFonts w:ascii="Arial" w:hAnsi="Arial" w:cs="Arial"/>
              </w:rPr>
              <w:t>Proyecto Educativo Institucional (Acuerdo 081 de 2007)</w:t>
            </w:r>
            <w:r w:rsidRPr="0024493C">
              <w:t xml:space="preserve"> </w:t>
            </w:r>
            <w:r w:rsidRPr="0024493C">
              <w:rPr>
                <w:rFonts w:ascii="Arial" w:hAnsi="Arial" w:cs="Arial"/>
              </w:rPr>
              <w:t>Propósito 6: Proyección, Pertinencia y Compromiso Social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24493C">
              <w:rPr>
                <w:rFonts w:ascii="Arial" w:hAnsi="Arial" w:cs="Arial"/>
              </w:rPr>
              <w:t>Política Institucional de Extensión y Proyección Social (Acuerdo 082 de 2011), que en su Artículo 2, inciso f</w:t>
            </w:r>
            <w:r>
              <w:rPr>
                <w:rFonts w:ascii="Arial" w:hAnsi="Arial" w:cs="Arial"/>
              </w:rPr>
              <w:t>.</w:t>
            </w:r>
          </w:p>
          <w:p w:rsidR="00723F86" w:rsidRPr="0024493C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REGLAMENTO DE PRACTICA PROFESIONAL</w:t>
            </w:r>
          </w:p>
          <w:p w:rsidR="00723F86" w:rsidRPr="0024493C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 xml:space="preserve">PROGRAMA COMERCIO INTERNACIONAL </w:t>
            </w:r>
            <w:r w:rsidRPr="0024493C">
              <w:rPr>
                <w:rFonts w:ascii="Arial" w:hAnsi="Arial" w:cs="Arial"/>
                <w:bCs/>
                <w:lang w:val="es-ES_tradnl"/>
              </w:rPr>
              <w:lastRenderedPageBreak/>
              <w:t>Comité Curricular, sesión No. 12 de 2015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723F86" w:rsidRPr="0024493C" w:rsidRDefault="00723F86" w:rsidP="00183DF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9" w:type="dxa"/>
          </w:tcPr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Seguimiento a la entrega de formatos</w:t>
            </w: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Sensibilizacion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y socialización del proceso de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practicas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</w:tc>
      </w:tr>
      <w:tr w:rsidR="00723F86" w:rsidRPr="00932C88" w:rsidTr="00183DFD">
        <w:trPr>
          <w:jc w:val="center"/>
        </w:trPr>
        <w:tc>
          <w:tcPr>
            <w:tcW w:w="1749" w:type="dxa"/>
          </w:tcPr>
          <w:p w:rsidR="00723F86" w:rsidRDefault="00723F86" w:rsidP="00183DFD">
            <w:pPr>
              <w:rPr>
                <w:rFonts w:ascii="Tahoma" w:hAnsi="Tahoma" w:cs="Tahoma"/>
                <w:b/>
              </w:rPr>
            </w:pPr>
            <w:r w:rsidRPr="008F14AC">
              <w:rPr>
                <w:rFonts w:ascii="Tahoma" w:hAnsi="Tahoma" w:cs="Tahoma"/>
                <w:b/>
              </w:rPr>
              <w:lastRenderedPageBreak/>
              <w:t xml:space="preserve">Unidad 2 </w:t>
            </w:r>
          </w:p>
          <w:p w:rsidR="00723F86" w:rsidRPr="006F72DF" w:rsidRDefault="00723F86" w:rsidP="00183DFD">
            <w:pPr>
              <w:rPr>
                <w:rFonts w:ascii="Tahoma" w:hAnsi="Tahoma" w:cs="Tahoma"/>
              </w:rPr>
            </w:pPr>
            <w:proofErr w:type="spellStart"/>
            <w:r w:rsidRPr="006F72DF">
              <w:rPr>
                <w:rFonts w:ascii="Tahoma" w:hAnsi="Tahoma" w:cs="Tahoma"/>
              </w:rPr>
              <w:t>Segumiento</w:t>
            </w:r>
            <w:proofErr w:type="spellEnd"/>
            <w:r w:rsidRPr="006F72DF">
              <w:rPr>
                <w:rFonts w:ascii="Tahoma" w:hAnsi="Tahoma" w:cs="Tahoma"/>
              </w:rPr>
              <w:t xml:space="preserve"> a la </w:t>
            </w:r>
            <w:proofErr w:type="spellStart"/>
            <w:r w:rsidRPr="006F72DF">
              <w:rPr>
                <w:rFonts w:ascii="Tahoma" w:hAnsi="Tahoma" w:cs="Tahoma"/>
              </w:rPr>
              <w:t>practica</w:t>
            </w:r>
            <w:proofErr w:type="spellEnd"/>
            <w:r w:rsidRPr="006F72DF">
              <w:rPr>
                <w:rFonts w:ascii="Tahoma" w:hAnsi="Tahoma" w:cs="Tahoma"/>
              </w:rPr>
              <w:t xml:space="preserve"> y revisión de primeros documentos </w:t>
            </w:r>
          </w:p>
        </w:tc>
        <w:tc>
          <w:tcPr>
            <w:tcW w:w="1307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4 al 22 de Marzo (3 semanas) </w:t>
            </w:r>
          </w:p>
        </w:tc>
        <w:tc>
          <w:tcPr>
            <w:tcW w:w="2102" w:type="dxa"/>
          </w:tcPr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Entrega del formato de aceptación de la práctica profesional.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Entrega del acta de inicio y Compromiso 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Primera Visita de práctica profesional 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Diligenciamiento del acta de visita institucional.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Socialización de los lineamientos para el primer informe.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Pr="00DF7D04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6" w:type="dxa"/>
          </w:tcPr>
          <w:p w:rsidR="00723F86" w:rsidRPr="0024493C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hyperlink r:id="rId8" w:history="1">
              <w:r w:rsidRPr="0024493C">
                <w:rPr>
                  <w:rStyle w:val="Hipervnculo"/>
                  <w:rFonts w:ascii="Arial" w:hAnsi="Arial" w:cs="Arial"/>
                  <w:bCs/>
                </w:rPr>
                <w:t>http://normasapa.com/</w:t>
              </w:r>
            </w:hyperlink>
          </w:p>
          <w:p w:rsidR="00723F86" w:rsidRPr="0024493C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Ley 30 de 1992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24493C">
              <w:rPr>
                <w:rFonts w:ascii="Arial" w:hAnsi="Arial" w:cs="Arial"/>
                <w:bCs/>
              </w:rPr>
              <w:t>Estatuto Estudiantil (Acuerdo 065 de 1996)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24493C">
              <w:rPr>
                <w:rFonts w:ascii="Arial" w:hAnsi="Arial" w:cs="Arial"/>
              </w:rPr>
              <w:t>Proyecto Educativo Institucional (Acuerdo 081 de 2007)</w:t>
            </w:r>
            <w:r w:rsidRPr="0024493C">
              <w:t xml:space="preserve"> </w:t>
            </w:r>
            <w:r w:rsidRPr="0024493C">
              <w:rPr>
                <w:rFonts w:ascii="Arial" w:hAnsi="Arial" w:cs="Arial"/>
              </w:rPr>
              <w:t>Propósito 6: Proyección, Pertinencia y Compromiso Social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24493C">
              <w:rPr>
                <w:rFonts w:ascii="Arial" w:hAnsi="Arial" w:cs="Arial"/>
              </w:rPr>
              <w:t>Política Institucional de Extensión y Proyección Social (Acuerdo 082 de 2011), que en su Artículo 2, inciso f</w:t>
            </w:r>
            <w:r>
              <w:rPr>
                <w:rFonts w:ascii="Arial" w:hAnsi="Arial" w:cs="Arial"/>
              </w:rPr>
              <w:t>.</w:t>
            </w:r>
          </w:p>
          <w:p w:rsidR="00723F86" w:rsidRPr="0024493C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REGLAMENTO DE PRACTICA PROFESIONAL</w:t>
            </w:r>
          </w:p>
          <w:p w:rsidR="00723F86" w:rsidRPr="0024493C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PROGRAMA COMERCIO INTERNACIONAL Comité Curricular, sesión No. 12 de 2015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723F86" w:rsidRPr="0024493C" w:rsidRDefault="00723F86" w:rsidP="00183DF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9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3F86" w:rsidRPr="00932C88" w:rsidTr="00183DFD">
        <w:trPr>
          <w:jc w:val="center"/>
        </w:trPr>
        <w:tc>
          <w:tcPr>
            <w:tcW w:w="1749" w:type="dxa"/>
          </w:tcPr>
          <w:p w:rsidR="00723F86" w:rsidRPr="00044D57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044D57">
              <w:rPr>
                <w:rFonts w:ascii="Arial" w:eastAsia="MS Mincho" w:hAnsi="Arial" w:cs="Arial"/>
                <w:b/>
                <w:bCs/>
                <w:lang w:val="es-ES_tradnl"/>
              </w:rPr>
              <w:t xml:space="preserve">UNIDAD 3. </w:t>
            </w:r>
          </w:p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6F72DF">
              <w:rPr>
                <w:rFonts w:ascii="Arial" w:hAnsi="Arial" w:cs="Arial"/>
                <w:bCs/>
                <w:color w:val="000000"/>
              </w:rPr>
              <w:lastRenderedPageBreak/>
              <w:t>Formatos de práctica empresarial</w:t>
            </w:r>
          </w:p>
        </w:tc>
        <w:tc>
          <w:tcPr>
            <w:tcW w:w="1307" w:type="dxa"/>
          </w:tcPr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6F72DF">
              <w:rPr>
                <w:rFonts w:ascii="Arial" w:hAnsi="Arial" w:cs="Arial"/>
                <w:bCs/>
                <w:color w:val="000000"/>
              </w:rPr>
              <w:lastRenderedPageBreak/>
              <w:t xml:space="preserve">25 Marzo al 12 de </w:t>
            </w:r>
            <w:r w:rsidRPr="006F72DF">
              <w:rPr>
                <w:rFonts w:ascii="Arial" w:hAnsi="Arial" w:cs="Arial"/>
                <w:bCs/>
                <w:color w:val="000000"/>
              </w:rPr>
              <w:lastRenderedPageBreak/>
              <w:t xml:space="preserve">abril(3 semanas) </w:t>
            </w:r>
          </w:p>
        </w:tc>
        <w:tc>
          <w:tcPr>
            <w:tcW w:w="2102" w:type="dxa"/>
          </w:tcPr>
          <w:p w:rsidR="00723F86" w:rsidRDefault="00723F86" w:rsidP="00183DFD">
            <w:pPr>
              <w:rPr>
                <w:rFonts w:ascii="Arial" w:eastAsia="MS Mincho" w:hAnsi="Arial" w:cs="Arial"/>
                <w:bCs/>
              </w:rPr>
            </w:pPr>
            <w:r w:rsidRPr="006F72DF">
              <w:rPr>
                <w:rFonts w:ascii="Arial" w:eastAsia="MS Mincho" w:hAnsi="Arial" w:cs="Arial"/>
                <w:bCs/>
              </w:rPr>
              <w:lastRenderedPageBreak/>
              <w:t xml:space="preserve">Entrega del primer informe para el primer parcial </w:t>
            </w:r>
          </w:p>
          <w:p w:rsidR="00723F86" w:rsidRDefault="00723F86" w:rsidP="00183DFD">
            <w:pPr>
              <w:rPr>
                <w:rFonts w:ascii="Arial" w:eastAsia="MS Mincho" w:hAnsi="Arial" w:cs="Arial"/>
                <w:bCs/>
              </w:rPr>
            </w:pPr>
          </w:p>
          <w:p w:rsidR="00723F86" w:rsidRDefault="00723F86" w:rsidP="0018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 Seguimiento y </w:t>
            </w:r>
            <w:proofErr w:type="spellStart"/>
            <w:r>
              <w:rPr>
                <w:rFonts w:ascii="Arial" w:hAnsi="Arial" w:cs="Arial"/>
              </w:rPr>
              <w:t>tutoria</w:t>
            </w:r>
            <w:proofErr w:type="spellEnd"/>
            <w:r>
              <w:rPr>
                <w:rFonts w:ascii="Arial" w:hAnsi="Arial" w:cs="Arial"/>
              </w:rPr>
              <w:t xml:space="preserve"> a la práctica </w:t>
            </w:r>
          </w:p>
          <w:p w:rsidR="00723F86" w:rsidRDefault="00723F86" w:rsidP="00183DFD">
            <w:pPr>
              <w:rPr>
                <w:rFonts w:ascii="Arial" w:eastAsia="MS Mincho" w:hAnsi="Arial" w:cs="Arial"/>
                <w:bCs/>
              </w:rPr>
            </w:pPr>
          </w:p>
          <w:p w:rsidR="00723F86" w:rsidRDefault="00723F86" w:rsidP="00183DFD">
            <w:pPr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Formato de seguimiento a los informes de </w:t>
            </w:r>
            <w:proofErr w:type="spellStart"/>
            <w:r>
              <w:rPr>
                <w:rFonts w:ascii="Arial" w:eastAsia="MS Mincho" w:hAnsi="Arial" w:cs="Arial"/>
                <w:bCs/>
              </w:rPr>
              <w:t>practica</w:t>
            </w:r>
            <w:proofErr w:type="spellEnd"/>
            <w:r>
              <w:rPr>
                <w:rFonts w:ascii="Arial" w:eastAsia="MS Mincho" w:hAnsi="Arial" w:cs="Arial"/>
                <w:bCs/>
              </w:rPr>
              <w:t xml:space="preserve"> profesional.</w:t>
            </w:r>
          </w:p>
          <w:p w:rsidR="00723F86" w:rsidRDefault="00723F86" w:rsidP="00183DFD">
            <w:pPr>
              <w:rPr>
                <w:rFonts w:ascii="Arial" w:eastAsia="MS Mincho" w:hAnsi="Arial" w:cs="Arial"/>
                <w:bCs/>
              </w:rPr>
            </w:pPr>
          </w:p>
          <w:p w:rsidR="00723F86" w:rsidRPr="006F72DF" w:rsidRDefault="00723F86" w:rsidP="00183DFD">
            <w:pPr>
              <w:rPr>
                <w:rFonts w:ascii="Arial" w:eastAsia="MS Mincho" w:hAnsi="Arial" w:cs="Arial"/>
                <w:bCs/>
              </w:rPr>
            </w:pPr>
            <w:proofErr w:type="spellStart"/>
            <w:r>
              <w:rPr>
                <w:rFonts w:ascii="Arial" w:eastAsia="MS Mincho" w:hAnsi="Arial" w:cs="Arial"/>
                <w:bCs/>
              </w:rPr>
              <w:t>Revision</w:t>
            </w:r>
            <w:proofErr w:type="spellEnd"/>
            <w:r>
              <w:rPr>
                <w:rFonts w:ascii="Arial" w:eastAsia="MS Mincho" w:hAnsi="Arial" w:cs="Arial"/>
                <w:bCs/>
              </w:rPr>
              <w:t xml:space="preserve"> de los informes enviados.</w:t>
            </w:r>
          </w:p>
        </w:tc>
        <w:tc>
          <w:tcPr>
            <w:tcW w:w="2206" w:type="dxa"/>
          </w:tcPr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hyperlink r:id="rId9" w:history="1">
              <w:r w:rsidRPr="006F72DF">
                <w:rPr>
                  <w:rStyle w:val="Hipervnculo"/>
                  <w:rFonts w:ascii="Arial" w:hAnsi="Arial" w:cs="Arial"/>
                  <w:bCs/>
                </w:rPr>
                <w:t>http://normasapa.com/</w:t>
              </w:r>
            </w:hyperlink>
          </w:p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es-ES_tradnl"/>
              </w:rPr>
            </w:pPr>
            <w:r w:rsidRPr="006F72DF">
              <w:rPr>
                <w:rFonts w:ascii="Arial" w:hAnsi="Arial" w:cs="Arial"/>
                <w:bCs/>
                <w:lang w:val="es-ES_tradnl"/>
              </w:rPr>
              <w:t>Ley 30 de 1992</w:t>
            </w:r>
          </w:p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6F72DF">
              <w:rPr>
                <w:rFonts w:ascii="Arial" w:hAnsi="Arial" w:cs="Arial"/>
                <w:bCs/>
              </w:rPr>
              <w:lastRenderedPageBreak/>
              <w:t>Estatuto Estudiantil (Acuerdo 065 de 1996)</w:t>
            </w:r>
          </w:p>
          <w:p w:rsidR="00723F86" w:rsidRPr="006F72DF" w:rsidRDefault="00723F86" w:rsidP="00183DFD">
            <w:pPr>
              <w:rPr>
                <w:rFonts w:ascii="Arial" w:hAnsi="Arial" w:cs="Arial"/>
              </w:rPr>
            </w:pPr>
            <w:r w:rsidRPr="006F72DF">
              <w:rPr>
                <w:rFonts w:ascii="Arial" w:hAnsi="Arial" w:cs="Arial"/>
              </w:rPr>
              <w:t>Proyecto Educativo Institucional (Acuerdo 081 de 2007) Propósito 6: Proyección, Pertinencia y Compromiso Social</w:t>
            </w:r>
          </w:p>
          <w:p w:rsidR="00723F86" w:rsidRPr="006F72DF" w:rsidRDefault="00723F86" w:rsidP="00183DFD">
            <w:pPr>
              <w:rPr>
                <w:rFonts w:ascii="Arial" w:hAnsi="Arial" w:cs="Arial"/>
              </w:rPr>
            </w:pPr>
            <w:r w:rsidRPr="006F72DF">
              <w:rPr>
                <w:rFonts w:ascii="Arial" w:hAnsi="Arial" w:cs="Arial"/>
              </w:rPr>
              <w:t>Política Institucional de Extensión y Proyección Social (Acuerdo 082 de 2011), que en su Artículo 2, inciso f.</w:t>
            </w:r>
          </w:p>
          <w:p w:rsidR="00723F86" w:rsidRPr="006F72DF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6F72DF">
              <w:rPr>
                <w:rFonts w:ascii="Arial" w:hAnsi="Arial" w:cs="Arial"/>
                <w:bCs/>
                <w:lang w:val="es-ES_tradnl"/>
              </w:rPr>
              <w:t>REGLAMENTO DE PRACTICA PROFESIONAL</w:t>
            </w:r>
          </w:p>
          <w:p w:rsidR="00723F86" w:rsidRPr="006F72DF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6F72DF">
              <w:rPr>
                <w:rFonts w:ascii="Arial" w:hAnsi="Arial" w:cs="Arial"/>
                <w:bCs/>
                <w:lang w:val="es-ES_tradnl"/>
              </w:rPr>
              <w:t>PROGRAMA COMERCIO INTERNACIONAL Comité Curricular, sesión No. 12 de 2015.</w:t>
            </w:r>
          </w:p>
          <w:p w:rsidR="00723F86" w:rsidRPr="006F72DF" w:rsidRDefault="00723F86" w:rsidP="00183DF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9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Talleres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practicos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,caso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empresarial, investigación e</w:t>
            </w:r>
          </w:p>
        </w:tc>
      </w:tr>
      <w:tr w:rsidR="00723F86" w:rsidRPr="00932C88" w:rsidTr="00183DFD">
        <w:trPr>
          <w:jc w:val="center"/>
        </w:trPr>
        <w:tc>
          <w:tcPr>
            <w:tcW w:w="9493" w:type="dxa"/>
            <w:gridSpan w:val="5"/>
          </w:tcPr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6F72DF">
              <w:rPr>
                <w:rFonts w:ascii="Arial" w:hAnsi="Arial" w:cs="Arial"/>
                <w:bCs/>
                <w:color w:val="000000"/>
              </w:rPr>
              <w:lastRenderedPageBreak/>
              <w:t xml:space="preserve">Semana </w:t>
            </w:r>
            <w:r w:rsidRPr="006F72DF">
              <w:rPr>
                <w:rFonts w:ascii="Arial" w:hAnsi="Arial" w:cs="Arial"/>
                <w:b/>
                <w:bCs/>
                <w:color w:val="000000"/>
              </w:rPr>
              <w:t>7:</w:t>
            </w:r>
            <w:r w:rsidRPr="006F72DF">
              <w:rPr>
                <w:rFonts w:ascii="Arial" w:hAnsi="Arial" w:cs="Arial"/>
                <w:bCs/>
                <w:color w:val="000000"/>
              </w:rPr>
              <w:t xml:space="preserve"> Primer Previo y Socialización</w:t>
            </w:r>
          </w:p>
        </w:tc>
      </w:tr>
      <w:tr w:rsidR="00723F86" w:rsidRPr="00932C88" w:rsidTr="00183DFD">
        <w:trPr>
          <w:jc w:val="center"/>
        </w:trPr>
        <w:tc>
          <w:tcPr>
            <w:tcW w:w="1749" w:type="dxa"/>
          </w:tcPr>
          <w:p w:rsidR="00723F86" w:rsidRPr="00191DFE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191DFE">
              <w:rPr>
                <w:rFonts w:ascii="Arial" w:hAnsi="Arial" w:cs="Arial"/>
                <w:b/>
                <w:bCs/>
                <w:color w:val="000000"/>
                <w:lang w:val="es-ES_tradnl"/>
              </w:rPr>
              <w:lastRenderedPageBreak/>
              <w:t xml:space="preserve">UNIDAD 4. </w:t>
            </w:r>
            <w:proofErr w:type="spellStart"/>
            <w:r w:rsidRPr="00191DFE">
              <w:rPr>
                <w:rFonts w:ascii="Arial" w:hAnsi="Arial" w:cs="Arial"/>
                <w:bCs/>
                <w:color w:val="000000"/>
                <w:lang w:val="es-ES_tradnl"/>
              </w:rPr>
              <w:t>Segumiento</w:t>
            </w:r>
            <w:proofErr w:type="spellEnd"/>
            <w:r w:rsidRPr="00191DFE">
              <w:rPr>
                <w:rFonts w:ascii="Arial" w:hAnsi="Arial" w:cs="Arial"/>
                <w:bCs/>
                <w:color w:val="000000"/>
                <w:lang w:val="es-ES_tradnl"/>
              </w:rPr>
              <w:t xml:space="preserve"> a formatos y proceso de la práctica</w:t>
            </w:r>
          </w:p>
          <w:p w:rsidR="00723F86" w:rsidRPr="00191DFE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07" w:type="dxa"/>
          </w:tcPr>
          <w:p w:rsidR="00723F86" w:rsidRPr="00191DFE" w:rsidRDefault="00723F86" w:rsidP="00183DFD">
            <w:pPr>
              <w:rPr>
                <w:rFonts w:ascii="Arial" w:hAnsi="Arial" w:cs="Arial"/>
                <w:bCs/>
                <w:color w:val="000000"/>
              </w:rPr>
            </w:pPr>
          </w:p>
          <w:p w:rsidR="00723F86" w:rsidRPr="00191DFE" w:rsidRDefault="00723F86" w:rsidP="00183DFD">
            <w:pPr>
              <w:rPr>
                <w:rFonts w:ascii="Arial" w:hAnsi="Arial" w:cs="Arial"/>
              </w:rPr>
            </w:pPr>
            <w:r w:rsidRPr="00191DFE">
              <w:rPr>
                <w:rFonts w:ascii="Arial" w:hAnsi="Arial" w:cs="Arial"/>
              </w:rPr>
              <w:t xml:space="preserve">15-30 Abril  (3semanas) </w:t>
            </w:r>
          </w:p>
        </w:tc>
        <w:tc>
          <w:tcPr>
            <w:tcW w:w="2102" w:type="dxa"/>
          </w:tcPr>
          <w:p w:rsidR="00723F86" w:rsidRPr="00191DFE" w:rsidRDefault="00723F86" w:rsidP="00183DFD">
            <w:pPr>
              <w:rPr>
                <w:rFonts w:ascii="Arial" w:hAnsi="Arial" w:cs="Arial"/>
              </w:rPr>
            </w:pPr>
            <w:r w:rsidRPr="00191DFE">
              <w:rPr>
                <w:rFonts w:ascii="Arial" w:hAnsi="Arial" w:cs="Arial"/>
              </w:rPr>
              <w:t xml:space="preserve">Reunión de Seguimiento y </w:t>
            </w:r>
            <w:proofErr w:type="spellStart"/>
            <w:r w:rsidRPr="00191DFE">
              <w:rPr>
                <w:rFonts w:ascii="Arial" w:hAnsi="Arial" w:cs="Arial"/>
              </w:rPr>
              <w:t>tutoria</w:t>
            </w:r>
            <w:proofErr w:type="spellEnd"/>
            <w:r w:rsidRPr="00191DFE">
              <w:rPr>
                <w:rFonts w:ascii="Arial" w:hAnsi="Arial" w:cs="Arial"/>
              </w:rPr>
              <w:t xml:space="preserve"> a la práctica </w:t>
            </w:r>
          </w:p>
          <w:p w:rsidR="00723F86" w:rsidRPr="00191DFE" w:rsidRDefault="00723F86" w:rsidP="00183DFD">
            <w:pPr>
              <w:rPr>
                <w:rFonts w:ascii="Arial" w:hAnsi="Arial" w:cs="Arial"/>
                <w:bCs/>
              </w:rPr>
            </w:pPr>
          </w:p>
          <w:p w:rsidR="00723F86" w:rsidRPr="00191DFE" w:rsidRDefault="00723F86" w:rsidP="00183DFD">
            <w:pPr>
              <w:rPr>
                <w:rFonts w:ascii="Arial" w:hAnsi="Arial" w:cs="Arial"/>
                <w:bCs/>
              </w:rPr>
            </w:pPr>
            <w:r w:rsidRPr="00191DFE">
              <w:rPr>
                <w:rFonts w:ascii="Arial" w:hAnsi="Arial" w:cs="Arial"/>
                <w:bCs/>
              </w:rPr>
              <w:t xml:space="preserve">Formato de seguimiento a los informes de </w:t>
            </w:r>
            <w:proofErr w:type="spellStart"/>
            <w:r w:rsidRPr="00191DFE">
              <w:rPr>
                <w:rFonts w:ascii="Arial" w:hAnsi="Arial" w:cs="Arial"/>
                <w:bCs/>
              </w:rPr>
              <w:t>practica</w:t>
            </w:r>
            <w:proofErr w:type="spellEnd"/>
            <w:r w:rsidRPr="00191DFE">
              <w:rPr>
                <w:rFonts w:ascii="Arial" w:hAnsi="Arial" w:cs="Arial"/>
                <w:bCs/>
              </w:rPr>
              <w:t xml:space="preserve"> profesional.</w:t>
            </w:r>
          </w:p>
          <w:p w:rsidR="00723F86" w:rsidRPr="00191DFE" w:rsidRDefault="00723F86" w:rsidP="00183DFD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hyperlink r:id="rId10" w:history="1">
              <w:r w:rsidRPr="006F72DF">
                <w:rPr>
                  <w:rStyle w:val="Hipervnculo"/>
                  <w:rFonts w:ascii="Arial" w:hAnsi="Arial" w:cs="Arial"/>
                  <w:bCs/>
                </w:rPr>
                <w:t>http://normasapa.com/</w:t>
              </w:r>
            </w:hyperlink>
          </w:p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es-ES_tradnl"/>
              </w:rPr>
            </w:pPr>
            <w:r w:rsidRPr="006F72DF">
              <w:rPr>
                <w:rFonts w:ascii="Arial" w:hAnsi="Arial" w:cs="Arial"/>
                <w:bCs/>
                <w:lang w:val="es-ES_tradnl"/>
              </w:rPr>
              <w:t>Ley 30 de 1992</w:t>
            </w:r>
          </w:p>
          <w:p w:rsidR="00723F86" w:rsidRPr="006F72DF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6F72DF">
              <w:rPr>
                <w:rFonts w:ascii="Arial" w:hAnsi="Arial" w:cs="Arial"/>
                <w:bCs/>
              </w:rPr>
              <w:t>Estatuto Estudiantil (Acuerdo 065 de 1996)</w:t>
            </w:r>
          </w:p>
          <w:p w:rsidR="00723F86" w:rsidRPr="006F72DF" w:rsidRDefault="00723F86" w:rsidP="00183DFD">
            <w:pPr>
              <w:rPr>
                <w:rFonts w:ascii="Arial" w:hAnsi="Arial" w:cs="Arial"/>
              </w:rPr>
            </w:pPr>
            <w:r w:rsidRPr="006F72DF">
              <w:rPr>
                <w:rFonts w:ascii="Arial" w:hAnsi="Arial" w:cs="Arial"/>
              </w:rPr>
              <w:t>Proyecto Educativo Institucional (Acuerdo 081 de 2007)</w:t>
            </w:r>
            <w:r w:rsidRPr="006F72DF">
              <w:t xml:space="preserve"> </w:t>
            </w:r>
            <w:r w:rsidRPr="006F72DF">
              <w:rPr>
                <w:rFonts w:ascii="Arial" w:hAnsi="Arial" w:cs="Arial"/>
              </w:rPr>
              <w:t>Propósito 6: Proyección, Pertinencia y Compromiso Social</w:t>
            </w:r>
          </w:p>
          <w:p w:rsidR="00723F86" w:rsidRPr="006F72DF" w:rsidRDefault="00723F86" w:rsidP="00183DFD">
            <w:pPr>
              <w:rPr>
                <w:rFonts w:ascii="Arial" w:hAnsi="Arial" w:cs="Arial"/>
              </w:rPr>
            </w:pPr>
            <w:r w:rsidRPr="006F72DF">
              <w:rPr>
                <w:rFonts w:ascii="Arial" w:hAnsi="Arial" w:cs="Arial"/>
              </w:rPr>
              <w:t>Política Institucional de Extensión y Proyección Social (Acuerdo 082 de 2011), que en su Artículo 2, inciso f.</w:t>
            </w:r>
          </w:p>
          <w:p w:rsidR="00723F86" w:rsidRPr="006F72DF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6F72DF">
              <w:rPr>
                <w:rFonts w:ascii="Arial" w:hAnsi="Arial" w:cs="Arial"/>
                <w:bCs/>
                <w:lang w:val="es-ES_tradnl"/>
              </w:rPr>
              <w:t>REGLAMENTO DE PRACTICA PROFESIONAL</w:t>
            </w:r>
          </w:p>
          <w:p w:rsidR="00723F86" w:rsidRPr="006F72DF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6F72DF">
              <w:rPr>
                <w:rFonts w:ascii="Arial" w:hAnsi="Arial" w:cs="Arial"/>
                <w:bCs/>
                <w:lang w:val="es-ES_tradnl"/>
              </w:rPr>
              <w:t>PROGRAMA COMERCIO INTERNACIONAL Comité Curricular, sesión No. 12 de 2015.</w:t>
            </w:r>
          </w:p>
          <w:p w:rsidR="00723F86" w:rsidRPr="006F72DF" w:rsidRDefault="00723F86" w:rsidP="00183DF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9" w:type="dxa"/>
          </w:tcPr>
          <w:p w:rsidR="00723F86" w:rsidRPr="00E6582B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E6582B">
              <w:rPr>
                <w:rFonts w:ascii="Arial" w:hAnsi="Arial" w:cs="Arial"/>
                <w:bCs/>
                <w:color w:val="000000"/>
              </w:rPr>
              <w:t>Exposiciones y seminario alemán, debates y lluvia de ideas-</w:t>
            </w: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E6582B">
              <w:rPr>
                <w:rFonts w:ascii="Arial" w:hAnsi="Arial" w:cs="Arial"/>
                <w:bCs/>
                <w:color w:val="000000"/>
              </w:rPr>
              <w:t>Estudios de casos y talleres de la guía</w:t>
            </w:r>
          </w:p>
        </w:tc>
      </w:tr>
      <w:tr w:rsidR="00723F86" w:rsidRPr="00932C88" w:rsidTr="00183DFD">
        <w:trPr>
          <w:jc w:val="center"/>
        </w:trPr>
        <w:tc>
          <w:tcPr>
            <w:tcW w:w="1749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07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 Mayo al 17 Mayo (2 semanas)</w:t>
            </w:r>
          </w:p>
        </w:tc>
        <w:tc>
          <w:tcPr>
            <w:tcW w:w="2102" w:type="dxa"/>
          </w:tcPr>
          <w:p w:rsidR="00723F86" w:rsidRDefault="00723F86" w:rsidP="0018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del segundo informe de </w:t>
            </w:r>
            <w:proofErr w:type="spellStart"/>
            <w:r>
              <w:rPr>
                <w:rFonts w:ascii="Arial" w:hAnsi="Arial" w:cs="Arial"/>
              </w:rPr>
              <w:t>practica</w:t>
            </w:r>
            <w:proofErr w:type="spellEnd"/>
            <w:r>
              <w:rPr>
                <w:rFonts w:ascii="Arial" w:hAnsi="Arial" w:cs="Arial"/>
              </w:rPr>
              <w:t xml:space="preserve"> empresarial 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Segunda Visita de práctica profesional 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Diligenciamiento del acta de visita institucional.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</w:p>
          <w:p w:rsidR="00723F86" w:rsidRPr="00191DFE" w:rsidRDefault="00723F86" w:rsidP="00183DFD">
            <w:pPr>
              <w:rPr>
                <w:rFonts w:ascii="Arial" w:hAnsi="Arial" w:cs="Arial"/>
              </w:rPr>
            </w:pPr>
          </w:p>
          <w:p w:rsidR="00723F86" w:rsidRPr="00191DFE" w:rsidRDefault="00723F86" w:rsidP="00183DFD">
            <w:pPr>
              <w:rPr>
                <w:rFonts w:ascii="Arial" w:hAnsi="Arial" w:cs="Arial"/>
              </w:rPr>
            </w:pPr>
            <w:r w:rsidRPr="00191DFE">
              <w:rPr>
                <w:rFonts w:ascii="Arial" w:hAnsi="Arial" w:cs="Arial"/>
              </w:rPr>
              <w:t xml:space="preserve">Reunión de Seguimiento y </w:t>
            </w:r>
            <w:proofErr w:type="spellStart"/>
            <w:r w:rsidRPr="00191DFE">
              <w:rPr>
                <w:rFonts w:ascii="Arial" w:hAnsi="Arial" w:cs="Arial"/>
              </w:rPr>
              <w:t>tutoria</w:t>
            </w:r>
            <w:proofErr w:type="spellEnd"/>
            <w:r w:rsidRPr="00191DFE">
              <w:rPr>
                <w:rFonts w:ascii="Arial" w:hAnsi="Arial" w:cs="Arial"/>
              </w:rPr>
              <w:t xml:space="preserve"> a la práctica </w:t>
            </w:r>
          </w:p>
          <w:p w:rsidR="00723F86" w:rsidRPr="00932C88" w:rsidRDefault="00723F86" w:rsidP="00183DFD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23F86" w:rsidRPr="00EC53CD" w:rsidRDefault="00723F86" w:rsidP="00183DFD"/>
        </w:tc>
        <w:tc>
          <w:tcPr>
            <w:tcW w:w="2129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EC49B7">
              <w:rPr>
                <w:rFonts w:ascii="Arial" w:hAnsi="Arial" w:cs="Arial"/>
                <w:bCs/>
                <w:color w:val="000000"/>
              </w:rPr>
              <w:t>Taller y estudios de casos.</w:t>
            </w:r>
          </w:p>
        </w:tc>
      </w:tr>
      <w:tr w:rsidR="00723F86" w:rsidRPr="00932C88" w:rsidTr="00183DFD">
        <w:trPr>
          <w:jc w:val="center"/>
        </w:trPr>
        <w:tc>
          <w:tcPr>
            <w:tcW w:w="9493" w:type="dxa"/>
            <w:gridSpan w:val="5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Semana </w:t>
            </w: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  <w:r>
              <w:rPr>
                <w:rFonts w:ascii="Arial" w:hAnsi="Arial" w:cs="Arial"/>
                <w:bCs/>
                <w:color w:val="000000"/>
              </w:rPr>
              <w:t>: Segundo Previo y socialización</w:t>
            </w:r>
          </w:p>
        </w:tc>
      </w:tr>
      <w:tr w:rsidR="00723F86" w:rsidRPr="00932C88" w:rsidTr="00183DFD">
        <w:trPr>
          <w:jc w:val="center"/>
        </w:trPr>
        <w:tc>
          <w:tcPr>
            <w:tcW w:w="1749" w:type="dxa"/>
          </w:tcPr>
          <w:p w:rsidR="00723F86" w:rsidRPr="00582621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23F86" w:rsidRPr="00582621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582621">
              <w:rPr>
                <w:rFonts w:ascii="Arial" w:hAnsi="Arial" w:cs="Arial"/>
                <w:b/>
                <w:bCs/>
                <w:color w:val="000000"/>
              </w:rPr>
              <w:t>Unidad 5</w:t>
            </w: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Valor agregado,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consuotoria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o reflexión de la práctica profesional </w:t>
            </w:r>
          </w:p>
        </w:tc>
        <w:tc>
          <w:tcPr>
            <w:tcW w:w="1307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 Mayo al 31 Mayo( 2 Semanas)</w:t>
            </w:r>
          </w:p>
        </w:tc>
        <w:tc>
          <w:tcPr>
            <w:tcW w:w="2102" w:type="dxa"/>
          </w:tcPr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Revisión y seguimiento para la elaboración de la </w:t>
            </w:r>
            <w:proofErr w:type="spellStart"/>
            <w:r>
              <w:rPr>
                <w:rFonts w:ascii="Arial" w:hAnsi="Arial" w:cs="Arial"/>
              </w:rPr>
              <w:t>Consultoria</w:t>
            </w:r>
            <w:proofErr w:type="spellEnd"/>
            <w:r>
              <w:rPr>
                <w:rFonts w:ascii="Arial" w:hAnsi="Arial" w:cs="Arial"/>
              </w:rPr>
              <w:t>, valor agregado, reflexión de la práctica profesional como aporte a las empresas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6" w:type="dxa"/>
          </w:tcPr>
          <w:p w:rsidR="00723F86" w:rsidRPr="0024493C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hyperlink r:id="rId11" w:history="1">
              <w:r w:rsidRPr="0024493C">
                <w:rPr>
                  <w:rStyle w:val="Hipervnculo"/>
                  <w:rFonts w:ascii="Arial" w:hAnsi="Arial" w:cs="Arial"/>
                  <w:bCs/>
                </w:rPr>
                <w:t>http://normasapa.com/</w:t>
              </w:r>
            </w:hyperlink>
          </w:p>
          <w:p w:rsidR="00723F86" w:rsidRPr="0024493C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Ley 30 de 1992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24493C">
              <w:rPr>
                <w:rFonts w:ascii="Arial" w:hAnsi="Arial" w:cs="Arial"/>
                <w:bCs/>
              </w:rPr>
              <w:t>Estatuto Estudiantil (Acuerdo 065 de 1996)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24493C">
              <w:rPr>
                <w:rFonts w:ascii="Arial" w:hAnsi="Arial" w:cs="Arial"/>
              </w:rPr>
              <w:t>Proyecto Educativo Institucional (Acuerdo 081 de 2007)</w:t>
            </w:r>
            <w:r w:rsidRPr="0024493C">
              <w:t xml:space="preserve"> </w:t>
            </w:r>
            <w:r w:rsidRPr="0024493C">
              <w:rPr>
                <w:rFonts w:ascii="Arial" w:hAnsi="Arial" w:cs="Arial"/>
              </w:rPr>
              <w:t>Propósito 6: Proyección, Pertinencia y Compromiso Social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24493C">
              <w:rPr>
                <w:rFonts w:ascii="Arial" w:hAnsi="Arial" w:cs="Arial"/>
              </w:rPr>
              <w:t>Política Institucional de Extensión y Proyección Social (Acuerdo 082 de 2011), que en su Artículo 2, inciso f</w:t>
            </w:r>
            <w:r>
              <w:rPr>
                <w:rFonts w:ascii="Arial" w:hAnsi="Arial" w:cs="Arial"/>
              </w:rPr>
              <w:t>.</w:t>
            </w:r>
          </w:p>
          <w:p w:rsidR="00723F86" w:rsidRPr="0024493C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REGLAMENTO DE PRACTICA PROFESIONAL</w:t>
            </w:r>
          </w:p>
          <w:p w:rsidR="00723F86" w:rsidRPr="0024493C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PROGRAMA COMERCIO INTERNACIONAL Comité Curricular, sesión No. 12 de 2015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723F86" w:rsidRPr="0024493C" w:rsidRDefault="00723F86" w:rsidP="00183DF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9" w:type="dxa"/>
          </w:tcPr>
          <w:p w:rsidR="00723F86" w:rsidRPr="00EC49B7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EC49B7">
              <w:rPr>
                <w:rFonts w:ascii="Arial" w:hAnsi="Arial" w:cs="Arial"/>
                <w:bCs/>
                <w:color w:val="000000"/>
              </w:rPr>
              <w:t xml:space="preserve">Uso de video </w:t>
            </w:r>
            <w:proofErr w:type="spellStart"/>
            <w:r w:rsidRPr="00EC49B7">
              <w:rPr>
                <w:rFonts w:ascii="Arial" w:hAnsi="Arial" w:cs="Arial"/>
                <w:bCs/>
                <w:color w:val="000000"/>
              </w:rPr>
              <w:t>beam</w:t>
            </w:r>
            <w:proofErr w:type="spellEnd"/>
            <w:r w:rsidRPr="00EC49B7">
              <w:rPr>
                <w:rFonts w:ascii="Arial" w:hAnsi="Arial" w:cs="Arial"/>
                <w:bCs/>
                <w:color w:val="000000"/>
              </w:rPr>
              <w:t xml:space="preserve"> para apoyo de la exposición de la temática por parte de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C49B7">
              <w:rPr>
                <w:rFonts w:ascii="Arial" w:hAnsi="Arial" w:cs="Arial"/>
                <w:bCs/>
                <w:color w:val="000000"/>
              </w:rPr>
              <w:t>l</w:t>
            </w:r>
            <w:r>
              <w:rPr>
                <w:rFonts w:ascii="Arial" w:hAnsi="Arial" w:cs="Arial"/>
                <w:bCs/>
                <w:color w:val="000000"/>
              </w:rPr>
              <w:t>os estudiantes.</w:t>
            </w:r>
          </w:p>
          <w:p w:rsidR="00723F86" w:rsidRPr="00EC49B7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EC49B7">
              <w:rPr>
                <w:rFonts w:ascii="Arial" w:hAnsi="Arial" w:cs="Arial"/>
                <w:bCs/>
                <w:color w:val="000000"/>
              </w:rPr>
              <w:t>Taller y cuestionario teórico practico</w:t>
            </w:r>
          </w:p>
        </w:tc>
      </w:tr>
      <w:tr w:rsidR="00723F86" w:rsidRPr="00932C88" w:rsidTr="00183DFD">
        <w:trPr>
          <w:jc w:val="center"/>
        </w:trPr>
        <w:tc>
          <w:tcPr>
            <w:tcW w:w="9493" w:type="dxa"/>
            <w:gridSpan w:val="5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Pr="00D43F25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 xml:space="preserve"> Tercer previo</w:t>
            </w:r>
          </w:p>
        </w:tc>
      </w:tr>
      <w:tr w:rsidR="00723F86" w:rsidRPr="00932C88" w:rsidTr="00183DFD">
        <w:trPr>
          <w:jc w:val="center"/>
        </w:trPr>
        <w:tc>
          <w:tcPr>
            <w:tcW w:w="1749" w:type="dxa"/>
          </w:tcPr>
          <w:p w:rsidR="00723F86" w:rsidRPr="00582621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582621">
              <w:rPr>
                <w:rFonts w:ascii="Arial" w:hAnsi="Arial" w:cs="Arial"/>
                <w:b/>
                <w:bCs/>
                <w:color w:val="000000"/>
              </w:rPr>
              <w:lastRenderedPageBreak/>
              <w:t>Un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idad 6 </w:t>
            </w: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07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 al 14 junio (2 semanas)</w:t>
            </w:r>
          </w:p>
        </w:tc>
        <w:tc>
          <w:tcPr>
            <w:tcW w:w="2102" w:type="dxa"/>
          </w:tcPr>
          <w:p w:rsidR="00723F86" w:rsidRPr="00191DFE" w:rsidRDefault="00723F86" w:rsidP="00183DFD">
            <w:pPr>
              <w:rPr>
                <w:rFonts w:ascii="Arial" w:hAnsi="Arial" w:cs="Arial"/>
              </w:rPr>
            </w:pPr>
            <w:r w:rsidRPr="00191DFE">
              <w:rPr>
                <w:rFonts w:ascii="Arial" w:hAnsi="Arial" w:cs="Arial"/>
              </w:rPr>
              <w:t xml:space="preserve">Reunión de Seguimiento y </w:t>
            </w:r>
            <w:proofErr w:type="spellStart"/>
            <w:r w:rsidRPr="00191DFE">
              <w:rPr>
                <w:rFonts w:ascii="Arial" w:hAnsi="Arial" w:cs="Arial"/>
              </w:rPr>
              <w:t>tutoria</w:t>
            </w:r>
            <w:proofErr w:type="spellEnd"/>
            <w:r w:rsidRPr="00191DFE">
              <w:rPr>
                <w:rFonts w:ascii="Arial" w:hAnsi="Arial" w:cs="Arial"/>
              </w:rPr>
              <w:t xml:space="preserve"> a la práctica 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Socialización para la elaboración del informe final.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Formato de evaluación de la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practica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por la empresa 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Formato de evaluación de la práctica por el estudiante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Formato de certificación de la práctica profesional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Pr="00191DFE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Acta de finalización de práctica </w:t>
            </w:r>
            <w:r w:rsidRPr="00191DFE">
              <w:rPr>
                <w:rFonts w:ascii="Arial" w:hAnsi="Arial" w:cs="Arial"/>
                <w:bCs/>
                <w:color w:val="000000"/>
              </w:rPr>
              <w:t xml:space="preserve">profesional </w:t>
            </w:r>
          </w:p>
          <w:p w:rsidR="00723F86" w:rsidRPr="00191DFE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6" w:type="dxa"/>
          </w:tcPr>
          <w:p w:rsidR="00723F86" w:rsidRPr="0024493C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hyperlink r:id="rId12" w:history="1">
              <w:r w:rsidRPr="0024493C">
                <w:rPr>
                  <w:rStyle w:val="Hipervnculo"/>
                  <w:rFonts w:ascii="Arial" w:hAnsi="Arial" w:cs="Arial"/>
                  <w:bCs/>
                </w:rPr>
                <w:t>http://normasapa.com/</w:t>
              </w:r>
            </w:hyperlink>
          </w:p>
          <w:p w:rsidR="00723F86" w:rsidRPr="0024493C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Ley 30 de 1992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24493C">
              <w:rPr>
                <w:rFonts w:ascii="Arial" w:hAnsi="Arial" w:cs="Arial"/>
                <w:bCs/>
              </w:rPr>
              <w:t>Estatuto Estudiantil (Acuerdo 065 de 1996)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24493C">
              <w:rPr>
                <w:rFonts w:ascii="Arial" w:hAnsi="Arial" w:cs="Arial"/>
              </w:rPr>
              <w:t>Proyecto Educativo Institucional (Acuerdo 081 de 2007)</w:t>
            </w:r>
            <w:r w:rsidRPr="0024493C">
              <w:t xml:space="preserve"> </w:t>
            </w:r>
            <w:r w:rsidRPr="0024493C">
              <w:rPr>
                <w:rFonts w:ascii="Arial" w:hAnsi="Arial" w:cs="Arial"/>
              </w:rPr>
              <w:t>Propósito 6: Proyección, Pertinencia y Compromiso Social</w:t>
            </w:r>
          </w:p>
          <w:p w:rsidR="00723F86" w:rsidRDefault="00723F86" w:rsidP="00183DFD">
            <w:pPr>
              <w:rPr>
                <w:rFonts w:ascii="Arial" w:hAnsi="Arial" w:cs="Arial"/>
              </w:rPr>
            </w:pPr>
            <w:r w:rsidRPr="0024493C">
              <w:rPr>
                <w:rFonts w:ascii="Arial" w:hAnsi="Arial" w:cs="Arial"/>
              </w:rPr>
              <w:t>Política Institucional de Extensión y Proyección Social (Acuerdo 082 de 2011), que en su Artículo 2, inciso f</w:t>
            </w:r>
            <w:r>
              <w:rPr>
                <w:rFonts w:ascii="Arial" w:hAnsi="Arial" w:cs="Arial"/>
              </w:rPr>
              <w:t>.</w:t>
            </w:r>
          </w:p>
          <w:p w:rsidR="00723F86" w:rsidRPr="0024493C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REGLAMENTO DE PRACTICA PROFESIONAL</w:t>
            </w:r>
          </w:p>
          <w:p w:rsidR="00723F86" w:rsidRPr="0024493C" w:rsidRDefault="00723F86" w:rsidP="00183DFD">
            <w:pPr>
              <w:rPr>
                <w:rFonts w:ascii="Arial" w:hAnsi="Arial" w:cs="Arial"/>
                <w:bCs/>
                <w:lang w:val="es-ES_tradnl"/>
              </w:rPr>
            </w:pPr>
            <w:r w:rsidRPr="0024493C">
              <w:rPr>
                <w:rFonts w:ascii="Arial" w:hAnsi="Arial" w:cs="Arial"/>
                <w:bCs/>
                <w:lang w:val="es-ES_tradnl"/>
              </w:rPr>
              <w:t>PROGRAMA COMERCIO INTERNACIONAL Comité Curricular, sesión No. 12 de 2015</w:t>
            </w: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723F86" w:rsidRPr="0024493C" w:rsidRDefault="00723F86" w:rsidP="00183DF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9" w:type="dxa"/>
          </w:tcPr>
          <w:p w:rsidR="00723F86" w:rsidRPr="00EC49B7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EC49B7">
              <w:rPr>
                <w:rFonts w:ascii="Arial" w:hAnsi="Arial" w:cs="Arial"/>
                <w:bCs/>
                <w:color w:val="000000"/>
              </w:rPr>
              <w:t xml:space="preserve">Uso de video </w:t>
            </w:r>
            <w:proofErr w:type="spellStart"/>
            <w:r w:rsidRPr="00EC49B7">
              <w:rPr>
                <w:rFonts w:ascii="Arial" w:hAnsi="Arial" w:cs="Arial"/>
                <w:bCs/>
                <w:color w:val="000000"/>
              </w:rPr>
              <w:t>beam</w:t>
            </w:r>
            <w:proofErr w:type="spellEnd"/>
            <w:r w:rsidRPr="00EC49B7">
              <w:rPr>
                <w:rFonts w:ascii="Arial" w:hAnsi="Arial" w:cs="Arial"/>
                <w:bCs/>
                <w:color w:val="000000"/>
              </w:rPr>
              <w:t xml:space="preserve"> para apoyo de la exposición de la temática por parte del docente</w:t>
            </w: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3F86" w:rsidRPr="00932C88" w:rsidTr="00183DFD">
        <w:trPr>
          <w:jc w:val="center"/>
        </w:trPr>
        <w:tc>
          <w:tcPr>
            <w:tcW w:w="1749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932C88">
              <w:rPr>
                <w:rFonts w:ascii="Arial" w:hAnsi="Arial" w:cs="Arial"/>
                <w:bCs/>
                <w:color w:val="000000"/>
              </w:rPr>
              <w:t>Evaluación final</w:t>
            </w:r>
          </w:p>
        </w:tc>
        <w:tc>
          <w:tcPr>
            <w:tcW w:w="1307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02" w:type="dxa"/>
          </w:tcPr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Entrega CD y sustentación del Informe Final y formatos.</w:t>
            </w:r>
          </w:p>
          <w:p w:rsidR="00723F86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723F86" w:rsidRPr="00191DFE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Pr="00191DFE">
              <w:rPr>
                <w:rFonts w:ascii="Arial" w:hAnsi="Arial" w:cs="Arial"/>
                <w:bCs/>
                <w:color w:val="000000"/>
              </w:rPr>
              <w:t xml:space="preserve">abla de seguimiento de </w:t>
            </w:r>
          </w:p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191DFE">
              <w:rPr>
                <w:rFonts w:ascii="Arial" w:hAnsi="Arial" w:cs="Arial"/>
                <w:bCs/>
                <w:color w:val="000000"/>
              </w:rPr>
              <w:t>entrega de documentos</w:t>
            </w:r>
          </w:p>
        </w:tc>
        <w:tc>
          <w:tcPr>
            <w:tcW w:w="2206" w:type="dxa"/>
          </w:tcPr>
          <w:p w:rsidR="00723F86" w:rsidRPr="00EC53CD" w:rsidRDefault="00723F86" w:rsidP="00183DFD"/>
        </w:tc>
        <w:tc>
          <w:tcPr>
            <w:tcW w:w="2129" w:type="dxa"/>
          </w:tcPr>
          <w:p w:rsidR="00723F86" w:rsidRPr="00932C88" w:rsidRDefault="00723F86" w:rsidP="00183DF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 Junio del 2019</w:t>
            </w:r>
          </w:p>
        </w:tc>
      </w:tr>
    </w:tbl>
    <w:p w:rsidR="00723F86" w:rsidRDefault="00723F86" w:rsidP="00723F86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23F86" w:rsidRDefault="00723F86" w:rsidP="00723F86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23F86" w:rsidRDefault="00723F86" w:rsidP="00723F86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23F86" w:rsidRDefault="00723F86" w:rsidP="00723F86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9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831"/>
        <w:gridCol w:w="6282"/>
      </w:tblGrid>
      <w:tr w:rsidR="00723F86" w:rsidRPr="0091273E" w:rsidTr="00183DFD">
        <w:trPr>
          <w:trHeight w:val="319"/>
        </w:trPr>
        <w:tc>
          <w:tcPr>
            <w:tcW w:w="954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A9E9E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91273E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BIBLIOGRAFÍA BASICA (BB)</w:t>
            </w:r>
          </w:p>
        </w:tc>
      </w:tr>
      <w:tr w:rsidR="00723F86" w:rsidRPr="0091273E" w:rsidTr="00183DFD">
        <w:trPr>
          <w:trHeight w:val="319"/>
        </w:trPr>
        <w:tc>
          <w:tcPr>
            <w:tcW w:w="954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A9E9E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91273E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BIBLIOGRAFÍA BASICA. LIBROS DE TEXTO. </w:t>
            </w:r>
          </w:p>
        </w:tc>
      </w:tr>
      <w:tr w:rsidR="00723F86" w:rsidRPr="0091273E" w:rsidTr="00183DFD">
        <w:trPr>
          <w:trHeight w:val="319"/>
        </w:trPr>
        <w:tc>
          <w:tcPr>
            <w:tcW w:w="43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12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283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Pr="00912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SIGNATURA TOPOGRÁFICA</w:t>
            </w:r>
          </w:p>
        </w:tc>
        <w:tc>
          <w:tcPr>
            <w:tcW w:w="628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12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DATOS DEL TEXTO EXISTENTE EN LA BIBLIOTECA DE LA UNIVERSIDAD</w:t>
            </w:r>
          </w:p>
        </w:tc>
      </w:tr>
      <w:tr w:rsidR="00723F86" w:rsidRPr="004572AA" w:rsidTr="00183DFD">
        <w:trPr>
          <w:trHeight w:val="305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91273E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F5501C">
              <w:rPr>
                <w:rFonts w:ascii="Calibri" w:hAnsi="Calibri" w:cs="Calibri"/>
                <w:color w:val="000000"/>
                <w:lang w:eastAsia="es-CO"/>
              </w:rPr>
              <w:t>658.15 G983e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F5501C" w:rsidRDefault="00723F86" w:rsidP="00183DFD">
            <w:pPr>
              <w:rPr>
                <w:rFonts w:ascii="Calibri" w:hAnsi="Calibri" w:cs="Calibri"/>
                <w:bCs/>
                <w:color w:val="000000"/>
                <w:lang w:eastAsia="es-CO"/>
              </w:rPr>
            </w:pPr>
            <w:r w:rsidRPr="00F5501C">
              <w:rPr>
                <w:rFonts w:ascii="Calibri" w:hAnsi="Calibri" w:cs="Calibri"/>
                <w:bCs/>
                <w:color w:val="000000"/>
                <w:lang w:eastAsia="es-CO"/>
              </w:rPr>
              <w:t xml:space="preserve">Economía de la </w:t>
            </w:r>
            <w:proofErr w:type="gramStart"/>
            <w:r w:rsidRPr="00F5501C">
              <w:rPr>
                <w:rFonts w:ascii="Calibri" w:hAnsi="Calibri" w:cs="Calibri"/>
                <w:bCs/>
                <w:color w:val="000000"/>
                <w:lang w:eastAsia="es-CO"/>
              </w:rPr>
              <w:t>empresa :</w:t>
            </w:r>
            <w:proofErr w:type="gramEnd"/>
            <w:r w:rsidRPr="00F5501C">
              <w:rPr>
                <w:rFonts w:ascii="Calibri" w:hAnsi="Calibri" w:cs="Calibri"/>
                <w:bCs/>
                <w:color w:val="000000"/>
                <w:lang w:eastAsia="es-CO"/>
              </w:rPr>
              <w:t xml:space="preserve"> teoría y práctica de la gestión empresarial</w:t>
            </w:r>
          </w:p>
          <w:p w:rsidR="00723F86" w:rsidRPr="00A57568" w:rsidRDefault="00723F86" w:rsidP="00183DFD">
            <w:pPr>
              <w:rPr>
                <w:rFonts w:ascii="Calibri" w:hAnsi="Calibri" w:cs="Calibri"/>
                <w:color w:val="000000"/>
                <w:lang w:val="en-US" w:eastAsia="es-CO"/>
              </w:rPr>
            </w:pPr>
            <w:proofErr w:type="spellStart"/>
            <w:r w:rsidRPr="00A57568">
              <w:rPr>
                <w:rFonts w:ascii="Calibri" w:hAnsi="Calibri" w:cs="Calibri"/>
                <w:color w:val="000000"/>
                <w:lang w:val="en-US" w:eastAsia="es-CO"/>
              </w:rPr>
              <w:t>Autores</w:t>
            </w:r>
            <w:proofErr w:type="spellEnd"/>
            <w:r w:rsidRPr="00A57568">
              <w:rPr>
                <w:rFonts w:ascii="Calibri" w:hAnsi="Calibri" w:cs="Calibri"/>
                <w:color w:val="000000"/>
                <w:lang w:val="en-US" w:eastAsia="es-CO"/>
              </w:rPr>
              <w:t xml:space="preserve">: </w:t>
            </w:r>
            <w:proofErr w:type="spellStart"/>
            <w:r w:rsidRPr="00A57568">
              <w:rPr>
                <w:rFonts w:ascii="Calibri" w:hAnsi="Calibri" w:cs="Calibri"/>
                <w:color w:val="000000"/>
                <w:lang w:val="en-US" w:eastAsia="es-CO"/>
              </w:rPr>
              <w:t>Gutengerg</w:t>
            </w:r>
            <w:proofErr w:type="spellEnd"/>
            <w:r w:rsidRPr="00A57568">
              <w:rPr>
                <w:rFonts w:ascii="Calibri" w:hAnsi="Calibri" w:cs="Calibri"/>
                <w:color w:val="000000"/>
                <w:lang w:val="en-US" w:eastAsia="es-CO"/>
              </w:rPr>
              <w:t>, Erich.</w:t>
            </w:r>
            <w:r w:rsidRPr="00A57568"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 w:eastAsia="es-CO"/>
              </w:rPr>
              <w:t>Editor: Bilbao</w:t>
            </w:r>
          </w:p>
        </w:tc>
      </w:tr>
      <w:tr w:rsidR="00723F86" w:rsidRPr="0091273E" w:rsidTr="00183DFD">
        <w:trPr>
          <w:trHeight w:val="290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91273E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A57568">
              <w:rPr>
                <w:rFonts w:ascii="Calibri" w:hAnsi="Calibri" w:cs="Calibri"/>
                <w:color w:val="000000"/>
                <w:lang w:eastAsia="es-CO"/>
              </w:rPr>
              <w:t>658 G633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A57568" w:rsidRDefault="00723F86" w:rsidP="00183DFD">
            <w:pPr>
              <w:rPr>
                <w:rFonts w:ascii="Calibri" w:hAnsi="Calibri" w:cs="Calibri"/>
                <w:bCs/>
                <w:color w:val="000000"/>
                <w:lang w:eastAsia="es-CO"/>
              </w:rPr>
            </w:pPr>
            <w:r w:rsidRPr="00A57568">
              <w:rPr>
                <w:rFonts w:ascii="Calibri" w:hAnsi="Calibri" w:cs="Calibri"/>
                <w:bCs/>
                <w:color w:val="000000"/>
                <w:lang w:eastAsia="es-CO"/>
              </w:rPr>
              <w:t>Prácticas empresariales</w:t>
            </w:r>
          </w:p>
          <w:p w:rsidR="00723F86" w:rsidRPr="00A57568" w:rsidRDefault="00723F86" w:rsidP="00183DFD">
            <w:pPr>
              <w:rPr>
                <w:rFonts w:ascii="Calibri" w:hAnsi="Calibri" w:cs="Calibri"/>
                <w:bCs/>
                <w:lang w:eastAsia="es-CO"/>
              </w:rPr>
            </w:pPr>
            <w:hyperlink r:id="rId13" w:history="1">
              <w:r w:rsidRPr="00A57568">
                <w:rPr>
                  <w:rStyle w:val="Hipervnculo"/>
                  <w:rFonts w:ascii="Calibri" w:hAnsi="Calibri" w:cs="Calibri"/>
                  <w:bCs/>
                  <w:lang w:eastAsia="es-CO"/>
                </w:rPr>
                <w:t xml:space="preserve">Gómez Cardona, William </w:t>
              </w:r>
              <w:proofErr w:type="spellStart"/>
              <w:r w:rsidRPr="00A57568">
                <w:rPr>
                  <w:rStyle w:val="Hipervnculo"/>
                  <w:rFonts w:ascii="Calibri" w:hAnsi="Calibri" w:cs="Calibri"/>
                  <w:bCs/>
                  <w:lang w:eastAsia="es-CO"/>
                </w:rPr>
                <w:t>Dario</w:t>
              </w:r>
              <w:proofErr w:type="spellEnd"/>
            </w:hyperlink>
            <w:r w:rsidRPr="00A57568">
              <w:rPr>
                <w:rFonts w:ascii="Calibri" w:hAnsi="Calibri" w:cs="Calibri"/>
                <w:bCs/>
                <w:lang w:eastAsia="es-CO"/>
              </w:rPr>
              <w:t>.</w:t>
            </w:r>
          </w:p>
          <w:p w:rsidR="00723F86" w:rsidRPr="00A57568" w:rsidRDefault="00723F86" w:rsidP="00183DFD">
            <w:pPr>
              <w:rPr>
                <w:rFonts w:ascii="Calibri" w:hAnsi="Calibri" w:cs="Calibri"/>
                <w:lang w:eastAsia="es-CO"/>
              </w:rPr>
            </w:pPr>
            <w:r w:rsidRPr="00A57568">
              <w:rPr>
                <w:rFonts w:ascii="Calibri" w:hAnsi="Calibri" w:cs="Calibri"/>
                <w:lang w:eastAsia="es-CO"/>
              </w:rPr>
              <w:t>Editor: Bogotá: </w:t>
            </w:r>
            <w:proofErr w:type="spellStart"/>
            <w:r>
              <w:fldChar w:fldCharType="begin"/>
            </w:r>
            <w:r>
              <w:instrText xml:space="preserve"> HYPERLINK "http://alejandria.ufps.edu.co/cgi-bin/koha/opac-search.pl?q=pb:ecoe%20ediciones," </w:instrText>
            </w:r>
            <w:r>
              <w:fldChar w:fldCharType="separate"/>
            </w:r>
            <w:r w:rsidRPr="00A57568">
              <w:rPr>
                <w:rStyle w:val="Hipervnculo"/>
                <w:rFonts w:ascii="Calibri" w:hAnsi="Calibri" w:cs="Calibri"/>
                <w:lang w:eastAsia="es-CO"/>
              </w:rPr>
              <w:t>ecoe</w:t>
            </w:r>
            <w:proofErr w:type="spellEnd"/>
            <w:r w:rsidRPr="00A57568">
              <w:rPr>
                <w:rStyle w:val="Hipervnculo"/>
                <w:rFonts w:ascii="Calibri" w:hAnsi="Calibri" w:cs="Calibri"/>
                <w:lang w:eastAsia="es-CO"/>
              </w:rPr>
              <w:t xml:space="preserve"> ediciones,</w:t>
            </w:r>
            <w:r>
              <w:rPr>
                <w:rStyle w:val="Hipervnculo"/>
                <w:rFonts w:ascii="Calibri" w:hAnsi="Calibri" w:cs="Calibri"/>
                <w:color w:val="auto"/>
                <w:u w:val="none"/>
                <w:lang w:eastAsia="es-CO"/>
              </w:rPr>
              <w:fldChar w:fldCharType="end"/>
            </w:r>
            <w:r w:rsidRPr="00A57568">
              <w:rPr>
                <w:rFonts w:ascii="Calibri" w:hAnsi="Calibri" w:cs="Calibri"/>
                <w:lang w:eastAsia="es-CO"/>
              </w:rPr>
              <w:t> 2012</w:t>
            </w:r>
          </w:p>
          <w:p w:rsidR="00723F86" w:rsidRPr="00753A9D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A57568">
              <w:rPr>
                <w:rFonts w:ascii="Calibri" w:hAnsi="Calibri" w:cs="Calibri"/>
                <w:color w:val="000000"/>
                <w:lang w:eastAsia="es-CO"/>
              </w:rPr>
              <w:t>ISBN: 9786586487726.</w:t>
            </w:r>
          </w:p>
        </w:tc>
      </w:tr>
      <w:tr w:rsidR="00723F86" w:rsidRPr="0091273E" w:rsidTr="00183DFD">
        <w:trPr>
          <w:trHeight w:val="290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91273E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723F86" w:rsidRPr="0091273E" w:rsidTr="00183DFD">
        <w:trPr>
          <w:trHeight w:hRule="exact" w:val="19"/>
        </w:trPr>
        <w:tc>
          <w:tcPr>
            <w:tcW w:w="4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23F86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5</w:t>
            </w:r>
          </w:p>
          <w:p w:rsidR="00723F86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23F86" w:rsidRPr="00041A22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41A22">
              <w:rPr>
                <w:rFonts w:ascii="Calibri" w:hAnsi="Calibri" w:cs="Calibri"/>
                <w:color w:val="000000"/>
                <w:lang w:eastAsia="es-CO"/>
              </w:rPr>
              <w:t>R 658.04903 M963D</w:t>
            </w:r>
          </w:p>
          <w:p w:rsidR="00723F86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041A22">
              <w:rPr>
                <w:rFonts w:ascii="Calibri" w:hAnsi="Calibri" w:cs="Calibri"/>
                <w:color w:val="000000"/>
                <w:lang w:eastAsia="es-CO"/>
              </w:rPr>
              <w:t>No. Ficha 5072</w:t>
            </w:r>
          </w:p>
          <w:p w:rsidR="00723F86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Pr="0091273E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23F86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  <w:r w:rsidRPr="00910256">
              <w:rPr>
                <w:rFonts w:ascii="Calibri" w:hAnsi="Calibri" w:cs="Calibri"/>
                <w:color w:val="000000"/>
                <w:lang w:eastAsia="es-CO"/>
              </w:rPr>
              <w:t>Muñoz, Rubén Darío; Mora G. Luis Aníbal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 (2013)</w:t>
            </w:r>
            <w:r>
              <w:t xml:space="preserve"> </w:t>
            </w:r>
            <w:r w:rsidRPr="00910256">
              <w:rPr>
                <w:rFonts w:ascii="Calibri" w:hAnsi="Calibri" w:cs="Calibri"/>
                <w:color w:val="000000"/>
                <w:lang w:eastAsia="es-CO"/>
              </w:rPr>
              <w:t>Diccionario de logística y negocios internacionales</w:t>
            </w:r>
            <w:r>
              <w:rPr>
                <w:rFonts w:ascii="Calibri" w:hAnsi="Calibri" w:cs="Calibri"/>
                <w:color w:val="000000"/>
                <w:lang w:eastAsia="es-CO"/>
              </w:rPr>
              <w:t xml:space="preserve">. </w:t>
            </w:r>
            <w:r w:rsidRPr="00910256">
              <w:rPr>
                <w:rFonts w:ascii="Calibri" w:hAnsi="Calibri" w:cs="Calibri"/>
                <w:color w:val="000000"/>
                <w:lang w:eastAsia="es-CO"/>
              </w:rPr>
              <w:t>3a. edición</w:t>
            </w:r>
          </w:p>
          <w:p w:rsidR="00723F86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  <w:p w:rsidR="00723F86" w:rsidRPr="0091273E" w:rsidRDefault="00723F86" w:rsidP="00183DFD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</w:tbl>
    <w:p w:rsidR="00723F86" w:rsidRDefault="00723F86" w:rsidP="00723F86">
      <w:pPr>
        <w:rPr>
          <w:rFonts w:ascii="Arial" w:hAnsi="Arial" w:cs="Arial"/>
          <w:color w:val="000000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58"/>
        <w:gridCol w:w="2854"/>
        <w:gridCol w:w="6466"/>
      </w:tblGrid>
      <w:tr w:rsidR="00723F86" w:rsidRPr="0091273E" w:rsidTr="00183DFD">
        <w:trPr>
          <w:trHeight w:val="330"/>
        </w:trPr>
        <w:tc>
          <w:tcPr>
            <w:tcW w:w="985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A9E9E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91273E">
              <w:rPr>
                <w:rFonts w:ascii="Arial" w:hAnsi="Arial" w:cs="Arial"/>
                <w:b/>
                <w:bCs/>
                <w:color w:val="000000"/>
                <w:lang w:eastAsia="es-CO"/>
              </w:rPr>
              <w:t>BIBLIOGRAFÍA BASICA PUBLICACIONES SERIADAS</w:t>
            </w:r>
          </w:p>
        </w:tc>
      </w:tr>
      <w:tr w:rsidR="00723F86" w:rsidRPr="0091273E" w:rsidTr="00183DFD">
        <w:trPr>
          <w:trHeight w:val="330"/>
        </w:trPr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12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285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12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SIGNATURA TOPOGRÁFICA</w:t>
            </w:r>
          </w:p>
        </w:tc>
        <w:tc>
          <w:tcPr>
            <w:tcW w:w="646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3F86" w:rsidRPr="0091273E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12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DATOS DE LA PUBLICACIÓN SERIADA EXISTENTE EN LA BIBLIOTECA DE LA UNIVERSIDAD</w:t>
            </w:r>
          </w:p>
        </w:tc>
      </w:tr>
      <w:tr w:rsidR="00723F86" w:rsidRPr="0091273E" w:rsidTr="00183DFD">
        <w:trPr>
          <w:trHeight w:val="196"/>
        </w:trPr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3F86" w:rsidRPr="00FA5BB3" w:rsidRDefault="00723F86" w:rsidP="00183DFD">
            <w:pPr>
              <w:rPr>
                <w:rFonts w:ascii="Arial" w:hAnsi="Arial" w:cs="Arial"/>
              </w:rPr>
            </w:pPr>
            <w:r w:rsidRPr="00FA5BB3">
              <w:rPr>
                <w:rFonts w:ascii="Arial" w:hAnsi="Arial" w:cs="Arial"/>
              </w:rPr>
              <w:t>658.401 I24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723F86" w:rsidRPr="00FA5BB3" w:rsidRDefault="00723F86" w:rsidP="00183DFD">
            <w:pPr>
              <w:rPr>
                <w:rFonts w:ascii="Arial" w:hAnsi="Arial" w:cs="Arial"/>
              </w:rPr>
            </w:pPr>
            <w:r w:rsidRPr="00FA5BB3">
              <w:rPr>
                <w:rFonts w:ascii="Arial" w:hAnsi="Arial" w:cs="Arial"/>
              </w:rPr>
              <w:t xml:space="preserve">IGOR ANSOFF, H. LA DIRECCION ESTRATEGICA EN LA PRACTICA EMPRESARIAL. BUENOS AIRES: IBEROAMERICANA. 1990. 3 ejemplares. </w:t>
            </w:r>
          </w:p>
        </w:tc>
      </w:tr>
      <w:tr w:rsidR="00723F86" w:rsidRPr="00A57568" w:rsidTr="00183DFD">
        <w:trPr>
          <w:trHeight w:val="300"/>
        </w:trPr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3F86" w:rsidRPr="00A57568" w:rsidRDefault="00723F86" w:rsidP="00183DFD">
            <w:pPr>
              <w:rPr>
                <w:rFonts w:ascii="Arial" w:hAnsi="Arial" w:cs="Arial"/>
                <w:color w:val="000000"/>
                <w:lang w:eastAsia="es-CO"/>
              </w:rPr>
            </w:pPr>
            <w:r w:rsidRPr="00A57568">
              <w:rPr>
                <w:rFonts w:ascii="Arial" w:hAnsi="Arial" w:cs="Arial"/>
              </w:rPr>
              <w:t>658.8 P613A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723F86" w:rsidRPr="00A57568" w:rsidRDefault="00723F86" w:rsidP="00183DFD">
            <w:pPr>
              <w:rPr>
                <w:rFonts w:ascii="Arial" w:hAnsi="Arial" w:cs="Arial"/>
              </w:rPr>
            </w:pPr>
            <w:r w:rsidRPr="00A57568">
              <w:rPr>
                <w:rFonts w:ascii="Arial" w:hAnsi="Arial" w:cs="Arial"/>
              </w:rPr>
              <w:t>Piedrahita Vélez, Amalia. AUTOMERCADEO: COMO VENDERSE Y MANTENERSE EN EL MERCADO DE TRABAJO MIENTRAS CONSIGUE EMPLEO / HOJA DE VIDA / ENTREVISTA DE TRABAJO. BOGOTA: UNIVERSIDAD SANTO TOMAS, 2006. 50 Pág. 2006. 5 ejemplares.</w:t>
            </w:r>
          </w:p>
        </w:tc>
      </w:tr>
      <w:tr w:rsidR="00723F86" w:rsidRPr="00A57568" w:rsidTr="00183DFD">
        <w:trPr>
          <w:trHeight w:val="300"/>
        </w:trPr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A57568" w:rsidRDefault="00723F86" w:rsidP="00183DFD">
            <w:pPr>
              <w:rPr>
                <w:rFonts w:ascii="Arial" w:hAnsi="Arial" w:cs="Arial"/>
                <w:color w:val="000000"/>
                <w:lang w:eastAsia="es-CO"/>
              </w:rPr>
            </w:pPr>
            <w:r w:rsidRPr="00A57568">
              <w:rPr>
                <w:rFonts w:ascii="Arial" w:hAnsi="Arial" w:cs="Arial"/>
                <w:color w:val="000000"/>
                <w:lang w:eastAsia="es-CO"/>
              </w:rPr>
              <w:t>TBQ 370.73264 N716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A57568" w:rsidRDefault="00723F86" w:rsidP="00183DFD">
            <w:pPr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A57568">
              <w:rPr>
                <w:rFonts w:ascii="Arial" w:hAnsi="Arial" w:cs="Arial"/>
                <w:bCs/>
                <w:color w:val="000000"/>
                <w:lang w:eastAsia="es-CO"/>
              </w:rPr>
              <w:t xml:space="preserve">Necesidades </w:t>
            </w:r>
            <w:proofErr w:type="spellStart"/>
            <w:r w:rsidRPr="00A57568">
              <w:rPr>
                <w:rFonts w:ascii="Arial" w:hAnsi="Arial" w:cs="Arial"/>
                <w:bCs/>
                <w:color w:val="000000"/>
                <w:lang w:eastAsia="es-CO"/>
              </w:rPr>
              <w:t>basicas</w:t>
            </w:r>
            <w:proofErr w:type="spellEnd"/>
            <w:r w:rsidRPr="00A57568">
              <w:rPr>
                <w:rFonts w:ascii="Arial" w:hAnsi="Arial" w:cs="Arial"/>
                <w:bCs/>
                <w:color w:val="000000"/>
                <w:lang w:eastAsia="es-CO"/>
              </w:rPr>
              <w:t xml:space="preserve"> de la </w:t>
            </w:r>
            <w:proofErr w:type="spellStart"/>
            <w:r w:rsidRPr="00A57568">
              <w:rPr>
                <w:rFonts w:ascii="Arial" w:hAnsi="Arial" w:cs="Arial"/>
                <w:bCs/>
                <w:color w:val="000000"/>
                <w:lang w:eastAsia="es-CO"/>
              </w:rPr>
              <w:t>practica</w:t>
            </w:r>
            <w:proofErr w:type="spellEnd"/>
            <w:r w:rsidRPr="00A57568">
              <w:rPr>
                <w:rFonts w:ascii="Arial" w:hAnsi="Arial" w:cs="Arial"/>
                <w:bCs/>
                <w:color w:val="000000"/>
                <w:lang w:eastAsia="es-CO"/>
              </w:rPr>
              <w:t xml:space="preserve"> pre-profesional docente en la universidad francisco de paula </w:t>
            </w:r>
            <w:proofErr w:type="spellStart"/>
            <w:r w:rsidRPr="00A57568">
              <w:rPr>
                <w:rFonts w:ascii="Arial" w:hAnsi="Arial" w:cs="Arial"/>
                <w:bCs/>
                <w:color w:val="000000"/>
                <w:lang w:eastAsia="es-CO"/>
              </w:rPr>
              <w:t>santander</w:t>
            </w:r>
            <w:proofErr w:type="spellEnd"/>
          </w:p>
          <w:p w:rsidR="00723F86" w:rsidRPr="00A57568" w:rsidRDefault="00723F86" w:rsidP="00183DFD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568">
              <w:rPr>
                <w:rFonts w:ascii="Arial" w:hAnsi="Arial" w:cs="Arial"/>
                <w:bCs/>
                <w:lang w:eastAsia="es-CO"/>
              </w:rPr>
              <w:t>Autores: </w:t>
            </w:r>
            <w:hyperlink r:id="rId14" w:history="1">
              <w:r w:rsidRPr="00A57568">
                <w:rPr>
                  <w:rStyle w:val="Hipervnculo"/>
                  <w:rFonts w:ascii="Arial" w:hAnsi="Arial" w:cs="Arial"/>
                  <w:bCs/>
                  <w:lang w:eastAsia="es-CO"/>
                </w:rPr>
                <w:t xml:space="preserve">niño </w:t>
              </w:r>
              <w:proofErr w:type="spellStart"/>
              <w:r w:rsidRPr="00A57568">
                <w:rPr>
                  <w:rStyle w:val="Hipervnculo"/>
                  <w:rFonts w:ascii="Arial" w:hAnsi="Arial" w:cs="Arial"/>
                  <w:bCs/>
                  <w:lang w:eastAsia="es-CO"/>
                </w:rPr>
                <w:t>lizcano</w:t>
              </w:r>
              <w:proofErr w:type="spellEnd"/>
              <w:r w:rsidRPr="00A57568">
                <w:rPr>
                  <w:rStyle w:val="Hipervnculo"/>
                  <w:rFonts w:ascii="Arial" w:hAnsi="Arial" w:cs="Arial"/>
                  <w:bCs/>
                  <w:lang w:eastAsia="es-CO"/>
                </w:rPr>
                <w:t xml:space="preserve">, </w:t>
              </w:r>
              <w:proofErr w:type="spellStart"/>
              <w:r w:rsidRPr="00A57568">
                <w:rPr>
                  <w:rStyle w:val="Hipervnculo"/>
                  <w:rFonts w:ascii="Arial" w:hAnsi="Arial" w:cs="Arial"/>
                  <w:bCs/>
                  <w:lang w:eastAsia="es-CO"/>
                </w:rPr>
                <w:t>rosalba;niño</w:t>
              </w:r>
              <w:proofErr w:type="spellEnd"/>
              <w:r w:rsidRPr="00A57568">
                <w:rPr>
                  <w:rStyle w:val="Hipervnculo"/>
                  <w:rFonts w:ascii="Arial" w:hAnsi="Arial" w:cs="Arial"/>
                  <w:bCs/>
                  <w:lang w:eastAsia="es-CO"/>
                </w:rPr>
                <w:t xml:space="preserve"> granados, </w:t>
              </w:r>
              <w:proofErr w:type="spellStart"/>
              <w:r w:rsidRPr="00A57568">
                <w:rPr>
                  <w:rStyle w:val="Hipervnculo"/>
                  <w:rFonts w:ascii="Arial" w:hAnsi="Arial" w:cs="Arial"/>
                  <w:bCs/>
                  <w:lang w:eastAsia="es-CO"/>
                </w:rPr>
                <w:t>hilda</w:t>
              </w:r>
              <w:proofErr w:type="spellEnd"/>
              <w:r w:rsidRPr="00A57568">
                <w:rPr>
                  <w:rStyle w:val="Hipervnculo"/>
                  <w:rFonts w:ascii="Arial" w:hAnsi="Arial" w:cs="Arial"/>
                  <w:bCs/>
                  <w:lang w:eastAsia="es-CO"/>
                </w:rPr>
                <w:t xml:space="preserve"> </w:t>
              </w:r>
              <w:proofErr w:type="spellStart"/>
              <w:r w:rsidRPr="00A57568">
                <w:rPr>
                  <w:rStyle w:val="Hipervnculo"/>
                  <w:rFonts w:ascii="Arial" w:hAnsi="Arial" w:cs="Arial"/>
                  <w:bCs/>
                  <w:lang w:eastAsia="es-CO"/>
                </w:rPr>
                <w:t>cecilia</w:t>
              </w:r>
              <w:proofErr w:type="spellEnd"/>
            </w:hyperlink>
            <w:r w:rsidRPr="00A57568">
              <w:rPr>
                <w:rFonts w:ascii="Arial" w:hAnsi="Arial" w:cs="Arial"/>
                <w:b/>
                <w:bCs/>
                <w:color w:val="000000"/>
                <w:lang w:eastAsia="es-CO"/>
              </w:rPr>
              <w:t>.</w:t>
            </w:r>
          </w:p>
          <w:p w:rsidR="00723F86" w:rsidRPr="00A57568" w:rsidRDefault="00723F86" w:rsidP="00183DFD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723F86" w:rsidRPr="00A57568" w:rsidTr="00183DFD">
        <w:trPr>
          <w:trHeight w:val="712"/>
        </w:trPr>
        <w:tc>
          <w:tcPr>
            <w:tcW w:w="5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lastRenderedPageBreak/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A57568" w:rsidRDefault="00723F86" w:rsidP="00183DFD">
            <w:pPr>
              <w:rPr>
                <w:rFonts w:ascii="Arial" w:hAnsi="Arial" w:cs="Arial"/>
                <w:color w:val="000000"/>
                <w:lang w:eastAsia="es-CO"/>
              </w:rPr>
            </w:pPr>
            <w:r w:rsidRPr="00A57568">
              <w:rPr>
                <w:rFonts w:ascii="Arial" w:hAnsi="Arial" w:cs="Arial"/>
                <w:color w:val="000000"/>
                <w:lang w:eastAsia="es-CO"/>
              </w:rPr>
              <w:t>303.48 G953e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A57568" w:rsidRDefault="00723F86" w:rsidP="00183DFD">
            <w:pPr>
              <w:rPr>
                <w:rFonts w:ascii="Arial" w:hAnsi="Arial" w:cs="Arial"/>
                <w:bCs/>
                <w:lang w:eastAsia="es-CO"/>
              </w:rPr>
            </w:pPr>
            <w:r w:rsidRPr="00A57568">
              <w:rPr>
                <w:rFonts w:ascii="Arial" w:hAnsi="Arial" w:cs="Arial"/>
                <w:bCs/>
                <w:color w:val="000000"/>
                <w:lang w:eastAsia="es-CO"/>
              </w:rPr>
              <w:t>La estrategia del cambio: Guía práctica para las tenden</w:t>
            </w:r>
            <w:r w:rsidRPr="00A57568">
              <w:rPr>
                <w:rFonts w:ascii="Arial" w:hAnsi="Arial" w:cs="Arial"/>
                <w:bCs/>
                <w:lang w:eastAsia="es-CO"/>
              </w:rPr>
              <w:t>cias empresariales de hoy</w:t>
            </w:r>
          </w:p>
          <w:p w:rsidR="00723F86" w:rsidRPr="00A57568" w:rsidRDefault="00723F86" w:rsidP="00183DFD">
            <w:pPr>
              <w:rPr>
                <w:rFonts w:ascii="Arial" w:hAnsi="Arial" w:cs="Arial"/>
                <w:b/>
                <w:bCs/>
                <w:lang w:val="en-US" w:eastAsia="es-CO"/>
              </w:rPr>
            </w:pPr>
            <w:proofErr w:type="spellStart"/>
            <w:r w:rsidRPr="00A57568">
              <w:rPr>
                <w:rFonts w:ascii="Arial" w:hAnsi="Arial" w:cs="Arial"/>
                <w:bCs/>
                <w:lang w:val="en-US" w:eastAsia="es-CO"/>
              </w:rPr>
              <w:t>Autores</w:t>
            </w:r>
            <w:proofErr w:type="spellEnd"/>
            <w:r w:rsidRPr="00A57568">
              <w:rPr>
                <w:rFonts w:ascii="Arial" w:hAnsi="Arial" w:cs="Arial"/>
                <w:b/>
                <w:bCs/>
                <w:lang w:val="en-US" w:eastAsia="es-CO"/>
              </w:rPr>
              <w:t> </w:t>
            </w:r>
            <w:proofErr w:type="spellStart"/>
            <w:r>
              <w:fldChar w:fldCharType="begin"/>
            </w:r>
            <w:r w:rsidRPr="004572AA">
              <w:rPr>
                <w:lang w:val="en-US"/>
              </w:rPr>
              <w:instrText xml:space="preserve"> HYPERLINK "http://alejandria.ufps.edu.co/cgi-bin/koha/opac-search.pl?q=au:%22Gilbreath,%20Robert%20D.%22" </w:instrText>
            </w:r>
            <w:r>
              <w:fldChar w:fldCharType="separate"/>
            </w:r>
            <w:r w:rsidRPr="00A57568">
              <w:rPr>
                <w:rStyle w:val="Hipervnculo"/>
                <w:rFonts w:ascii="Arial" w:hAnsi="Arial" w:cs="Arial"/>
                <w:b/>
                <w:bCs/>
                <w:lang w:val="en-US" w:eastAsia="es-CO"/>
              </w:rPr>
              <w:t>Gilbreath</w:t>
            </w:r>
            <w:proofErr w:type="spellEnd"/>
            <w:r w:rsidRPr="00A57568">
              <w:rPr>
                <w:rStyle w:val="Hipervnculo"/>
                <w:rFonts w:ascii="Arial" w:hAnsi="Arial" w:cs="Arial"/>
                <w:b/>
                <w:bCs/>
                <w:lang w:val="en-US" w:eastAsia="es-CO"/>
              </w:rPr>
              <w:t>, Robert D</w:t>
            </w:r>
            <w: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  <w:lang w:val="en-US" w:eastAsia="es-CO"/>
              </w:rPr>
              <w:fldChar w:fldCharType="end"/>
            </w:r>
            <w:r w:rsidRPr="00A57568">
              <w:rPr>
                <w:rFonts w:ascii="Arial" w:hAnsi="Arial" w:cs="Arial"/>
                <w:b/>
                <w:bCs/>
                <w:lang w:val="en-US" w:eastAsia="es-CO"/>
              </w:rPr>
              <w:t>.</w:t>
            </w:r>
          </w:p>
          <w:p w:rsidR="00723F86" w:rsidRPr="004572AA" w:rsidRDefault="00723F86" w:rsidP="00183DFD">
            <w:pPr>
              <w:rPr>
                <w:rFonts w:ascii="Arial" w:hAnsi="Arial" w:cs="Arial"/>
                <w:color w:val="000000"/>
                <w:lang w:val="en-US" w:eastAsia="es-CO"/>
              </w:rPr>
            </w:pPr>
            <w:r w:rsidRPr="004572AA">
              <w:rPr>
                <w:rFonts w:ascii="Arial" w:hAnsi="Arial" w:cs="Arial"/>
                <w:lang w:val="en-US" w:eastAsia="es-CO"/>
              </w:rPr>
              <w:t>Editor: </w:t>
            </w:r>
            <w:proofErr w:type="spellStart"/>
            <w:r w:rsidRPr="004572AA">
              <w:rPr>
                <w:rFonts w:ascii="Arial" w:hAnsi="Arial" w:cs="Arial"/>
                <w:lang w:val="en-US" w:eastAsia="es-CO"/>
              </w:rPr>
              <w:t>Santafe</w:t>
            </w:r>
            <w:proofErr w:type="spellEnd"/>
            <w:r w:rsidRPr="004572AA">
              <w:rPr>
                <w:rFonts w:ascii="Arial" w:hAnsi="Arial" w:cs="Arial"/>
                <w:lang w:val="en-US" w:eastAsia="es-CO"/>
              </w:rPr>
              <w:t xml:space="preserve"> de </w:t>
            </w:r>
            <w:proofErr w:type="spellStart"/>
            <w:r w:rsidRPr="004572AA">
              <w:rPr>
                <w:rFonts w:ascii="Arial" w:hAnsi="Arial" w:cs="Arial"/>
                <w:lang w:val="en-US" w:eastAsia="es-CO"/>
              </w:rPr>
              <w:t>bogota</w:t>
            </w:r>
            <w:proofErr w:type="spellEnd"/>
            <w:r w:rsidRPr="004572AA">
              <w:rPr>
                <w:rFonts w:ascii="Arial" w:hAnsi="Arial" w:cs="Arial"/>
                <w:lang w:val="en-US" w:eastAsia="es-CO"/>
              </w:rPr>
              <w:t xml:space="preserve">, </w:t>
            </w:r>
            <w:proofErr w:type="spellStart"/>
            <w:r w:rsidRPr="004572AA">
              <w:rPr>
                <w:rFonts w:ascii="Arial" w:hAnsi="Arial" w:cs="Arial"/>
                <w:lang w:val="en-US" w:eastAsia="es-CO"/>
              </w:rPr>
              <w:t>d.c.</w:t>
            </w:r>
            <w:proofErr w:type="spellEnd"/>
            <w:r w:rsidRPr="004572AA">
              <w:rPr>
                <w:rFonts w:ascii="Arial" w:hAnsi="Arial" w:cs="Arial"/>
                <w:lang w:val="en-US" w:eastAsia="es-CO"/>
              </w:rPr>
              <w:t> </w:t>
            </w:r>
            <w:proofErr w:type="spellStart"/>
            <w:r>
              <w:fldChar w:fldCharType="begin"/>
            </w:r>
            <w:r w:rsidRPr="004572AA">
              <w:rPr>
                <w:lang w:val="en-US"/>
              </w:rPr>
              <w:instrText xml:space="preserve"> HYPERLINK "http://alejandria.ufps.edu.co/cgi-bin/koha/opac-search.pl?q=pb:Mcgraw-hill" </w:instrText>
            </w:r>
            <w:r>
              <w:fldChar w:fldCharType="separate"/>
            </w:r>
            <w:r w:rsidRPr="004572AA">
              <w:rPr>
                <w:rStyle w:val="Hipervnculo"/>
                <w:rFonts w:ascii="Arial" w:hAnsi="Arial" w:cs="Arial"/>
                <w:lang w:val="en-US" w:eastAsia="es-CO"/>
              </w:rPr>
              <w:t>Mcgraw-hill</w:t>
            </w:r>
            <w:proofErr w:type="spellEnd"/>
            <w:r>
              <w:rPr>
                <w:rStyle w:val="Hipervnculo"/>
                <w:rFonts w:ascii="Arial" w:hAnsi="Arial" w:cs="Arial"/>
                <w:color w:val="auto"/>
                <w:u w:val="none"/>
                <w:lang w:eastAsia="es-CO"/>
              </w:rPr>
              <w:fldChar w:fldCharType="end"/>
            </w:r>
            <w:r w:rsidRPr="004572AA">
              <w:rPr>
                <w:rFonts w:ascii="Arial" w:hAnsi="Arial" w:cs="Arial"/>
                <w:color w:val="000000"/>
                <w:lang w:val="en-US" w:eastAsia="es-CO"/>
              </w:rPr>
              <w:t> </w:t>
            </w:r>
          </w:p>
          <w:p w:rsidR="00723F86" w:rsidRPr="00A57568" w:rsidRDefault="00723F86" w:rsidP="00183DFD">
            <w:pPr>
              <w:rPr>
                <w:rFonts w:ascii="Arial" w:hAnsi="Arial" w:cs="Arial"/>
                <w:color w:val="000000"/>
                <w:lang w:val="en-US" w:eastAsia="es-CO"/>
              </w:rPr>
            </w:pPr>
            <w:r w:rsidRPr="00A57568">
              <w:rPr>
                <w:rFonts w:ascii="Arial" w:hAnsi="Arial" w:cs="Arial"/>
                <w:color w:val="000000"/>
                <w:lang w:eastAsia="es-CO"/>
              </w:rPr>
              <w:t>ISBN: 9586000273.</w:t>
            </w:r>
          </w:p>
        </w:tc>
      </w:tr>
      <w:tr w:rsidR="00723F86" w:rsidRPr="00A57568" w:rsidTr="00183DFD">
        <w:trPr>
          <w:trHeight w:val="330"/>
        </w:trPr>
        <w:tc>
          <w:tcPr>
            <w:tcW w:w="985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A9E9E"/>
            <w:vAlign w:val="center"/>
            <w:hideMark/>
          </w:tcPr>
          <w:p w:rsidR="00723F86" w:rsidRPr="00A57568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57568">
              <w:rPr>
                <w:rFonts w:ascii="Arial" w:hAnsi="Arial" w:cs="Arial"/>
                <w:b/>
                <w:bCs/>
                <w:color w:val="000000"/>
                <w:lang w:eastAsia="es-CO"/>
              </w:rPr>
              <w:t>BIBLIOGRAFÍA BASICA SITIOS WEB</w:t>
            </w:r>
          </w:p>
        </w:tc>
      </w:tr>
      <w:tr w:rsidR="00723F86" w:rsidRPr="0091273E" w:rsidTr="00183DFD">
        <w:trPr>
          <w:trHeight w:val="330"/>
        </w:trPr>
        <w:tc>
          <w:tcPr>
            <w:tcW w:w="47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3F86" w:rsidRPr="00FA5BB3" w:rsidRDefault="00723F86" w:rsidP="00183DFD">
            <w:pPr>
              <w:rPr>
                <w:rFonts w:ascii="Arial" w:hAnsi="Arial" w:cs="Arial"/>
                <w:color w:val="000000"/>
              </w:rPr>
            </w:pPr>
            <w:r w:rsidRPr="00FA5BB3">
              <w:rPr>
                <w:rFonts w:ascii="Arial" w:hAnsi="Arial" w:cs="Arial"/>
                <w:color w:val="000000"/>
              </w:rPr>
              <w:t>http://noticias.universia.net.co/en-portada/noticia/2012/02/08/909885/claves-presentar-entrevista-trabajo-exito.html</w:t>
            </w:r>
          </w:p>
        </w:tc>
      </w:tr>
      <w:tr w:rsidR="00723F86" w:rsidRPr="0091273E" w:rsidTr="00183DFD">
        <w:trPr>
          <w:trHeight w:val="315"/>
        </w:trPr>
        <w:tc>
          <w:tcPr>
            <w:tcW w:w="47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3F86" w:rsidRPr="00FA5BB3" w:rsidRDefault="00723F86" w:rsidP="00183DFD">
            <w:pPr>
              <w:jc w:val="both"/>
              <w:rPr>
                <w:rFonts w:ascii="Arial" w:hAnsi="Arial" w:cs="Arial"/>
                <w:color w:val="000000"/>
              </w:rPr>
            </w:pPr>
            <w:r w:rsidRPr="00FA5BB3">
              <w:rPr>
                <w:rFonts w:ascii="Arial" w:hAnsi="Arial" w:cs="Arial"/>
                <w:color w:val="000000"/>
              </w:rPr>
              <w:t>http://www.mundonets.com/hoja-de-vida/</w:t>
            </w:r>
          </w:p>
        </w:tc>
      </w:tr>
      <w:tr w:rsidR="00723F86" w:rsidRPr="0091273E" w:rsidTr="00183DFD">
        <w:trPr>
          <w:trHeight w:val="300"/>
        </w:trPr>
        <w:tc>
          <w:tcPr>
            <w:tcW w:w="47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3F86" w:rsidRPr="00FA5BB3" w:rsidRDefault="00723F86" w:rsidP="00183DFD">
            <w:pPr>
              <w:jc w:val="both"/>
              <w:rPr>
                <w:rFonts w:ascii="Arial" w:hAnsi="Arial" w:cs="Arial"/>
                <w:color w:val="000000"/>
              </w:rPr>
            </w:pPr>
            <w:r w:rsidRPr="00FA5BB3">
              <w:rPr>
                <w:rFonts w:ascii="Arial" w:hAnsi="Arial" w:cs="Arial"/>
                <w:color w:val="000000"/>
              </w:rPr>
              <w:t>http://www.hoja-de-vida.co/</w:t>
            </w:r>
          </w:p>
        </w:tc>
      </w:tr>
      <w:tr w:rsidR="00723F86" w:rsidRPr="0091273E" w:rsidTr="00183DFD">
        <w:trPr>
          <w:trHeight w:val="300"/>
        </w:trPr>
        <w:tc>
          <w:tcPr>
            <w:tcW w:w="47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3F86" w:rsidRPr="00FA5BB3" w:rsidRDefault="00723F86" w:rsidP="00183DFD">
            <w:pPr>
              <w:jc w:val="both"/>
              <w:rPr>
                <w:rFonts w:ascii="Arial" w:hAnsi="Arial" w:cs="Arial"/>
                <w:color w:val="000000"/>
              </w:rPr>
            </w:pPr>
            <w:r w:rsidRPr="00FA5BB3">
              <w:rPr>
                <w:rFonts w:ascii="Arial" w:hAnsi="Arial" w:cs="Arial"/>
                <w:color w:val="000000"/>
              </w:rPr>
              <w:t>https://www.primerempleo.com/carta-presentacion/ejemplo-modelo-carta-presentacion.asp</w:t>
            </w:r>
          </w:p>
        </w:tc>
      </w:tr>
      <w:tr w:rsidR="00723F86" w:rsidRPr="0091273E" w:rsidTr="00183DFD">
        <w:trPr>
          <w:trHeight w:val="300"/>
        </w:trPr>
        <w:tc>
          <w:tcPr>
            <w:tcW w:w="47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91273E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91273E">
              <w:rPr>
                <w:rFonts w:ascii="Calibri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3F86" w:rsidRPr="00FA5BB3" w:rsidRDefault="00723F86" w:rsidP="00183DFD">
            <w:pPr>
              <w:jc w:val="both"/>
              <w:rPr>
                <w:rFonts w:ascii="Arial" w:hAnsi="Arial" w:cs="Arial"/>
                <w:color w:val="000000"/>
              </w:rPr>
            </w:pPr>
            <w:r w:rsidRPr="00FA5BB3">
              <w:rPr>
                <w:rFonts w:ascii="Arial" w:hAnsi="Arial" w:cs="Arial"/>
                <w:color w:val="000000"/>
              </w:rPr>
              <w:t>https://www.assessment-training.com/es/tests-gratis</w:t>
            </w:r>
          </w:p>
        </w:tc>
      </w:tr>
    </w:tbl>
    <w:p w:rsidR="00723F86" w:rsidRDefault="00723F86" w:rsidP="00723F86">
      <w:pPr>
        <w:rPr>
          <w:rFonts w:ascii="Arial" w:hAnsi="Arial" w:cs="Arial"/>
          <w:color w:val="000000"/>
        </w:rPr>
      </w:pPr>
    </w:p>
    <w:tbl>
      <w:tblPr>
        <w:tblW w:w="52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904"/>
        <w:gridCol w:w="7073"/>
      </w:tblGrid>
      <w:tr w:rsidR="00723F86" w:rsidRPr="001D7A1C" w:rsidTr="00183DFD">
        <w:trPr>
          <w:trHeight w:val="600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A9E9E"/>
            <w:vAlign w:val="center"/>
            <w:hideMark/>
          </w:tcPr>
          <w:p w:rsidR="00723F86" w:rsidRPr="001D7A1C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1D7A1C">
              <w:rPr>
                <w:rFonts w:ascii="Arial" w:hAnsi="Arial" w:cs="Arial"/>
                <w:b/>
                <w:bCs/>
                <w:color w:val="000000"/>
                <w:lang w:eastAsia="es-CO"/>
              </w:rPr>
              <w:t>BIBLIOGRAFÍA COMPLEMENTARIA</w:t>
            </w:r>
            <w:r w:rsidRPr="0074575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br/>
            </w:r>
            <w:r w:rsidRPr="001D7A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(Utilizada a través de lecturas posteriores para profundizar en los subtemas)</w:t>
            </w:r>
          </w:p>
        </w:tc>
      </w:tr>
      <w:tr w:rsidR="00723F86" w:rsidRPr="001D7A1C" w:rsidTr="00183DFD">
        <w:trPr>
          <w:trHeight w:val="330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A9E9E"/>
            <w:vAlign w:val="center"/>
            <w:hideMark/>
          </w:tcPr>
          <w:p w:rsidR="00723F86" w:rsidRPr="001D7A1C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1D7A1C">
              <w:rPr>
                <w:rFonts w:ascii="Arial" w:hAnsi="Arial" w:cs="Arial"/>
                <w:b/>
                <w:bCs/>
                <w:color w:val="000000"/>
                <w:lang w:eastAsia="es-CO"/>
              </w:rPr>
              <w:t>BIBLIOGRAFÍA COMPLEMENTARIA LIBROS DE TEXTO</w:t>
            </w:r>
          </w:p>
        </w:tc>
      </w:tr>
      <w:tr w:rsidR="00723F86" w:rsidRPr="001D7A1C" w:rsidTr="00183DFD">
        <w:trPr>
          <w:trHeight w:val="330"/>
        </w:trPr>
        <w:tc>
          <w:tcPr>
            <w:tcW w:w="275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F86" w:rsidRPr="001D7A1C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D7A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002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23F86" w:rsidRPr="001D7A1C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D7A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ISBN</w:t>
            </w:r>
          </w:p>
        </w:tc>
        <w:tc>
          <w:tcPr>
            <w:tcW w:w="372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3F86" w:rsidRPr="001D7A1C" w:rsidRDefault="00723F86" w:rsidP="00183D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D7A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INCLUIR LOS TEXTOS NO EXISTENTES EN LA BIBLIOTECA REQUERIDOS PARA EL DESARROLLO DE LA ASIGNATURA</w:t>
            </w:r>
          </w:p>
        </w:tc>
      </w:tr>
      <w:tr w:rsidR="00723F86" w:rsidRPr="00F5501C" w:rsidTr="00183DFD">
        <w:trPr>
          <w:trHeight w:val="300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1D7A1C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FA5BB3" w:rsidRDefault="00723F86" w:rsidP="00183DFD">
            <w:pPr>
              <w:rPr>
                <w:rFonts w:ascii="Arial" w:hAnsi="Arial" w:cs="Arial"/>
                <w:color w:val="000000"/>
                <w:lang w:eastAsia="es-CO"/>
              </w:rPr>
            </w:pPr>
            <w:r w:rsidRPr="00FA5BB3">
              <w:rPr>
                <w:rFonts w:ascii="Arial" w:hAnsi="Arial" w:cs="Arial"/>
                <w:color w:val="000000"/>
                <w:lang w:eastAsia="es-CO"/>
              </w:rPr>
              <w:t> </w:t>
            </w:r>
            <w:r w:rsidRPr="00FA5BB3">
              <w:rPr>
                <w:rFonts w:ascii="Arial" w:hAnsi="Arial" w:cs="Arial"/>
                <w:bCs/>
                <w:color w:val="000000"/>
                <w:lang w:eastAsia="es-CO"/>
              </w:rPr>
              <w:t>978-958-778-368-1 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FA5BB3" w:rsidRDefault="00723F86" w:rsidP="00183DFD">
            <w:pPr>
              <w:rPr>
                <w:rFonts w:ascii="Arial" w:hAnsi="Arial" w:cs="Arial"/>
                <w:color w:val="000000"/>
                <w:lang w:eastAsia="es-CO"/>
              </w:rPr>
            </w:pPr>
            <w:r w:rsidRPr="00FA5BB3">
              <w:rPr>
                <w:rFonts w:ascii="Arial" w:eastAsiaTheme="majorEastAsia" w:hAnsi="Arial" w:cs="Arial"/>
                <w:bCs/>
                <w:color w:val="000000"/>
                <w:lang w:eastAsia="es-CO"/>
              </w:rPr>
              <w:t xml:space="preserve">Casos de investigación - Una práctica empresarial. </w:t>
            </w:r>
            <w:r w:rsidRPr="00FA5BB3">
              <w:rPr>
                <w:rFonts w:ascii="Arial" w:hAnsi="Arial" w:cs="Arial"/>
                <w:bCs/>
                <w:color w:val="000000"/>
                <w:lang w:eastAsia="es-CO"/>
              </w:rPr>
              <w:t xml:space="preserve">Autor: </w:t>
            </w:r>
            <w:proofErr w:type="spellStart"/>
            <w:r w:rsidRPr="00FA5BB3">
              <w:rPr>
                <w:rFonts w:ascii="Arial" w:hAnsi="Arial" w:cs="Arial"/>
                <w:bCs/>
                <w:color w:val="000000"/>
                <w:lang w:eastAsia="es-CO"/>
              </w:rPr>
              <w:t>GARCíA</w:t>
            </w:r>
            <w:proofErr w:type="spellEnd"/>
            <w:r w:rsidRPr="00FA5BB3">
              <w:rPr>
                <w:rFonts w:ascii="Arial" w:hAnsi="Arial" w:cs="Arial"/>
                <w:bCs/>
                <w:color w:val="000000"/>
                <w:lang w:eastAsia="es-CO"/>
              </w:rPr>
              <w:t xml:space="preserve"> FERRER, </w:t>
            </w:r>
            <w:proofErr w:type="spellStart"/>
            <w:r w:rsidRPr="00FA5BB3">
              <w:rPr>
                <w:rFonts w:ascii="Arial" w:hAnsi="Arial" w:cs="Arial"/>
                <w:bCs/>
                <w:color w:val="000000"/>
                <w:lang w:eastAsia="es-CO"/>
              </w:rPr>
              <w:t>Gemma</w:t>
            </w:r>
            <w:proofErr w:type="spellEnd"/>
            <w:r w:rsidRPr="00FA5BB3">
              <w:rPr>
                <w:rFonts w:ascii="Arial" w:hAnsi="Arial" w:cs="Arial"/>
                <w:bCs/>
                <w:color w:val="000000"/>
                <w:lang w:eastAsia="es-CO"/>
              </w:rPr>
              <w:t>. Coedición: </w:t>
            </w:r>
            <w:proofErr w:type="spellStart"/>
            <w:r w:rsidRPr="00FA5BB3">
              <w:rPr>
                <w:rFonts w:ascii="Arial" w:hAnsi="Arial" w:cs="Arial"/>
                <w:bCs/>
                <w:color w:val="000000"/>
                <w:lang w:eastAsia="es-CO"/>
              </w:rPr>
              <w:t>Alfaomega</w:t>
            </w:r>
            <w:proofErr w:type="spellEnd"/>
            <w:r w:rsidRPr="00FA5BB3">
              <w:rPr>
                <w:rFonts w:ascii="Arial" w:hAnsi="Arial" w:cs="Arial"/>
                <w:bCs/>
                <w:color w:val="000000"/>
                <w:lang w:eastAsia="es-CO"/>
              </w:rPr>
              <w:t>, ESIC </w:t>
            </w:r>
          </w:p>
        </w:tc>
      </w:tr>
      <w:tr w:rsidR="00723F86" w:rsidRPr="001D7A1C" w:rsidTr="00183DFD">
        <w:trPr>
          <w:trHeight w:val="300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1D7A1C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FA5BB3" w:rsidRDefault="00723F86" w:rsidP="00183DFD">
            <w:pPr>
              <w:shd w:val="clear" w:color="auto" w:fill="FFFFFF"/>
              <w:spacing w:after="45"/>
              <w:rPr>
                <w:rFonts w:ascii="Arial" w:eastAsiaTheme="majorEastAsia" w:hAnsi="Arial" w:cs="Arial"/>
                <w:bCs/>
                <w:color w:val="000000"/>
                <w:lang w:eastAsia="es-CO"/>
              </w:rPr>
            </w:pPr>
            <w:r w:rsidRPr="00FA5BB3">
              <w:rPr>
                <w:rFonts w:ascii="Arial" w:eastAsiaTheme="majorEastAsia" w:hAnsi="Arial" w:cs="Arial"/>
                <w:bCs/>
                <w:color w:val="000000"/>
                <w:lang w:eastAsia="es-CO"/>
              </w:rPr>
              <w:t>978-84-676-6296-2</w:t>
            </w:r>
          </w:p>
          <w:p w:rsidR="00723F86" w:rsidRPr="00FA5BB3" w:rsidRDefault="00723F86" w:rsidP="00183DFD">
            <w:pPr>
              <w:rPr>
                <w:rFonts w:ascii="Arial" w:eastAsiaTheme="majorEastAsia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FA5BB3" w:rsidRDefault="00723F86" w:rsidP="00183DFD">
            <w:pPr>
              <w:rPr>
                <w:rFonts w:ascii="Arial" w:eastAsiaTheme="majorEastAsia" w:hAnsi="Arial" w:cs="Arial"/>
                <w:bCs/>
                <w:color w:val="000000"/>
                <w:lang w:eastAsia="es-CO"/>
              </w:rPr>
            </w:pPr>
            <w:r w:rsidRPr="00FA5BB3">
              <w:rPr>
                <w:rFonts w:ascii="Arial" w:eastAsiaTheme="majorEastAsia" w:hAnsi="Arial" w:cs="Arial"/>
                <w:bCs/>
                <w:color w:val="000000"/>
                <w:lang w:eastAsia="es-CO"/>
              </w:rPr>
              <w:t xml:space="preserve">PRUEBAS PSICOTECNICAS. </w:t>
            </w:r>
            <w:hyperlink r:id="rId15" w:tooltip="Ver los libros del autor: CLAVIJO GAMERO ROCIO" w:history="1">
              <w:r w:rsidRPr="00FA5BB3">
                <w:rPr>
                  <w:rFonts w:ascii="Arial" w:eastAsiaTheme="majorEastAsia" w:hAnsi="Arial" w:cs="Arial"/>
                  <w:bCs/>
                  <w:color w:val="000000"/>
                  <w:lang w:eastAsia="es-CO"/>
                </w:rPr>
                <w:t>CLAVIJO GAMERO ROCIO</w:t>
              </w:r>
            </w:hyperlink>
            <w:r w:rsidRPr="00FA5BB3">
              <w:rPr>
                <w:rFonts w:ascii="Arial" w:eastAsiaTheme="majorEastAsia" w:hAnsi="Arial" w:cs="Arial"/>
                <w:bCs/>
                <w:color w:val="000000"/>
                <w:lang w:eastAsia="es-CO"/>
              </w:rPr>
              <w:t xml:space="preserve">. Editorial: </w:t>
            </w:r>
            <w:hyperlink r:id="rId16" w:tooltip="Mostrar todos los libros de la editorial" w:history="1">
              <w:r w:rsidRPr="00FA5BB3">
                <w:rPr>
                  <w:rFonts w:ascii="Arial" w:eastAsiaTheme="majorEastAsia" w:hAnsi="Arial" w:cs="Arial"/>
                  <w:bCs/>
                  <w:color w:val="000000"/>
                  <w:lang w:eastAsia="es-CO"/>
                </w:rPr>
                <w:t>EDUFORMA</w:t>
              </w:r>
            </w:hyperlink>
            <w:r w:rsidRPr="00FA5BB3">
              <w:rPr>
                <w:rFonts w:ascii="Arial" w:eastAsiaTheme="majorEastAsia" w:hAnsi="Arial" w:cs="Arial"/>
                <w:bCs/>
                <w:color w:val="000000"/>
                <w:lang w:eastAsia="es-CO"/>
              </w:rPr>
              <w:t>.</w:t>
            </w:r>
          </w:p>
        </w:tc>
      </w:tr>
      <w:tr w:rsidR="00723F86" w:rsidRPr="001D7A1C" w:rsidTr="00183DFD">
        <w:trPr>
          <w:trHeight w:val="300"/>
        </w:trPr>
        <w:tc>
          <w:tcPr>
            <w:tcW w:w="27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3F86" w:rsidRPr="001D7A1C" w:rsidRDefault="00723F86" w:rsidP="00183DFD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FA5BB3" w:rsidRDefault="00723F86" w:rsidP="00183DFD">
            <w:pPr>
              <w:shd w:val="clear" w:color="auto" w:fill="FFFFFF"/>
              <w:spacing w:after="45"/>
              <w:rPr>
                <w:rFonts w:ascii="Arial" w:eastAsiaTheme="majorEastAsia" w:hAnsi="Arial" w:cs="Arial"/>
                <w:bCs/>
                <w:color w:val="000000"/>
                <w:lang w:eastAsia="es-CO"/>
              </w:rPr>
            </w:pPr>
            <w:r w:rsidRPr="00FA5BB3">
              <w:rPr>
                <w:rFonts w:ascii="Arial" w:eastAsiaTheme="majorEastAsia" w:hAnsi="Arial" w:cs="Arial"/>
                <w:bCs/>
                <w:color w:val="000000"/>
                <w:lang w:eastAsia="es-CO"/>
              </w:rPr>
              <w:t>978-84-234-2108-4</w:t>
            </w:r>
          </w:p>
          <w:p w:rsidR="00723F86" w:rsidRPr="00FA5BB3" w:rsidRDefault="00723F86" w:rsidP="00183DFD">
            <w:pPr>
              <w:shd w:val="clear" w:color="auto" w:fill="FFFFFF"/>
              <w:spacing w:after="45"/>
              <w:rPr>
                <w:rFonts w:ascii="Arial" w:eastAsiaTheme="majorEastAsia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23F86" w:rsidRPr="00FA5BB3" w:rsidRDefault="00723F86" w:rsidP="00183DFD">
            <w:pPr>
              <w:pStyle w:val="Ttulo1"/>
              <w:shd w:val="clear" w:color="auto" w:fill="FFFFFF"/>
              <w:spacing w:before="0" w:after="45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FA5BB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TEST DE SELECCION DE PERSONAL, LOS. INTELIGENCIA-PERSONALIDAD. </w:t>
            </w:r>
            <w:hyperlink r:id="rId17" w:tooltip="Ver los libros del autor: BERNIE, MARIE-MADELEINE - D´ABOVILLE, ARNAUD" w:history="1">
              <w:r w:rsidRPr="00FA5BB3">
                <w:rPr>
                  <w:rFonts w:ascii="Arial" w:hAnsi="Arial" w:cs="Arial"/>
                  <w:color w:val="000000"/>
                  <w:sz w:val="20"/>
                  <w:szCs w:val="20"/>
                  <w:lang w:val="es-CO" w:eastAsia="es-CO"/>
                </w:rPr>
                <w:t>BERNIE, MARIE-MADELEINE - D´ABOVILLE, ARNAUD</w:t>
              </w:r>
            </w:hyperlink>
            <w:r w:rsidRPr="00FA5BB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. Editorial: </w:t>
            </w:r>
            <w:hyperlink r:id="rId18" w:tooltip="Mostrar todos los libros de la editorial" w:history="1">
              <w:r w:rsidRPr="00FA5BB3">
                <w:rPr>
                  <w:rFonts w:ascii="Arial" w:hAnsi="Arial" w:cs="Arial"/>
                  <w:color w:val="000000"/>
                  <w:sz w:val="20"/>
                  <w:szCs w:val="20"/>
                  <w:lang w:val="es-CO" w:eastAsia="es-CO"/>
                </w:rPr>
                <w:t>DEUSTO</w:t>
              </w:r>
            </w:hyperlink>
            <w:r w:rsidRPr="00FA5BB3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. 2003.</w:t>
            </w:r>
          </w:p>
        </w:tc>
      </w:tr>
    </w:tbl>
    <w:p w:rsidR="00723F86" w:rsidRPr="00383364" w:rsidRDefault="00723F86" w:rsidP="00723F86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bookmarkStart w:id="0" w:name="_GoBack"/>
      <w:bookmarkEnd w:id="0"/>
    </w:p>
    <w:sectPr w:rsidR="00723F86" w:rsidRPr="00383364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6" w:rsidRDefault="00687F16" w:rsidP="00273C4C">
      <w:pPr>
        <w:spacing w:after="0" w:line="240" w:lineRule="auto"/>
      </w:pPr>
      <w:r>
        <w:separator/>
      </w:r>
    </w:p>
  </w:endnote>
  <w:endnote w:type="continuationSeparator" w:id="0">
    <w:p w:rsidR="00687F16" w:rsidRDefault="00687F1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6" w:rsidRDefault="00687F16" w:rsidP="00273C4C">
      <w:pPr>
        <w:spacing w:after="0" w:line="240" w:lineRule="auto"/>
      </w:pPr>
      <w:r>
        <w:separator/>
      </w:r>
    </w:p>
  </w:footnote>
  <w:footnote w:type="continuationSeparator" w:id="0">
    <w:p w:rsidR="00687F16" w:rsidRDefault="00687F1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723F86"/>
    <w:rsid w:val="00B102BC"/>
    <w:rsid w:val="00C53CD9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C5A58"/>
  <w15:docId w15:val="{A635C63B-DE49-46D2-B9D5-F8C3D849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3F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23F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7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com/" TargetMode="External"/><Relationship Id="rId13" Type="http://schemas.openxmlformats.org/officeDocument/2006/relationships/hyperlink" Target="http://alejandria.ufps.edu.co/cgi-bin/koha/opac-search.pl?q=au:%22G%C3%B3mez%20Cardona,%20William%20Dario.%22" TargetMode="External"/><Relationship Id="rId18" Type="http://schemas.openxmlformats.org/officeDocument/2006/relationships/hyperlink" Target="http://www.profitecnicas.com/editorial/deusto/1022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normasapa.com/" TargetMode="External"/><Relationship Id="rId12" Type="http://schemas.openxmlformats.org/officeDocument/2006/relationships/hyperlink" Target="http://normasapa.com/" TargetMode="External"/><Relationship Id="rId17" Type="http://schemas.openxmlformats.org/officeDocument/2006/relationships/hyperlink" Target="http://www.profitecnicas.com/autor/bernie-marie-madeleine-d-aboville-arnau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fitecnicas.com/editorial/eduforma/1758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ormasapa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ofitecnicas.com/autor/clavijo-gamero-rocio/" TargetMode="External"/><Relationship Id="rId10" Type="http://schemas.openxmlformats.org/officeDocument/2006/relationships/hyperlink" Target="http://normasapa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ormasapa.com/" TargetMode="External"/><Relationship Id="rId14" Type="http://schemas.openxmlformats.org/officeDocument/2006/relationships/hyperlink" Target="http://alejandria.ufps.edu.co/cgi-bin/koha/opac-search.pl?q=au:%22ni%C3%B1o%20lizcano,%20rosalba;ni%C3%B1o%20granados,%20hilda%20cecilia;%20%2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ufps</cp:lastModifiedBy>
  <cp:revision>2</cp:revision>
  <cp:lastPrinted>2017-02-24T21:42:00Z</cp:lastPrinted>
  <dcterms:created xsi:type="dcterms:W3CDTF">2019-03-27T22:07:00Z</dcterms:created>
  <dcterms:modified xsi:type="dcterms:W3CDTF">2019-03-27T22:07:00Z</dcterms:modified>
</cp:coreProperties>
</file>