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page" w:horzAnchor="margin" w:tblpY="6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94"/>
        <w:gridCol w:w="877"/>
        <w:gridCol w:w="1463"/>
      </w:tblGrid>
      <w:tr w:rsidR="00DA7C62" w:rsidRPr="004B5C85" w:rsidTr="00DA7C62">
        <w:trPr>
          <w:cantSplit/>
          <w:trHeight w:val="706"/>
        </w:trPr>
        <w:tc>
          <w:tcPr>
            <w:tcW w:w="693" w:type="pct"/>
            <w:vMerge w:val="restart"/>
            <w:tcBorders>
              <w:bottom w:val="single" w:sz="4" w:space="0" w:color="auto"/>
            </w:tcBorders>
            <w:vAlign w:val="center"/>
          </w:tcPr>
          <w:p w:rsidR="00DA7C62" w:rsidRPr="004B5C85" w:rsidRDefault="00DA7C62" w:rsidP="00DA7C62">
            <w:r>
              <w:rPr>
                <w:noProof/>
                <w:lang w:val="es-CO" w:eastAsia="es-CO" w:bidi="ar-SA"/>
              </w:rPr>
              <w:drawing>
                <wp:inline distT="0" distB="0" distL="0" distR="0" wp14:anchorId="20931FA3" wp14:editId="47317932">
                  <wp:extent cx="698500" cy="79276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85" cy="79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7C62" w:rsidRPr="006F5CE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CED">
              <w:rPr>
                <w:rFonts w:ascii="Times New Roman" w:hAnsi="Times New Roman" w:cs="Times New Roman"/>
                <w:b/>
                <w:sz w:val="18"/>
                <w:szCs w:val="18"/>
              </w:rPr>
              <w:t>UNIVERSIDAD FRANCISCO DE PAULA SANTANDER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DA7C62" w:rsidRPr="006F5CED" w:rsidRDefault="00DA7C62" w:rsidP="00DA7C62">
            <w:pPr>
              <w:pStyle w:val="Head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CED">
              <w:rPr>
                <w:rFonts w:ascii="Times New Roman" w:hAnsi="Times New Roman" w:cs="Times New Roman"/>
                <w:b/>
                <w:sz w:val="18"/>
                <w:szCs w:val="18"/>
              </w:rPr>
              <w:t>Código</w:t>
            </w:r>
          </w:p>
        </w:tc>
        <w:tc>
          <w:tcPr>
            <w:tcW w:w="794" w:type="pct"/>
            <w:vAlign w:val="center"/>
          </w:tcPr>
          <w:p w:rsidR="003F68E1" w:rsidRPr="006F5CED" w:rsidRDefault="00DA7C62" w:rsidP="003F68E1">
            <w:pPr>
              <w:pStyle w:val="Head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FO-GE-12/v</w:t>
            </w:r>
            <w:r w:rsidR="003F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DA7C62" w:rsidRPr="004B5C85" w:rsidTr="00DA7C62">
        <w:trPr>
          <w:cantSplit/>
          <w:trHeight w:val="688"/>
        </w:trPr>
        <w:tc>
          <w:tcPr>
            <w:tcW w:w="693" w:type="pct"/>
            <w:vMerge/>
            <w:vAlign w:val="center"/>
          </w:tcPr>
          <w:p w:rsidR="00DA7C62" w:rsidRPr="004B5C85" w:rsidRDefault="00DA7C62" w:rsidP="00DA7C62"/>
        </w:tc>
        <w:tc>
          <w:tcPr>
            <w:tcW w:w="3037" w:type="pct"/>
            <w:shd w:val="clear" w:color="auto" w:fill="800000"/>
            <w:vAlign w:val="center"/>
          </w:tcPr>
          <w:p w:rsidR="00DA7C62" w:rsidRPr="006F5CE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FORMATO EVAUACIÓN DE ANTEPROYECTO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DA7C62" w:rsidRPr="006F5CE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CED">
              <w:rPr>
                <w:rFonts w:ascii="Times New Roman" w:hAnsi="Times New Roman" w:cs="Times New Roman"/>
                <w:b/>
                <w:sz w:val="18"/>
                <w:szCs w:val="18"/>
              </w:rPr>
              <w:t>Página</w:t>
            </w:r>
          </w:p>
        </w:tc>
        <w:tc>
          <w:tcPr>
            <w:tcW w:w="794" w:type="pct"/>
            <w:vAlign w:val="center"/>
          </w:tcPr>
          <w:p w:rsidR="00DA7C62" w:rsidRPr="006F5CED" w:rsidRDefault="00DA7C62" w:rsidP="00DA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E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F5CED">
              <w:rPr>
                <w:rFonts w:ascii="Times New Roman" w:hAnsi="Times New Roman" w:cs="Times New Roman"/>
                <w:sz w:val="18"/>
                <w:szCs w:val="18"/>
              </w:rPr>
              <w:instrText xml:space="preserve"> PAGE   \* MERGEFORMAT </w:instrText>
            </w:r>
            <w:r w:rsidRPr="006F5CE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6F5CE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</w:tr>
    </w:tbl>
    <w:p w:rsidR="004E20C6" w:rsidRDefault="004E20C6" w:rsidP="00DA7C62"/>
    <w:p w:rsidR="00DA7C62" w:rsidRDefault="00DA7C62" w:rsidP="00DA7C62"/>
    <w:p w:rsidR="00DA7C62" w:rsidRDefault="00DA7C62" w:rsidP="00DA7C62">
      <w:pPr>
        <w:pStyle w:val="BodyText"/>
        <w:tabs>
          <w:tab w:val="left" w:pos="5289"/>
        </w:tabs>
        <w:ind w:left="121"/>
      </w:pPr>
      <w:bookmarkStart w:id="1" w:name="_Hlk8621385"/>
      <w:r>
        <w:t>Cúcuta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(dd/mm/</w:t>
      </w:r>
      <w:proofErr w:type="spellStart"/>
      <w:r>
        <w:t>aa</w:t>
      </w:r>
      <w:proofErr w:type="spellEnd"/>
      <w:r>
        <w:t>)</w:t>
      </w:r>
    </w:p>
    <w:p w:rsidR="00DA7C62" w:rsidRDefault="00DA7C62" w:rsidP="00DA7C62">
      <w:pPr>
        <w:pStyle w:val="BodyText"/>
      </w:pPr>
    </w:p>
    <w:p w:rsidR="00DA7C62" w:rsidRDefault="00DA7C62" w:rsidP="00DA7C62">
      <w:pPr>
        <w:tabs>
          <w:tab w:val="left" w:pos="8972"/>
        </w:tabs>
        <w:ind w:left="121"/>
        <w:rPr>
          <w:rFonts w:ascii="Times New Roman"/>
          <w:u w:val="single"/>
        </w:rPr>
      </w:pPr>
      <w:bookmarkStart w:id="2" w:name="_Hlk8621242"/>
      <w:r>
        <w:rPr>
          <w:b/>
        </w:rPr>
        <w:t>Titulo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A7C62" w:rsidRDefault="00DA7C62" w:rsidP="00DA7C62">
      <w:pPr>
        <w:tabs>
          <w:tab w:val="left" w:pos="8972"/>
        </w:tabs>
        <w:ind w:left="121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A7C62" w:rsidRDefault="00DA7C62" w:rsidP="00DA7C62">
      <w:pPr>
        <w:pStyle w:val="BodyText"/>
        <w:spacing w:before="4"/>
        <w:rPr>
          <w:rFonts w:ascii="Times New Roman"/>
          <w:sz w:val="14"/>
        </w:rPr>
      </w:pPr>
    </w:p>
    <w:p w:rsidR="00DA7C62" w:rsidRDefault="00DA7C62" w:rsidP="00DA7C62">
      <w:pPr>
        <w:pStyle w:val="BodyText"/>
        <w:spacing w:before="7"/>
        <w:rPr>
          <w:rFonts w:ascii="Times New Roman"/>
          <w:sz w:val="11"/>
        </w:rPr>
      </w:pPr>
    </w:p>
    <w:p w:rsidR="00DA7C62" w:rsidRDefault="00DA7C62" w:rsidP="00DA7C62">
      <w:pPr>
        <w:pStyle w:val="BodyText"/>
        <w:tabs>
          <w:tab w:val="left" w:pos="8946"/>
          <w:tab w:val="left" w:pos="9008"/>
        </w:tabs>
        <w:spacing w:before="93"/>
        <w:ind w:left="121" w:right="209"/>
        <w:rPr>
          <w:rFonts w:ascii="Times New Roman"/>
        </w:rPr>
      </w:pPr>
      <w:r>
        <w:t xml:space="preserve">Modalidad del trabajo de grado: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23"/>
          <w:u w:val="single"/>
        </w:rPr>
        <w:t xml:space="preserve"> </w:t>
      </w:r>
      <w:r>
        <w:rPr>
          <w:rFonts w:ascii="Times New Roman"/>
        </w:rPr>
        <w:t>Dirigido</w:t>
      </w:r>
      <w:r>
        <w:t xml:space="preserve"> por el ingeniero(a):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Codirigido por el ingeniero(a)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A7C62" w:rsidRDefault="00DA7C62" w:rsidP="00DA7C62">
      <w:pPr>
        <w:pStyle w:val="BodyText"/>
        <w:spacing w:before="11"/>
        <w:rPr>
          <w:rFonts w:ascii="Times New Roman"/>
          <w:sz w:val="13"/>
        </w:rPr>
      </w:pPr>
    </w:p>
    <w:p w:rsidR="00DA7C62" w:rsidRDefault="00DA7C62" w:rsidP="00DA7C62">
      <w:pPr>
        <w:pStyle w:val="Heading1"/>
        <w:numPr>
          <w:ilvl w:val="0"/>
          <w:numId w:val="0"/>
        </w:numPr>
        <w:spacing w:before="93"/>
        <w:ind w:left="432" w:hanging="432"/>
        <w:jc w:val="both"/>
      </w:pPr>
      <w:r>
        <w:t>Estudiantes:</w:t>
      </w:r>
    </w:p>
    <w:p w:rsidR="00DA7C62" w:rsidRDefault="00DA7C62" w:rsidP="00DA7C62">
      <w:pPr>
        <w:pStyle w:val="BodyText"/>
        <w:spacing w:before="11"/>
        <w:rPr>
          <w:b/>
          <w:sz w:val="21"/>
        </w:rPr>
      </w:pPr>
    </w:p>
    <w:p w:rsidR="00DA7C62" w:rsidRDefault="00DA7C62" w:rsidP="00DA7C62">
      <w:pPr>
        <w:pStyle w:val="BodyText"/>
        <w:tabs>
          <w:tab w:val="left" w:pos="6830"/>
          <w:tab w:val="left" w:pos="8996"/>
        </w:tabs>
        <w:ind w:left="121"/>
        <w:rPr>
          <w:rFonts w:ascii="Times New Roman" w:hAnsi="Times New Roman"/>
        </w:rPr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Código: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A7C62" w:rsidRDefault="00DA7C62" w:rsidP="00DA7C62">
      <w:pPr>
        <w:pStyle w:val="BodyText"/>
        <w:spacing w:before="11"/>
        <w:rPr>
          <w:rFonts w:ascii="Times New Roman"/>
          <w:sz w:val="13"/>
        </w:rPr>
      </w:pPr>
    </w:p>
    <w:p w:rsidR="00DA7C62" w:rsidRDefault="00DA7C62" w:rsidP="00DA7C62">
      <w:pPr>
        <w:pStyle w:val="BodyText"/>
        <w:tabs>
          <w:tab w:val="left" w:pos="6830"/>
          <w:tab w:val="left" w:pos="8996"/>
        </w:tabs>
        <w:spacing w:before="93"/>
        <w:ind w:left="121"/>
        <w:rPr>
          <w:rFonts w:ascii="Times New Roman" w:hAnsi="Times New Roman"/>
        </w:rPr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Código: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A7C62" w:rsidRDefault="00DA7C62" w:rsidP="00DA7C62">
      <w:pPr>
        <w:pStyle w:val="BodyText"/>
        <w:spacing w:before="10"/>
        <w:rPr>
          <w:rFonts w:ascii="Times New Roman"/>
          <w:sz w:val="13"/>
        </w:rPr>
      </w:pPr>
    </w:p>
    <w:p w:rsidR="00DA7C62" w:rsidRDefault="00DA7C62" w:rsidP="00DA7C62">
      <w:pPr>
        <w:pStyle w:val="BodyText"/>
        <w:tabs>
          <w:tab w:val="left" w:pos="6830"/>
          <w:tab w:val="left" w:pos="8996"/>
        </w:tabs>
        <w:spacing w:before="93"/>
        <w:ind w:left="121"/>
        <w:rPr>
          <w:rFonts w:ascii="Times New Roman" w:hAnsi="Times New Roman"/>
        </w:rPr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Código: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A7C62" w:rsidRDefault="00DA7C62" w:rsidP="00DA7C62">
      <w:pPr>
        <w:pStyle w:val="BodyText"/>
        <w:rPr>
          <w:rFonts w:ascii="Times New Roman"/>
          <w:sz w:val="20"/>
        </w:rPr>
      </w:pPr>
    </w:p>
    <w:p w:rsidR="00DA7C62" w:rsidRDefault="00DA7C62" w:rsidP="00DA7C62">
      <w:pPr>
        <w:pStyle w:val="BodyText"/>
        <w:rPr>
          <w:rFonts w:ascii="Times New Roman"/>
        </w:rPr>
      </w:pP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51"/>
        <w:gridCol w:w="3641"/>
      </w:tblGrid>
      <w:tr w:rsidR="00DA7C62" w:rsidTr="00CD05C3">
        <w:trPr>
          <w:trHeight w:val="247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spacing w:line="228" w:lineRule="exact"/>
              <w:ind w:left="889"/>
              <w:rPr>
                <w:b/>
              </w:rPr>
            </w:pPr>
            <w:proofErr w:type="gramStart"/>
            <w:r>
              <w:rPr>
                <w:b/>
              </w:rPr>
              <w:t>Aspectos a Calificar</w:t>
            </w:r>
            <w:proofErr w:type="gramEnd"/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spacing w:line="228" w:lineRule="exact"/>
              <w:ind w:left="215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spacing w:line="228" w:lineRule="exact"/>
              <w:ind w:left="1210" w:right="1201"/>
              <w:jc w:val="center"/>
              <w:rPr>
                <w:b/>
              </w:rPr>
            </w:pPr>
            <w:r>
              <w:rPr>
                <w:b/>
              </w:rPr>
              <w:t>Argumento</w:t>
            </w:r>
          </w:p>
        </w:tc>
      </w:tr>
      <w:tr w:rsidR="00DA7C62" w:rsidTr="00CD05C3">
        <w:trPr>
          <w:trHeight w:val="27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544"/>
              </w:tabs>
              <w:spacing w:line="251" w:lineRule="exact"/>
              <w:ind w:left="112"/>
              <w:rPr>
                <w:b/>
              </w:rPr>
            </w:pPr>
            <w:r>
              <w:rPr>
                <w:rFonts w:ascii="Times New Roman"/>
                <w:b/>
                <w:position w:val="1"/>
                <w:sz w:val="24"/>
              </w:rPr>
              <w:t>1</w:t>
            </w:r>
            <w:r>
              <w:rPr>
                <w:rFonts w:ascii="Times New Roman"/>
                <w:b/>
                <w:position w:val="1"/>
                <w:sz w:val="24"/>
              </w:rPr>
              <w:tab/>
            </w:r>
            <w:r>
              <w:rPr>
                <w:b/>
              </w:rPr>
              <w:t>calidad del Anteproyecto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688"/>
              </w:tabs>
              <w:spacing w:line="377" w:lineRule="exact"/>
              <w:ind w:left="112"/>
            </w:pPr>
            <w:r>
              <w:rPr>
                <w:position w:val="13"/>
              </w:rPr>
              <w:t>1.1</w:t>
            </w:r>
            <w:r>
              <w:rPr>
                <w:position w:val="13"/>
              </w:rPr>
              <w:tab/>
            </w:r>
            <w:r>
              <w:t>Titulo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688"/>
              </w:tabs>
              <w:spacing w:line="377" w:lineRule="exact"/>
              <w:ind w:left="112"/>
            </w:pPr>
            <w:r>
              <w:rPr>
                <w:position w:val="13"/>
              </w:rPr>
              <w:t>1.2</w:t>
            </w:r>
            <w:r>
              <w:rPr>
                <w:position w:val="13"/>
              </w:rPr>
              <w:tab/>
            </w:r>
            <w:r>
              <w:t>Planteamiento del problema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688"/>
              </w:tabs>
              <w:spacing w:line="377" w:lineRule="exact"/>
              <w:ind w:left="112"/>
            </w:pPr>
            <w:r>
              <w:rPr>
                <w:position w:val="13"/>
              </w:rPr>
              <w:t>1.3</w:t>
            </w:r>
            <w:r>
              <w:rPr>
                <w:position w:val="13"/>
              </w:rPr>
              <w:tab/>
            </w:r>
            <w:r>
              <w:t>Justificación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688"/>
              </w:tabs>
              <w:spacing w:line="377" w:lineRule="exact"/>
              <w:ind w:left="112"/>
            </w:pPr>
            <w:r>
              <w:rPr>
                <w:position w:val="13"/>
              </w:rPr>
              <w:t>1.4</w:t>
            </w:r>
            <w:r>
              <w:rPr>
                <w:position w:val="13"/>
              </w:rPr>
              <w:tab/>
            </w:r>
            <w:r>
              <w:t>Objetivos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688"/>
              </w:tabs>
              <w:spacing w:line="377" w:lineRule="exact"/>
              <w:ind w:left="112"/>
            </w:pPr>
            <w:r>
              <w:rPr>
                <w:position w:val="13"/>
              </w:rPr>
              <w:t>1.5</w:t>
            </w:r>
            <w:r>
              <w:rPr>
                <w:position w:val="13"/>
              </w:rPr>
              <w:tab/>
            </w:r>
            <w:r>
              <w:t>Alcances y delimitaciones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688"/>
              </w:tabs>
              <w:spacing w:line="377" w:lineRule="exact"/>
              <w:ind w:left="112"/>
            </w:pPr>
            <w:r>
              <w:rPr>
                <w:position w:val="13"/>
              </w:rPr>
              <w:t>1.6</w:t>
            </w:r>
            <w:r>
              <w:rPr>
                <w:position w:val="13"/>
              </w:rPr>
              <w:tab/>
            </w:r>
            <w:r>
              <w:t>Marco referencial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688"/>
              </w:tabs>
              <w:spacing w:line="377" w:lineRule="exact"/>
              <w:ind w:left="112"/>
            </w:pPr>
            <w:r>
              <w:rPr>
                <w:position w:val="13"/>
              </w:rPr>
              <w:t>1.7</w:t>
            </w:r>
            <w:r>
              <w:rPr>
                <w:position w:val="13"/>
              </w:rPr>
              <w:tab/>
            </w:r>
            <w:r>
              <w:t>Diseño metodológico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688"/>
              </w:tabs>
              <w:spacing w:line="377" w:lineRule="exact"/>
              <w:ind w:left="112"/>
            </w:pPr>
            <w:r>
              <w:rPr>
                <w:position w:val="13"/>
              </w:rPr>
              <w:t>1.8</w:t>
            </w:r>
            <w:r>
              <w:rPr>
                <w:position w:val="13"/>
              </w:rPr>
              <w:tab/>
            </w:r>
            <w:r>
              <w:t>Presupuesto y cronograma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688"/>
              </w:tabs>
              <w:spacing w:line="377" w:lineRule="exact"/>
              <w:ind w:left="112"/>
            </w:pPr>
            <w:r>
              <w:rPr>
                <w:position w:val="13"/>
              </w:rPr>
              <w:t>1.9</w:t>
            </w:r>
            <w:r>
              <w:rPr>
                <w:position w:val="13"/>
              </w:rPr>
              <w:tab/>
            </w:r>
            <w:r>
              <w:t>Referencias bibliográficas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spacing w:line="377" w:lineRule="exact"/>
              <w:ind w:left="112"/>
            </w:pPr>
            <w:r>
              <w:rPr>
                <w:position w:val="13"/>
              </w:rPr>
              <w:t>1.10 Originalidad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spacing w:before="2" w:line="252" w:lineRule="exact"/>
              <w:ind w:left="688" w:right="486" w:hanging="576"/>
            </w:pPr>
            <w:r>
              <w:t>1.11 Resultados e impactos esperados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1001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ind w:left="688" w:right="486" w:hanging="576"/>
            </w:pPr>
            <w:r>
              <w:lastRenderedPageBreak/>
              <w:t>1.12 Aporte al conocimiento, al desarrollo tecnológico, a la innovación, empresarial y/o</w:t>
            </w:r>
          </w:p>
          <w:p w:rsidR="00DA7C62" w:rsidRDefault="00DA7C62" w:rsidP="00CD05C3">
            <w:pPr>
              <w:pStyle w:val="TableParagraph"/>
              <w:spacing w:line="230" w:lineRule="exact"/>
              <w:ind w:left="688"/>
            </w:pPr>
            <w:r>
              <w:t>social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</w:tbl>
    <w:p w:rsidR="00DA7C62" w:rsidRDefault="00DA7C62" w:rsidP="00DA7C62">
      <w:pPr>
        <w:rPr>
          <w:rFonts w:ascii="Times New Roman"/>
        </w:rPr>
        <w:sectPr w:rsidR="00DA7C62" w:rsidSect="00DA7C62">
          <w:type w:val="continuous"/>
          <w:pgSz w:w="12240" w:h="15840"/>
          <w:pgMar w:top="1340" w:right="1440" w:bottom="280" w:left="1580" w:header="720" w:footer="720" w:gutter="0"/>
          <w:cols w:space="720"/>
        </w:sectPr>
      </w:pP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51"/>
        <w:gridCol w:w="3641"/>
      </w:tblGrid>
      <w:tr w:rsidR="00DA7C62" w:rsidTr="00CD05C3">
        <w:trPr>
          <w:trHeight w:val="27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544"/>
              </w:tabs>
              <w:spacing w:line="251" w:lineRule="exact"/>
              <w:ind w:left="112"/>
              <w:rPr>
                <w:b/>
              </w:rPr>
            </w:pPr>
            <w:r>
              <w:rPr>
                <w:rFonts w:ascii="Times New Roman"/>
                <w:b/>
                <w:position w:val="1"/>
                <w:sz w:val="24"/>
              </w:rPr>
              <w:t>2</w:t>
            </w:r>
            <w:r>
              <w:rPr>
                <w:rFonts w:ascii="Times New Roman"/>
                <w:b/>
                <w:position w:val="1"/>
                <w:sz w:val="24"/>
              </w:rPr>
              <w:tab/>
            </w:r>
            <w:proofErr w:type="gramStart"/>
            <w:r>
              <w:rPr>
                <w:b/>
              </w:rPr>
              <w:t>Forma</w:t>
            </w:r>
            <w:proofErr w:type="gramEnd"/>
            <w:r>
              <w:rPr>
                <w:b/>
              </w:rPr>
              <w:t xml:space="preserve"> del Anteproyecto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spacing w:line="249" w:lineRule="exact"/>
              <w:ind w:left="215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spacing w:line="249" w:lineRule="exact"/>
              <w:ind w:left="1210" w:right="1201"/>
              <w:jc w:val="center"/>
              <w:rPr>
                <w:b/>
              </w:rPr>
            </w:pPr>
            <w:r>
              <w:rPr>
                <w:b/>
              </w:rPr>
              <w:t>Argumento</w:t>
            </w: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688"/>
              </w:tabs>
              <w:spacing w:line="242" w:lineRule="exact"/>
              <w:ind w:left="112"/>
            </w:pPr>
            <w:r>
              <w:t>2.1</w:t>
            </w:r>
            <w:r>
              <w:tab/>
              <w:t>Cumplimiento norma de</w:t>
            </w:r>
          </w:p>
          <w:p w:rsidR="00DA7C62" w:rsidRDefault="00DA7C62" w:rsidP="00CD05C3">
            <w:pPr>
              <w:pStyle w:val="TableParagraph"/>
              <w:spacing w:line="238" w:lineRule="exact"/>
              <w:ind w:left="688"/>
            </w:pPr>
            <w:r>
              <w:t>presentación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  <w:tr w:rsidR="00DA7C62" w:rsidTr="00CD05C3">
        <w:trPr>
          <w:trHeight w:val="500"/>
        </w:trPr>
        <w:tc>
          <w:tcPr>
            <w:tcW w:w="3888" w:type="dxa"/>
          </w:tcPr>
          <w:p w:rsidR="00DA7C62" w:rsidRDefault="00DA7C62" w:rsidP="00CD05C3">
            <w:pPr>
              <w:pStyle w:val="TableParagraph"/>
              <w:tabs>
                <w:tab w:val="left" w:pos="688"/>
              </w:tabs>
              <w:spacing w:line="369" w:lineRule="exact"/>
              <w:ind w:left="112"/>
            </w:pPr>
            <w:r>
              <w:rPr>
                <w:position w:val="13"/>
              </w:rPr>
              <w:t>2.2</w:t>
            </w:r>
            <w:r>
              <w:rPr>
                <w:position w:val="13"/>
              </w:rPr>
              <w:tab/>
            </w:r>
            <w:r>
              <w:t>Calidad de la ortografía</w:t>
            </w:r>
          </w:p>
        </w:tc>
        <w:tc>
          <w:tcPr>
            <w:tcW w:w="145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:rsidR="00DA7C62" w:rsidRDefault="00DA7C62" w:rsidP="00CD05C3">
            <w:pPr>
              <w:pStyle w:val="TableParagraph"/>
              <w:rPr>
                <w:rFonts w:ascii="Times New Roman"/>
              </w:rPr>
            </w:pPr>
          </w:p>
        </w:tc>
      </w:tr>
    </w:tbl>
    <w:p w:rsidR="00DA7C62" w:rsidRDefault="00DA7C62" w:rsidP="00DA7C62">
      <w:pPr>
        <w:pStyle w:val="BodyText"/>
        <w:rPr>
          <w:rFonts w:ascii="Times New Roman"/>
          <w:sz w:val="20"/>
        </w:rPr>
      </w:pPr>
    </w:p>
    <w:p w:rsidR="00DA7C62" w:rsidRDefault="00DA7C62" w:rsidP="00DA7C62">
      <w:pPr>
        <w:pStyle w:val="BodyText"/>
        <w:spacing w:before="3"/>
        <w:rPr>
          <w:rFonts w:ascii="Times New Roman"/>
          <w:sz w:val="23"/>
        </w:rPr>
      </w:pPr>
    </w:p>
    <w:p w:rsidR="00DA7C62" w:rsidRDefault="00DA7C62" w:rsidP="00DA7C62">
      <w:pPr>
        <w:pStyle w:val="BodyText"/>
        <w:ind w:left="121" w:right="260"/>
      </w:pPr>
      <w:r>
        <w:t xml:space="preserve">Una vez consolidada la evaluación del anteproyecto el evaluador calificará con: </w:t>
      </w:r>
      <w:r>
        <w:rPr>
          <w:b/>
        </w:rPr>
        <w:t xml:space="preserve">rechazado, correcciones o aprobado. </w:t>
      </w:r>
      <w:r>
        <w:t>El anteproyecto calificado con correcciones requiere ajustes y mejoras para incrementar su calidad antes de ser evaluado nuevamente.</w:t>
      </w:r>
    </w:p>
    <w:p w:rsidR="00DA7C62" w:rsidRDefault="00DA7C62" w:rsidP="00DA7C62">
      <w:pPr>
        <w:pStyle w:val="BodyText"/>
      </w:pPr>
    </w:p>
    <w:p w:rsidR="00DA7C62" w:rsidRDefault="00DA7C62" w:rsidP="00DA7C62">
      <w:pPr>
        <w:pStyle w:val="Heading1"/>
        <w:jc w:val="both"/>
      </w:pPr>
      <w:r>
        <w:t>De acuerdo con el análisis y evaluación del anteproyecto:</w:t>
      </w:r>
    </w:p>
    <w:p w:rsidR="00DA7C62" w:rsidRDefault="00DA7C62" w:rsidP="00DA7C62">
      <w:pPr>
        <w:pStyle w:val="BodyText"/>
        <w:rPr>
          <w:b/>
        </w:rPr>
      </w:pPr>
    </w:p>
    <w:p w:rsidR="00DA7C62" w:rsidRDefault="00DA7C62" w:rsidP="00DA7C62">
      <w:pPr>
        <w:pStyle w:val="BodyText"/>
        <w:rPr>
          <w:b/>
          <w:sz w:val="20"/>
        </w:rPr>
      </w:pPr>
    </w:p>
    <w:p w:rsidR="00DA7C62" w:rsidRDefault="00DA7C62" w:rsidP="00DA7C62">
      <w:pPr>
        <w:tabs>
          <w:tab w:val="left" w:pos="2743"/>
          <w:tab w:val="left" w:pos="5580"/>
          <w:tab w:val="left" w:pos="7903"/>
        </w:tabs>
        <w:ind w:left="121"/>
        <w:rPr>
          <w:rFonts w:ascii="Times New Roman"/>
        </w:rPr>
      </w:pPr>
      <w:r>
        <w:rPr>
          <w:b/>
        </w:rPr>
        <w:t>RECHAZADO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CORRECCIONES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APROBADO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A7C62" w:rsidRDefault="00DA7C62" w:rsidP="00DA7C62">
      <w:pPr>
        <w:pStyle w:val="BodyText"/>
        <w:spacing w:before="11"/>
        <w:rPr>
          <w:rFonts w:ascii="Times New Roman"/>
          <w:sz w:val="13"/>
        </w:rPr>
      </w:pPr>
    </w:p>
    <w:p w:rsidR="00DA7C62" w:rsidRDefault="00DA7C62" w:rsidP="00DA7C62">
      <w:pPr>
        <w:spacing w:before="93"/>
        <w:ind w:left="121"/>
        <w:rPr>
          <w:b/>
        </w:rPr>
      </w:pPr>
      <w:r>
        <w:rPr>
          <w:b/>
        </w:rPr>
        <w:t>Observaciones, comentarios y sugerencias:</w:t>
      </w:r>
    </w:p>
    <w:p w:rsidR="00DA7C62" w:rsidRDefault="00DA7C62" w:rsidP="00DA7C62">
      <w:pPr>
        <w:pStyle w:val="BodyText"/>
        <w:spacing w:before="7"/>
        <w:rPr>
          <w:b/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152400</wp:posOffset>
                </wp:positionV>
                <wp:extent cx="5593715" cy="0"/>
                <wp:effectExtent l="13335" t="8255" r="12700" b="10795"/>
                <wp:wrapTopAndBottom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noFill/>
                        <a:ln w="12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796AD" id="Straight Connector 3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pt" to="525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qT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" strokeweight=".34536mm">
                <w10:wrap type="topAndBottom" anchorx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313055</wp:posOffset>
                </wp:positionV>
                <wp:extent cx="5593715" cy="0"/>
                <wp:effectExtent l="13335" t="6985" r="12700" b="12065"/>
                <wp:wrapTopAndBottom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noFill/>
                        <a:ln w="12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871BA" id="Straight Connector 3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4.65pt" to="52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0V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" strokeweight=".34536mm">
                <w10:wrap type="topAndBottom" anchorx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473710</wp:posOffset>
                </wp:positionV>
                <wp:extent cx="5593715" cy="0"/>
                <wp:effectExtent l="13335" t="15240" r="12700" b="13335"/>
                <wp:wrapTopAndBottom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noFill/>
                        <a:ln w="12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99A8F" id="Straight Connector 3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37.3pt" to="525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REHg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" strokeweight=".34536mm">
                <w10:wrap type="topAndBottom" anchorx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634365</wp:posOffset>
                </wp:positionV>
                <wp:extent cx="5593715" cy="0"/>
                <wp:effectExtent l="13335" t="13970" r="12700" b="14605"/>
                <wp:wrapTopAndBottom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noFill/>
                        <a:ln w="12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7C4FD" id="Straight Connector 3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9.95pt" to="525.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PC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" strokeweight=".34536mm">
                <w10:wrap type="topAndBottom" anchorx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795020</wp:posOffset>
                </wp:positionV>
                <wp:extent cx="5593715" cy="0"/>
                <wp:effectExtent l="13335" t="12700" r="12700" b="6350"/>
                <wp:wrapTopAndBottom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noFill/>
                        <a:ln w="12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A79E0" id="Straight Connector 3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62.6pt" to="525.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" strokeweight=".34536mm">
                <w10:wrap type="topAndBottom" anchorx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955675</wp:posOffset>
                </wp:positionV>
                <wp:extent cx="5593715" cy="0"/>
                <wp:effectExtent l="13335" t="11430" r="12700" b="762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noFill/>
                        <a:ln w="12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F7C6D" id="Straight Connector 3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75.25pt" to="525.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Bg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" strokeweight=".34536mm">
                <w10:wrap type="topAndBottom" anchorx="page"/>
              </v:line>
            </w:pict>
          </mc:Fallback>
        </mc:AlternateContent>
      </w:r>
    </w:p>
    <w:p w:rsidR="00DA7C62" w:rsidRDefault="00DA7C62" w:rsidP="00DA7C62">
      <w:pPr>
        <w:pStyle w:val="BodyText"/>
        <w:spacing w:before="4"/>
        <w:rPr>
          <w:b/>
          <w:sz w:val="14"/>
        </w:rPr>
      </w:pPr>
    </w:p>
    <w:p w:rsidR="00DA7C62" w:rsidRDefault="00DA7C62" w:rsidP="00DA7C62">
      <w:pPr>
        <w:pStyle w:val="BodyText"/>
        <w:spacing w:before="4"/>
        <w:rPr>
          <w:b/>
          <w:sz w:val="14"/>
        </w:rPr>
      </w:pPr>
    </w:p>
    <w:p w:rsidR="00DA7C62" w:rsidRDefault="00DA7C62" w:rsidP="00DA7C62">
      <w:pPr>
        <w:pStyle w:val="BodyText"/>
        <w:spacing w:before="4"/>
        <w:rPr>
          <w:b/>
          <w:sz w:val="14"/>
        </w:rPr>
      </w:pPr>
    </w:p>
    <w:p w:rsidR="00DA7C62" w:rsidRDefault="00DA7C62" w:rsidP="00DA7C62">
      <w:pPr>
        <w:pStyle w:val="BodyText"/>
        <w:spacing w:before="4"/>
        <w:rPr>
          <w:b/>
          <w:sz w:val="14"/>
        </w:rPr>
      </w:pPr>
    </w:p>
    <w:p w:rsidR="00DA7C62" w:rsidRDefault="00DA7C62" w:rsidP="00DA7C62">
      <w:pPr>
        <w:pStyle w:val="BodyText"/>
        <w:spacing w:before="4"/>
        <w:rPr>
          <w:b/>
          <w:sz w:val="14"/>
        </w:rPr>
      </w:pPr>
    </w:p>
    <w:p w:rsidR="00DA7C62" w:rsidRDefault="00DA7C62" w:rsidP="00DA7C62">
      <w:pPr>
        <w:pStyle w:val="BodyText"/>
        <w:rPr>
          <w:b/>
          <w:sz w:val="20"/>
        </w:rPr>
      </w:pPr>
    </w:p>
    <w:p w:rsidR="00DA7C62" w:rsidRDefault="00DA7C62" w:rsidP="00DA7C62">
      <w:pPr>
        <w:pStyle w:val="BodyText"/>
        <w:rPr>
          <w:b/>
          <w:sz w:val="20"/>
        </w:rPr>
      </w:pPr>
    </w:p>
    <w:p w:rsidR="00DA7C62" w:rsidRDefault="00DA7C62" w:rsidP="00DA7C62">
      <w:pPr>
        <w:pStyle w:val="BodyText"/>
        <w:spacing w:before="7"/>
        <w:rPr>
          <w:b/>
          <w:sz w:val="15"/>
        </w:rPr>
      </w:pPr>
    </w:p>
    <w:p w:rsidR="00DA7C62" w:rsidRDefault="00DA7C62" w:rsidP="00DA7C62">
      <w:pPr>
        <w:pStyle w:val="BodyText"/>
        <w:tabs>
          <w:tab w:val="left" w:pos="7136"/>
        </w:tabs>
        <w:spacing w:before="93"/>
        <w:ind w:left="121"/>
        <w:rPr>
          <w:rFonts w:ascii="Times New Roman"/>
        </w:rPr>
      </w:pPr>
      <w:r>
        <w:t>Evaluador (Firma):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A7C62" w:rsidRDefault="00DA7C62" w:rsidP="00DA7C62">
      <w:pPr>
        <w:pStyle w:val="BodyText"/>
        <w:spacing w:before="11"/>
        <w:rPr>
          <w:rFonts w:ascii="Times New Roman"/>
          <w:sz w:val="13"/>
        </w:rPr>
      </w:pPr>
    </w:p>
    <w:p w:rsidR="00DA7C62" w:rsidRDefault="00DA7C62" w:rsidP="00DA7C62">
      <w:r>
        <w:t>Código: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Nombre del evaluador:</w:t>
      </w:r>
    </w:p>
    <w:p w:rsidR="00DA7C62" w:rsidRDefault="00DA7C62" w:rsidP="00DA7C62"/>
    <w:bookmarkEnd w:id="1"/>
    <w:bookmarkEnd w:id="2"/>
    <w:p w:rsidR="00DA7C62" w:rsidRPr="00DA7C62" w:rsidRDefault="00DA7C62" w:rsidP="00DA7C62"/>
    <w:sectPr w:rsidR="00DA7C62" w:rsidRPr="00DA7C62" w:rsidSect="00563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B1" w:rsidRDefault="00253FB1">
      <w:pPr>
        <w:spacing w:line="240" w:lineRule="auto"/>
      </w:pPr>
      <w:r>
        <w:separator/>
      </w:r>
    </w:p>
  </w:endnote>
  <w:endnote w:type="continuationSeparator" w:id="0">
    <w:p w:rsidR="00253FB1" w:rsidRDefault="00253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F8" w:rsidRDefault="009608F8">
    <w:pPr>
      <w:pStyle w:val="Footer"/>
    </w:pPr>
  </w:p>
  <w:p w:rsidR="00000000" w:rsidRDefault="003F68E1"/>
  <w:p w:rsidR="00000000" w:rsidRDefault="003F68E1"/>
  <w:p w:rsidR="00000000" w:rsidRDefault="003F68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74" w:rsidRPr="00D74E00" w:rsidRDefault="004E5F74" w:rsidP="00D74E00">
    <w:pPr>
      <w:pStyle w:val="Footer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Footer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Footer"/>
      <w:jc w:val="center"/>
      <w:rPr>
        <w:rFonts w:ascii="Times New Roman" w:hAnsi="Times New Roman" w:cs="Times New Roman"/>
        <w:sz w:val="40"/>
        <w:szCs w:val="40"/>
      </w:rPr>
    </w:pPr>
  </w:p>
  <w:p w:rsidR="00000000" w:rsidRDefault="003F68E1"/>
  <w:p w:rsidR="00000000" w:rsidRDefault="003F68E1"/>
  <w:p w:rsidR="00000000" w:rsidRDefault="003F68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Heading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Heading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Heading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Heading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Heading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Footer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B1" w:rsidRDefault="00253FB1">
      <w:pPr>
        <w:spacing w:line="240" w:lineRule="auto"/>
      </w:pPr>
      <w:r>
        <w:separator/>
      </w:r>
    </w:p>
  </w:footnote>
  <w:footnote w:type="continuationSeparator" w:id="0">
    <w:p w:rsidR="00253FB1" w:rsidRDefault="00253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Header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Header"/>
    </w:pPr>
  </w:p>
  <w:p w:rsidR="00000000" w:rsidRDefault="003F68E1"/>
  <w:p w:rsidR="00000000" w:rsidRDefault="003F68E1"/>
  <w:p w:rsidR="00000000" w:rsidRDefault="003F68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Head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563085" w:rsidP="006D2247">
          <w:pPr>
            <w:pStyle w:val="Header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B75502" w:rsidRPr="006F5CED" w:rsidRDefault="004E5F74" w:rsidP="0056308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ANEXO A: CARTA </w:t>
          </w:r>
          <w:r w:rsidR="00563085">
            <w:rPr>
              <w:rFonts w:ascii="Times New Roman" w:hAnsi="Times New Roman" w:cs="Times New Roman"/>
              <w:b/>
              <w:sz w:val="18"/>
              <w:szCs w:val="18"/>
            </w:rPr>
            <w:t>SOLICITUD FECHA DE SUSTENTACIÓN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608F8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Header"/>
    </w:pPr>
  </w:p>
  <w:p w:rsidR="00000000" w:rsidRDefault="003F68E1"/>
  <w:p w:rsidR="00000000" w:rsidRDefault="003F68E1"/>
  <w:p w:rsidR="00000000" w:rsidRDefault="003F68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74" w:rsidRDefault="004E5F74">
    <w:pPr>
      <w:pStyle w:val="Header"/>
    </w:pPr>
  </w:p>
  <w:p w:rsidR="00000000" w:rsidRDefault="003F68E1"/>
  <w:p w:rsidR="00000000" w:rsidRDefault="003F68E1"/>
  <w:p w:rsidR="00000000" w:rsidRDefault="003F68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2AF24462"/>
    <w:multiLevelType w:val="multilevel"/>
    <w:tmpl w:val="2DA4434A"/>
    <w:lvl w:ilvl="0">
      <w:start w:val="6"/>
      <w:numFmt w:val="decimal"/>
      <w:lvlText w:val="%1"/>
      <w:lvlJc w:val="left"/>
      <w:pPr>
        <w:ind w:left="878" w:hanging="57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8" w:hanging="576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start w:val="1"/>
      <w:numFmt w:val="decimal"/>
      <w:lvlText w:val="%3.%4."/>
      <w:lvlJc w:val="left"/>
      <w:pPr>
        <w:ind w:left="1082" w:hanging="420"/>
      </w:pPr>
      <w:rPr>
        <w:rFonts w:ascii="Arial" w:eastAsia="Arial" w:hAnsi="Arial" w:cs="Arial" w:hint="default"/>
        <w:w w:val="99"/>
        <w:sz w:val="22"/>
        <w:szCs w:val="22"/>
        <w:lang w:val="es-ES" w:eastAsia="es-ES" w:bidi="es-ES"/>
      </w:rPr>
    </w:lvl>
    <w:lvl w:ilvl="4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5">
      <w:numFmt w:val="bullet"/>
      <w:lvlText w:val="•"/>
      <w:lvlJc w:val="left"/>
      <w:pPr>
        <w:ind w:left="272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0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21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768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56BE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05D1"/>
    <w:rsid w:val="002242BA"/>
    <w:rsid w:val="00231A2B"/>
    <w:rsid w:val="00234E7F"/>
    <w:rsid w:val="002354B0"/>
    <w:rsid w:val="00237F08"/>
    <w:rsid w:val="00241F69"/>
    <w:rsid w:val="00253FB1"/>
    <w:rsid w:val="0025713F"/>
    <w:rsid w:val="00284188"/>
    <w:rsid w:val="00295BF1"/>
    <w:rsid w:val="002A6407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2545"/>
    <w:rsid w:val="00385E73"/>
    <w:rsid w:val="003A7893"/>
    <w:rsid w:val="003D1B21"/>
    <w:rsid w:val="003D5539"/>
    <w:rsid w:val="003F180F"/>
    <w:rsid w:val="003F6504"/>
    <w:rsid w:val="003F68E1"/>
    <w:rsid w:val="004065BB"/>
    <w:rsid w:val="004207BF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20C6"/>
    <w:rsid w:val="004E550B"/>
    <w:rsid w:val="004E5F74"/>
    <w:rsid w:val="00504782"/>
    <w:rsid w:val="0052211B"/>
    <w:rsid w:val="0054028F"/>
    <w:rsid w:val="00553C6B"/>
    <w:rsid w:val="00563085"/>
    <w:rsid w:val="00574EE0"/>
    <w:rsid w:val="005775D4"/>
    <w:rsid w:val="005B3269"/>
    <w:rsid w:val="005B4DA5"/>
    <w:rsid w:val="005B63EB"/>
    <w:rsid w:val="005C43FD"/>
    <w:rsid w:val="005D325C"/>
    <w:rsid w:val="005D6626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0C73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8E56C0"/>
    <w:rsid w:val="00935D02"/>
    <w:rsid w:val="00942405"/>
    <w:rsid w:val="00945EBF"/>
    <w:rsid w:val="00952083"/>
    <w:rsid w:val="00957A7F"/>
    <w:rsid w:val="00960458"/>
    <w:rsid w:val="009608F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27E32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D2E49"/>
    <w:rsid w:val="00BE74FF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0D54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A27AB"/>
    <w:rsid w:val="00DA7C62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16CAD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ADD95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85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Heading1">
    <w:name w:val="heading 1"/>
    <w:basedOn w:val="Normal"/>
    <w:next w:val="BodyText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Heading2">
    <w:name w:val="heading 2"/>
    <w:basedOn w:val="Normal"/>
    <w:next w:val="BodyText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Heading4">
    <w:name w:val="heading 4"/>
    <w:basedOn w:val="Normal"/>
    <w:next w:val="BodyText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Heading7">
    <w:name w:val="heading 7"/>
    <w:basedOn w:val="Normal"/>
    <w:next w:val="BodyText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Heading8">
    <w:name w:val="heading 8"/>
    <w:basedOn w:val="Normal"/>
    <w:next w:val="BodyText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Heading9">
    <w:name w:val="heading 9"/>
    <w:basedOn w:val="Normal"/>
    <w:next w:val="BodyText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Strong">
    <w:name w:val="Strong"/>
    <w:qFormat/>
    <w:rsid w:val="00960458"/>
    <w:rPr>
      <w:b/>
      <w:bCs/>
    </w:rPr>
  </w:style>
  <w:style w:type="character" w:styleId="Emph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BodyText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BodyText">
    <w:name w:val="Body Text"/>
    <w:basedOn w:val="Normal"/>
    <w:semiHidden/>
    <w:rsid w:val="00960458"/>
    <w:pPr>
      <w:spacing w:after="120"/>
    </w:pPr>
  </w:style>
  <w:style w:type="paragraph" w:styleId="List">
    <w:name w:val="List"/>
    <w:basedOn w:val="BodyText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O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Title">
    <w:name w:val="Title"/>
    <w:basedOn w:val="Normal"/>
    <w:next w:val="Subtitle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itle">
    <w:name w:val="Subtitle"/>
    <w:basedOn w:val="Normal"/>
    <w:next w:val="BodyText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Heading1"/>
    <w:rsid w:val="00960458"/>
    <w:pPr>
      <w:numPr>
        <w:numId w:val="0"/>
      </w:numPr>
      <w:suppressLineNumbers/>
    </w:pPr>
    <w:rPr>
      <w:sz w:val="32"/>
    </w:rPr>
  </w:style>
  <w:style w:type="paragraph" w:styleId="Header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eGrid">
    <w:name w:val="Table Grid"/>
    <w:basedOn w:val="Table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0D4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205D1"/>
  </w:style>
  <w:style w:type="table" w:customStyle="1" w:styleId="TableNormal1">
    <w:name w:val="Table Normal1"/>
    <w:uiPriority w:val="2"/>
    <w:semiHidden/>
    <w:unhideWhenUsed/>
    <w:qFormat/>
    <w:rsid w:val="00DA7C6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7C62"/>
    <w:pPr>
      <w:widowControl w:val="0"/>
      <w:suppressAutoHyphens w:val="0"/>
      <w:autoSpaceDE w:val="0"/>
      <w:autoSpaceDN w:val="0"/>
      <w:spacing w:line="240" w:lineRule="auto"/>
      <w:jc w:val="left"/>
    </w:pPr>
    <w:rPr>
      <w:rFonts w:eastAsia="Arial" w:cs="Arial"/>
      <w:kern w:val="0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ED8C-76DF-4F8A-BAAA-33F4B9B7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  OBJETIVO</vt:lpstr>
      <vt:lpstr>1  OBJETIVO</vt:lpstr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PEDRO  JOSE PATINO CARDENAS</cp:lastModifiedBy>
  <cp:revision>3</cp:revision>
  <cp:lastPrinted>2015-09-23T22:36:00Z</cp:lastPrinted>
  <dcterms:created xsi:type="dcterms:W3CDTF">2019-05-13T11:31:00Z</dcterms:created>
  <dcterms:modified xsi:type="dcterms:W3CDTF">2019-05-13T11:38:00Z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