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A87" w:rsidRPr="001474B5" w:rsidRDefault="00EA7A87" w:rsidP="00D16F3D">
      <w:pPr>
        <w:pStyle w:val="unalineas"/>
        <w:jc w:val="center"/>
      </w:pPr>
    </w:p>
    <w:p w:rsidR="00B52786" w:rsidRDefault="00B52786" w:rsidP="00D16F3D">
      <w:pPr>
        <w:pStyle w:val="unalineas"/>
        <w:jc w:val="center"/>
        <w:rPr>
          <w:rFonts w:ascii="Arial" w:hAnsi="Arial" w:cs="Arial"/>
          <w:sz w:val="22"/>
          <w:szCs w:val="22"/>
        </w:rPr>
      </w:pPr>
    </w:p>
    <w:p w:rsidR="00EA7A87" w:rsidRPr="00B52786" w:rsidRDefault="002843E1" w:rsidP="00D16F3D">
      <w:pPr>
        <w:pStyle w:val="unalineas"/>
        <w:jc w:val="center"/>
        <w:rPr>
          <w:rFonts w:ascii="Arial" w:hAnsi="Arial" w:cs="Arial"/>
          <w:sz w:val="22"/>
          <w:szCs w:val="22"/>
        </w:rPr>
      </w:pPr>
      <w:r w:rsidRPr="00B52786">
        <w:rPr>
          <w:rFonts w:ascii="Arial" w:hAnsi="Arial" w:cs="Arial"/>
          <w:sz w:val="22"/>
          <w:szCs w:val="22"/>
        </w:rPr>
        <w:t>PLAN INSTITUCIONAL DE ARCHIVO - PINAR</w:t>
      </w:r>
    </w:p>
    <w:p w:rsidR="00EA7A87" w:rsidRPr="00B52786" w:rsidRDefault="00EA7A87" w:rsidP="00D16F3D">
      <w:pPr>
        <w:pStyle w:val="unalineas"/>
        <w:jc w:val="center"/>
        <w:rPr>
          <w:rFonts w:ascii="Arial" w:hAnsi="Arial" w:cs="Arial"/>
          <w:sz w:val="22"/>
          <w:szCs w:val="22"/>
        </w:rPr>
      </w:pPr>
    </w:p>
    <w:p w:rsidR="00EA7A87" w:rsidRPr="00B52786" w:rsidRDefault="00EA7A87" w:rsidP="00D16F3D">
      <w:pPr>
        <w:pStyle w:val="unalineas"/>
        <w:jc w:val="center"/>
        <w:rPr>
          <w:rFonts w:ascii="Arial" w:hAnsi="Arial" w:cs="Arial"/>
          <w:sz w:val="22"/>
          <w:szCs w:val="22"/>
        </w:rPr>
      </w:pPr>
    </w:p>
    <w:p w:rsidR="00EA7A87" w:rsidRPr="00B52786" w:rsidRDefault="00EA7A87" w:rsidP="00D16F3D">
      <w:pPr>
        <w:pStyle w:val="unalineas"/>
        <w:jc w:val="center"/>
        <w:rPr>
          <w:rFonts w:ascii="Arial" w:hAnsi="Arial" w:cs="Arial"/>
          <w:sz w:val="22"/>
          <w:szCs w:val="22"/>
        </w:rPr>
      </w:pPr>
    </w:p>
    <w:p w:rsidR="00EA7A87" w:rsidRPr="00B52786" w:rsidRDefault="00EA7A87" w:rsidP="00D16F3D">
      <w:pPr>
        <w:pStyle w:val="unalineas"/>
        <w:jc w:val="center"/>
        <w:rPr>
          <w:rFonts w:ascii="Arial" w:hAnsi="Arial" w:cs="Arial"/>
          <w:sz w:val="22"/>
          <w:szCs w:val="22"/>
        </w:rPr>
      </w:pPr>
    </w:p>
    <w:p w:rsidR="00EA7A87" w:rsidRPr="00B52786" w:rsidRDefault="00EA7A87" w:rsidP="00D16F3D">
      <w:pPr>
        <w:pStyle w:val="unalineas"/>
        <w:jc w:val="center"/>
        <w:rPr>
          <w:rFonts w:ascii="Arial" w:hAnsi="Arial" w:cs="Arial"/>
          <w:sz w:val="22"/>
          <w:szCs w:val="22"/>
        </w:rPr>
      </w:pPr>
    </w:p>
    <w:p w:rsidR="00EA7A87" w:rsidRPr="00B52786" w:rsidRDefault="00EA7A87" w:rsidP="00D16F3D">
      <w:pPr>
        <w:pStyle w:val="unalineas"/>
        <w:jc w:val="center"/>
        <w:rPr>
          <w:rFonts w:ascii="Arial" w:hAnsi="Arial" w:cs="Arial"/>
          <w:sz w:val="22"/>
          <w:szCs w:val="22"/>
        </w:rPr>
      </w:pPr>
    </w:p>
    <w:p w:rsidR="00EA7A87" w:rsidRPr="00B52786" w:rsidRDefault="00EA7A87" w:rsidP="00D16F3D">
      <w:pPr>
        <w:pStyle w:val="unalineas"/>
        <w:jc w:val="center"/>
        <w:rPr>
          <w:rFonts w:ascii="Arial" w:hAnsi="Arial" w:cs="Arial"/>
          <w:sz w:val="22"/>
          <w:szCs w:val="22"/>
        </w:rPr>
      </w:pPr>
    </w:p>
    <w:p w:rsidR="007538FC" w:rsidRPr="00B52786" w:rsidRDefault="007538FC" w:rsidP="000B638F">
      <w:pPr>
        <w:pStyle w:val="unalineas"/>
        <w:rPr>
          <w:rFonts w:ascii="Arial" w:hAnsi="Arial" w:cs="Arial"/>
          <w:sz w:val="22"/>
          <w:szCs w:val="22"/>
        </w:rPr>
      </w:pPr>
    </w:p>
    <w:p w:rsidR="00EA7A87" w:rsidRPr="00B52786" w:rsidRDefault="00EA7A87" w:rsidP="00D16F3D">
      <w:pPr>
        <w:pStyle w:val="unalineas"/>
        <w:jc w:val="center"/>
        <w:rPr>
          <w:rFonts w:ascii="Arial" w:hAnsi="Arial" w:cs="Arial"/>
          <w:sz w:val="22"/>
          <w:szCs w:val="22"/>
        </w:rPr>
      </w:pPr>
    </w:p>
    <w:p w:rsidR="00EA7A87" w:rsidRPr="00B52786" w:rsidRDefault="00582AC4" w:rsidP="00D16F3D">
      <w:pPr>
        <w:pStyle w:val="unalineas"/>
        <w:jc w:val="center"/>
        <w:rPr>
          <w:rFonts w:ascii="Arial" w:hAnsi="Arial" w:cs="Arial"/>
          <w:sz w:val="22"/>
          <w:szCs w:val="22"/>
        </w:rPr>
      </w:pPr>
      <w:r w:rsidRPr="00B52786">
        <w:rPr>
          <w:rFonts w:ascii="Arial" w:hAnsi="Arial" w:cs="Arial"/>
          <w:sz w:val="22"/>
          <w:szCs w:val="22"/>
        </w:rPr>
        <w:t>SECRETARIA GENERAL</w:t>
      </w:r>
      <w:r w:rsidR="0045040C" w:rsidRPr="00B52786">
        <w:rPr>
          <w:rFonts w:ascii="Arial" w:hAnsi="Arial" w:cs="Arial"/>
          <w:sz w:val="22"/>
          <w:szCs w:val="22"/>
        </w:rPr>
        <w:t xml:space="preserve"> DE LA UNIVESIDAD FRANCISCO DE PAULA SANTANDER -UFPS</w:t>
      </w:r>
    </w:p>
    <w:p w:rsidR="00EA7A87" w:rsidRPr="00B52786" w:rsidRDefault="00EA7A87" w:rsidP="00D16F3D">
      <w:pPr>
        <w:pStyle w:val="unalineas"/>
        <w:jc w:val="center"/>
        <w:rPr>
          <w:rFonts w:ascii="Arial" w:hAnsi="Arial" w:cs="Arial"/>
          <w:sz w:val="22"/>
          <w:szCs w:val="22"/>
        </w:rPr>
      </w:pPr>
    </w:p>
    <w:p w:rsidR="00EA7A87" w:rsidRPr="00B52786" w:rsidRDefault="00EA7A87" w:rsidP="00D16F3D">
      <w:pPr>
        <w:pStyle w:val="unalineas"/>
        <w:jc w:val="center"/>
        <w:rPr>
          <w:rFonts w:ascii="Arial" w:hAnsi="Arial" w:cs="Arial"/>
          <w:sz w:val="22"/>
          <w:szCs w:val="22"/>
        </w:rPr>
      </w:pPr>
    </w:p>
    <w:p w:rsidR="00EA7A87" w:rsidRPr="00B52786" w:rsidRDefault="00EA7A87" w:rsidP="00D16F3D">
      <w:pPr>
        <w:pStyle w:val="unalineas"/>
        <w:jc w:val="center"/>
        <w:rPr>
          <w:rFonts w:ascii="Arial" w:hAnsi="Arial" w:cs="Arial"/>
          <w:sz w:val="22"/>
          <w:szCs w:val="22"/>
        </w:rPr>
      </w:pPr>
    </w:p>
    <w:p w:rsidR="00EA7A87" w:rsidRPr="00B52786" w:rsidRDefault="00EA7A87" w:rsidP="00D16F3D">
      <w:pPr>
        <w:pStyle w:val="unalineas"/>
        <w:jc w:val="center"/>
        <w:rPr>
          <w:rFonts w:ascii="Arial" w:hAnsi="Arial" w:cs="Arial"/>
          <w:sz w:val="22"/>
          <w:szCs w:val="22"/>
        </w:rPr>
      </w:pPr>
    </w:p>
    <w:p w:rsidR="00EA7A87" w:rsidRPr="00B52786" w:rsidRDefault="00EA7A87" w:rsidP="00D16F3D">
      <w:pPr>
        <w:pStyle w:val="unalineas"/>
        <w:jc w:val="center"/>
        <w:rPr>
          <w:rFonts w:ascii="Arial" w:hAnsi="Arial" w:cs="Arial"/>
          <w:sz w:val="22"/>
          <w:szCs w:val="22"/>
        </w:rPr>
      </w:pPr>
    </w:p>
    <w:p w:rsidR="00EA7A87" w:rsidRPr="00B52786" w:rsidRDefault="00EA7A87" w:rsidP="00D16F3D">
      <w:pPr>
        <w:pStyle w:val="unalineas"/>
        <w:jc w:val="center"/>
        <w:rPr>
          <w:rFonts w:ascii="Arial" w:hAnsi="Arial" w:cs="Arial"/>
          <w:sz w:val="22"/>
          <w:szCs w:val="22"/>
        </w:rPr>
      </w:pPr>
    </w:p>
    <w:p w:rsidR="000B638F" w:rsidRPr="00B52786" w:rsidRDefault="000B638F" w:rsidP="00D16F3D">
      <w:pPr>
        <w:pStyle w:val="unalineas"/>
        <w:jc w:val="center"/>
        <w:rPr>
          <w:rFonts w:ascii="Arial" w:hAnsi="Arial" w:cs="Arial"/>
          <w:sz w:val="22"/>
          <w:szCs w:val="22"/>
        </w:rPr>
      </w:pPr>
    </w:p>
    <w:p w:rsidR="00EA7A87" w:rsidRPr="00B52786" w:rsidRDefault="00EA7A87" w:rsidP="00D16F3D">
      <w:pPr>
        <w:pStyle w:val="unalineas"/>
        <w:jc w:val="center"/>
        <w:rPr>
          <w:rFonts w:ascii="Arial" w:hAnsi="Arial" w:cs="Arial"/>
          <w:sz w:val="22"/>
          <w:szCs w:val="22"/>
        </w:rPr>
      </w:pPr>
    </w:p>
    <w:p w:rsidR="00EA7A87" w:rsidRPr="00B52786" w:rsidRDefault="00E66773" w:rsidP="00D16F3D">
      <w:pPr>
        <w:pStyle w:val="unalineas"/>
        <w:jc w:val="center"/>
        <w:rPr>
          <w:rFonts w:ascii="Arial" w:hAnsi="Arial" w:cs="Arial"/>
          <w:sz w:val="22"/>
          <w:szCs w:val="22"/>
        </w:rPr>
      </w:pPr>
      <w:r w:rsidRPr="00B52786">
        <w:rPr>
          <w:rFonts w:ascii="Arial" w:hAnsi="Arial" w:cs="Arial"/>
          <w:sz w:val="22"/>
          <w:szCs w:val="22"/>
        </w:rPr>
        <w:t>2017</w:t>
      </w:r>
    </w:p>
    <w:p w:rsidR="00EA7A87" w:rsidRPr="00B52786" w:rsidRDefault="00EA7A87" w:rsidP="001474B5">
      <w:pPr>
        <w:pStyle w:val="unalineas"/>
        <w:jc w:val="both"/>
        <w:rPr>
          <w:rFonts w:ascii="Arial" w:hAnsi="Arial" w:cs="Arial"/>
          <w:sz w:val="22"/>
          <w:szCs w:val="22"/>
        </w:rPr>
      </w:pPr>
    </w:p>
    <w:p w:rsidR="00EA7A87" w:rsidRPr="00B52786" w:rsidRDefault="00EA7A87" w:rsidP="00DC6EC4">
      <w:pPr>
        <w:pStyle w:val="unalineas"/>
        <w:jc w:val="center"/>
        <w:rPr>
          <w:rFonts w:ascii="Arial" w:hAnsi="Arial" w:cs="Arial"/>
          <w:sz w:val="22"/>
          <w:szCs w:val="22"/>
        </w:rPr>
      </w:pPr>
      <w:r w:rsidRPr="00B52786">
        <w:rPr>
          <w:rFonts w:ascii="Arial" w:hAnsi="Arial" w:cs="Arial"/>
          <w:sz w:val="22"/>
          <w:szCs w:val="22"/>
        </w:rPr>
        <w:t>TABLA DE CONTENIDO</w:t>
      </w:r>
    </w:p>
    <w:p w:rsidR="00EA7A87" w:rsidRPr="00B52786" w:rsidRDefault="00D64619" w:rsidP="001474B5">
      <w:pPr>
        <w:pStyle w:val="unalineas"/>
        <w:jc w:val="both"/>
        <w:rPr>
          <w:rFonts w:ascii="Arial" w:hAnsi="Arial" w:cs="Arial"/>
          <w:sz w:val="22"/>
          <w:szCs w:val="22"/>
        </w:rPr>
      </w:pPr>
      <w:r w:rsidRPr="00B52786">
        <w:rPr>
          <w:rFonts w:ascii="Arial" w:hAnsi="Arial" w:cs="Arial"/>
          <w:sz w:val="22"/>
          <w:szCs w:val="22"/>
        </w:rPr>
        <w:t>IN</w:t>
      </w:r>
      <w:r w:rsidR="000B6A85" w:rsidRPr="00B52786">
        <w:rPr>
          <w:rFonts w:ascii="Arial" w:hAnsi="Arial" w:cs="Arial"/>
          <w:sz w:val="22"/>
          <w:szCs w:val="22"/>
        </w:rPr>
        <w:t>TRODUCCIÓN</w:t>
      </w:r>
    </w:p>
    <w:p w:rsidR="000B6A85" w:rsidRPr="00B52786" w:rsidRDefault="000B6A85" w:rsidP="001474B5">
      <w:pPr>
        <w:pStyle w:val="unalineas"/>
        <w:jc w:val="both"/>
        <w:rPr>
          <w:rFonts w:ascii="Arial" w:hAnsi="Arial" w:cs="Arial"/>
          <w:sz w:val="22"/>
          <w:szCs w:val="22"/>
        </w:rPr>
      </w:pPr>
      <w:r w:rsidRPr="00B52786">
        <w:rPr>
          <w:rFonts w:ascii="Arial" w:hAnsi="Arial" w:cs="Arial"/>
          <w:sz w:val="22"/>
          <w:szCs w:val="22"/>
        </w:rPr>
        <w:t>1. CONTEXTO ESTRATÉGICO DE LA ENTIDAD</w:t>
      </w:r>
    </w:p>
    <w:p w:rsidR="000B6A85" w:rsidRPr="00B52786" w:rsidRDefault="000B6A85" w:rsidP="000B6A85">
      <w:pPr>
        <w:jc w:val="both"/>
        <w:rPr>
          <w:rFonts w:ascii="Arial" w:hAnsi="Arial" w:cs="Arial"/>
        </w:rPr>
      </w:pPr>
      <w:r w:rsidRPr="00B52786">
        <w:rPr>
          <w:rFonts w:ascii="Arial" w:hAnsi="Arial" w:cs="Arial"/>
        </w:rPr>
        <w:t xml:space="preserve">1.1 MISIÓN </w:t>
      </w:r>
    </w:p>
    <w:p w:rsidR="000B6A85" w:rsidRPr="00B52786" w:rsidRDefault="000B6A85" w:rsidP="000B6A85">
      <w:pPr>
        <w:jc w:val="both"/>
        <w:rPr>
          <w:rFonts w:ascii="Arial" w:hAnsi="Arial" w:cs="Arial"/>
        </w:rPr>
      </w:pPr>
      <w:r w:rsidRPr="00B52786">
        <w:rPr>
          <w:rFonts w:ascii="Arial" w:hAnsi="Arial" w:cs="Arial"/>
        </w:rPr>
        <w:t xml:space="preserve">1.2  VISIÓN </w:t>
      </w:r>
    </w:p>
    <w:p w:rsidR="000B6A85" w:rsidRPr="00B52786" w:rsidRDefault="000B6A85" w:rsidP="000B6A85">
      <w:pPr>
        <w:autoSpaceDE w:val="0"/>
        <w:autoSpaceDN w:val="0"/>
        <w:adjustRightInd w:val="0"/>
        <w:spacing w:after="0" w:line="240" w:lineRule="auto"/>
        <w:jc w:val="both"/>
        <w:rPr>
          <w:rFonts w:ascii="Arial" w:hAnsi="Arial" w:cs="Arial"/>
          <w:bCs/>
        </w:rPr>
      </w:pPr>
      <w:r w:rsidRPr="00B52786">
        <w:rPr>
          <w:rFonts w:ascii="Arial" w:hAnsi="Arial" w:cs="Arial"/>
          <w:bCs/>
        </w:rPr>
        <w:t>1.3  PROPÓSITO CENTRAL</w:t>
      </w:r>
    </w:p>
    <w:p w:rsidR="000B6A85" w:rsidRPr="00B52786" w:rsidRDefault="000B6A85" w:rsidP="000B6A85">
      <w:pPr>
        <w:autoSpaceDE w:val="0"/>
        <w:autoSpaceDN w:val="0"/>
        <w:adjustRightInd w:val="0"/>
        <w:spacing w:after="0" w:line="240" w:lineRule="auto"/>
        <w:jc w:val="both"/>
        <w:rPr>
          <w:rFonts w:ascii="Arial" w:hAnsi="Arial" w:cs="Arial"/>
          <w:bCs/>
        </w:rPr>
      </w:pPr>
    </w:p>
    <w:p w:rsidR="000B6A85" w:rsidRPr="00B52786" w:rsidRDefault="000B6A85" w:rsidP="000B6A85">
      <w:pPr>
        <w:autoSpaceDE w:val="0"/>
        <w:autoSpaceDN w:val="0"/>
        <w:adjustRightInd w:val="0"/>
        <w:spacing w:after="0" w:line="240" w:lineRule="auto"/>
        <w:jc w:val="both"/>
        <w:rPr>
          <w:rFonts w:ascii="Arial" w:hAnsi="Arial" w:cs="Arial"/>
          <w:bCs/>
        </w:rPr>
      </w:pPr>
      <w:r w:rsidRPr="00B52786">
        <w:rPr>
          <w:rFonts w:ascii="Arial" w:hAnsi="Arial" w:cs="Arial"/>
          <w:bCs/>
        </w:rPr>
        <w:t>1.4  VALORES CENTRALES UFPS</w:t>
      </w:r>
    </w:p>
    <w:p w:rsidR="007F52A5" w:rsidRPr="00B52786" w:rsidRDefault="007F52A5" w:rsidP="000B6A85">
      <w:pPr>
        <w:autoSpaceDE w:val="0"/>
        <w:autoSpaceDN w:val="0"/>
        <w:adjustRightInd w:val="0"/>
        <w:spacing w:after="0" w:line="240" w:lineRule="auto"/>
        <w:jc w:val="both"/>
        <w:rPr>
          <w:rFonts w:ascii="Arial" w:hAnsi="Arial" w:cs="Arial"/>
          <w:bCs/>
        </w:rPr>
      </w:pPr>
    </w:p>
    <w:p w:rsidR="007F52A5" w:rsidRPr="00B52786" w:rsidRDefault="007F52A5" w:rsidP="007F52A5">
      <w:pPr>
        <w:jc w:val="both"/>
        <w:rPr>
          <w:rFonts w:ascii="Arial" w:hAnsi="Arial" w:cs="Arial"/>
        </w:rPr>
      </w:pPr>
      <w:r w:rsidRPr="00B52786">
        <w:rPr>
          <w:rFonts w:ascii="Arial" w:hAnsi="Arial" w:cs="Arial"/>
        </w:rPr>
        <w:t xml:space="preserve">1.5  OBJETIVO RETADOR </w:t>
      </w:r>
    </w:p>
    <w:p w:rsidR="007F52A5" w:rsidRPr="00B52786" w:rsidRDefault="007F52A5" w:rsidP="007F52A5">
      <w:pPr>
        <w:jc w:val="both"/>
        <w:rPr>
          <w:rFonts w:ascii="Arial" w:hAnsi="Arial" w:cs="Arial"/>
          <w:bCs/>
        </w:rPr>
      </w:pPr>
      <w:r w:rsidRPr="00B52786">
        <w:rPr>
          <w:rFonts w:ascii="Arial" w:hAnsi="Arial" w:cs="Arial"/>
          <w:bCs/>
        </w:rPr>
        <w:t>1.6 ESTRATEGIA</w:t>
      </w:r>
    </w:p>
    <w:p w:rsidR="00AB4955" w:rsidRPr="00B52786" w:rsidRDefault="00AB4955" w:rsidP="00AB4955">
      <w:pPr>
        <w:autoSpaceDE w:val="0"/>
        <w:autoSpaceDN w:val="0"/>
        <w:adjustRightInd w:val="0"/>
        <w:spacing w:after="0" w:line="240" w:lineRule="auto"/>
        <w:jc w:val="both"/>
        <w:rPr>
          <w:rFonts w:ascii="Arial" w:hAnsi="Arial" w:cs="Arial"/>
          <w:bCs/>
        </w:rPr>
      </w:pPr>
      <w:r w:rsidRPr="00B52786">
        <w:rPr>
          <w:rFonts w:ascii="Arial" w:hAnsi="Arial" w:cs="Arial"/>
          <w:bCs/>
        </w:rPr>
        <w:t>1.7 POLÍTICA DE CALIDAD</w:t>
      </w:r>
    </w:p>
    <w:p w:rsidR="00AB4955" w:rsidRPr="00B52786" w:rsidRDefault="00AB4955" w:rsidP="00AB4955">
      <w:pPr>
        <w:autoSpaceDE w:val="0"/>
        <w:autoSpaceDN w:val="0"/>
        <w:adjustRightInd w:val="0"/>
        <w:spacing w:after="0" w:line="240" w:lineRule="auto"/>
        <w:jc w:val="both"/>
        <w:rPr>
          <w:rFonts w:ascii="Arial" w:hAnsi="Arial" w:cs="Arial"/>
        </w:rPr>
      </w:pPr>
    </w:p>
    <w:p w:rsidR="00AB4955" w:rsidRPr="00B52786" w:rsidRDefault="00AB4955" w:rsidP="00AB4955">
      <w:pPr>
        <w:autoSpaceDE w:val="0"/>
        <w:autoSpaceDN w:val="0"/>
        <w:adjustRightInd w:val="0"/>
        <w:spacing w:after="0" w:line="240" w:lineRule="auto"/>
        <w:jc w:val="both"/>
        <w:rPr>
          <w:rFonts w:ascii="Arial" w:hAnsi="Arial" w:cs="Arial"/>
          <w:bCs/>
        </w:rPr>
      </w:pPr>
      <w:r w:rsidRPr="00B52786">
        <w:rPr>
          <w:rFonts w:ascii="Arial" w:hAnsi="Arial" w:cs="Arial"/>
          <w:bCs/>
        </w:rPr>
        <w:t>1.8 OBJETIVOS DE CALIDAD</w:t>
      </w:r>
    </w:p>
    <w:p w:rsidR="00AB4955" w:rsidRPr="00B52786" w:rsidRDefault="00AB4955" w:rsidP="00AB4955">
      <w:pPr>
        <w:autoSpaceDE w:val="0"/>
        <w:autoSpaceDN w:val="0"/>
        <w:adjustRightInd w:val="0"/>
        <w:spacing w:after="0" w:line="240" w:lineRule="auto"/>
        <w:jc w:val="both"/>
        <w:rPr>
          <w:rFonts w:ascii="Arial" w:hAnsi="Arial" w:cs="Arial"/>
        </w:rPr>
      </w:pPr>
    </w:p>
    <w:p w:rsidR="00AB4955" w:rsidRPr="00B52786" w:rsidRDefault="00AB4955" w:rsidP="00AB4955">
      <w:pPr>
        <w:autoSpaceDE w:val="0"/>
        <w:autoSpaceDN w:val="0"/>
        <w:adjustRightInd w:val="0"/>
        <w:spacing w:after="0" w:line="240" w:lineRule="auto"/>
        <w:jc w:val="both"/>
        <w:rPr>
          <w:rFonts w:ascii="Arial" w:hAnsi="Arial" w:cs="Arial"/>
          <w:bCs/>
        </w:rPr>
      </w:pPr>
      <w:r w:rsidRPr="00B52786">
        <w:rPr>
          <w:rFonts w:ascii="Arial" w:hAnsi="Arial" w:cs="Arial"/>
          <w:bCs/>
        </w:rPr>
        <w:t>1.9 POLÍTICAS INSTITUCIONALES</w:t>
      </w:r>
    </w:p>
    <w:p w:rsidR="00AB4955" w:rsidRPr="00B52786" w:rsidRDefault="00AB4955" w:rsidP="00AB4955">
      <w:pPr>
        <w:autoSpaceDE w:val="0"/>
        <w:autoSpaceDN w:val="0"/>
        <w:adjustRightInd w:val="0"/>
        <w:spacing w:after="0" w:line="240" w:lineRule="auto"/>
        <w:jc w:val="both"/>
        <w:rPr>
          <w:rFonts w:ascii="Arial" w:hAnsi="Arial" w:cs="Arial"/>
        </w:rPr>
      </w:pPr>
    </w:p>
    <w:p w:rsidR="00AB4955" w:rsidRPr="00B52786" w:rsidRDefault="00AB4955" w:rsidP="00AB4955">
      <w:pPr>
        <w:autoSpaceDE w:val="0"/>
        <w:autoSpaceDN w:val="0"/>
        <w:adjustRightInd w:val="0"/>
        <w:spacing w:after="0" w:line="240" w:lineRule="auto"/>
        <w:jc w:val="both"/>
        <w:rPr>
          <w:rFonts w:ascii="Arial" w:hAnsi="Arial" w:cs="Arial"/>
        </w:rPr>
      </w:pPr>
      <w:r w:rsidRPr="00B52786">
        <w:rPr>
          <w:rFonts w:ascii="Arial" w:hAnsi="Arial" w:cs="Arial"/>
        </w:rPr>
        <w:t>2.  SITUACIÓN ACTUAL DE LA GESTIÓN DOCUMENTAL</w:t>
      </w:r>
    </w:p>
    <w:p w:rsidR="00AB4955" w:rsidRPr="00B52786" w:rsidRDefault="00AB4955" w:rsidP="00AB4955">
      <w:pPr>
        <w:autoSpaceDE w:val="0"/>
        <w:autoSpaceDN w:val="0"/>
        <w:adjustRightInd w:val="0"/>
        <w:spacing w:after="0" w:line="240" w:lineRule="auto"/>
        <w:jc w:val="both"/>
        <w:rPr>
          <w:rFonts w:ascii="Arial" w:hAnsi="Arial" w:cs="Arial"/>
        </w:rPr>
      </w:pPr>
    </w:p>
    <w:p w:rsidR="00AB4955" w:rsidRPr="00B52786" w:rsidRDefault="00AB4955" w:rsidP="00AB4955">
      <w:pPr>
        <w:autoSpaceDE w:val="0"/>
        <w:autoSpaceDN w:val="0"/>
        <w:adjustRightInd w:val="0"/>
        <w:spacing w:after="0" w:line="240" w:lineRule="auto"/>
        <w:jc w:val="both"/>
        <w:rPr>
          <w:rFonts w:ascii="Arial" w:hAnsi="Arial" w:cs="Arial"/>
        </w:rPr>
      </w:pPr>
      <w:r w:rsidRPr="00B52786">
        <w:rPr>
          <w:rFonts w:ascii="Arial" w:hAnsi="Arial" w:cs="Arial"/>
        </w:rPr>
        <w:t xml:space="preserve">3. IDENTIFICACION DE ASPECTOS CRITICOS </w:t>
      </w:r>
    </w:p>
    <w:p w:rsidR="00AB4955" w:rsidRPr="00B52786" w:rsidRDefault="00AB4955" w:rsidP="00AB4955">
      <w:pPr>
        <w:autoSpaceDE w:val="0"/>
        <w:autoSpaceDN w:val="0"/>
        <w:adjustRightInd w:val="0"/>
        <w:spacing w:after="0" w:line="240" w:lineRule="auto"/>
        <w:jc w:val="both"/>
        <w:rPr>
          <w:rFonts w:ascii="Arial" w:hAnsi="Arial" w:cs="Arial"/>
        </w:rPr>
      </w:pPr>
    </w:p>
    <w:p w:rsidR="00AB4955" w:rsidRPr="00B52786" w:rsidRDefault="00AB4955" w:rsidP="00AB4955">
      <w:pPr>
        <w:autoSpaceDE w:val="0"/>
        <w:autoSpaceDN w:val="0"/>
        <w:adjustRightInd w:val="0"/>
        <w:spacing w:after="0" w:line="240" w:lineRule="auto"/>
        <w:jc w:val="both"/>
        <w:rPr>
          <w:rFonts w:ascii="Arial" w:hAnsi="Arial" w:cs="Arial"/>
        </w:rPr>
      </w:pPr>
      <w:r w:rsidRPr="00B52786">
        <w:rPr>
          <w:rFonts w:ascii="Arial" w:hAnsi="Arial" w:cs="Arial"/>
        </w:rPr>
        <w:t xml:space="preserve">4. PRIORIZACION DE ASPECTOS CRITICOS </w:t>
      </w:r>
    </w:p>
    <w:p w:rsidR="00AB4955" w:rsidRPr="00B52786" w:rsidRDefault="00AB4955" w:rsidP="00AB4955">
      <w:pPr>
        <w:autoSpaceDE w:val="0"/>
        <w:autoSpaceDN w:val="0"/>
        <w:adjustRightInd w:val="0"/>
        <w:spacing w:after="0" w:line="240" w:lineRule="auto"/>
        <w:jc w:val="both"/>
        <w:rPr>
          <w:rFonts w:ascii="Arial" w:hAnsi="Arial" w:cs="Arial"/>
        </w:rPr>
      </w:pPr>
    </w:p>
    <w:p w:rsidR="00AB4955" w:rsidRPr="00B52786" w:rsidRDefault="00AB4955" w:rsidP="00AB4955">
      <w:pPr>
        <w:autoSpaceDE w:val="0"/>
        <w:autoSpaceDN w:val="0"/>
        <w:adjustRightInd w:val="0"/>
        <w:spacing w:after="0" w:line="240" w:lineRule="auto"/>
        <w:jc w:val="both"/>
        <w:rPr>
          <w:rFonts w:ascii="Arial" w:hAnsi="Arial" w:cs="Arial"/>
        </w:rPr>
      </w:pPr>
      <w:r w:rsidRPr="00B52786">
        <w:rPr>
          <w:rFonts w:ascii="Arial" w:hAnsi="Arial" w:cs="Arial"/>
        </w:rPr>
        <w:t xml:space="preserve">5. FORMULACIÓN DE LA VISIÓN ESTRATÉGICA </w:t>
      </w:r>
    </w:p>
    <w:p w:rsidR="00AB4955" w:rsidRPr="00B52786" w:rsidRDefault="00AB4955" w:rsidP="00AB4955">
      <w:pPr>
        <w:autoSpaceDE w:val="0"/>
        <w:autoSpaceDN w:val="0"/>
        <w:adjustRightInd w:val="0"/>
        <w:spacing w:after="0" w:line="240" w:lineRule="auto"/>
        <w:jc w:val="both"/>
        <w:rPr>
          <w:rFonts w:ascii="Arial" w:hAnsi="Arial" w:cs="Arial"/>
        </w:rPr>
      </w:pPr>
    </w:p>
    <w:p w:rsidR="00AB4955" w:rsidRPr="00B52786" w:rsidRDefault="00AB4955" w:rsidP="00AB4955">
      <w:pPr>
        <w:autoSpaceDE w:val="0"/>
        <w:autoSpaceDN w:val="0"/>
        <w:adjustRightInd w:val="0"/>
        <w:spacing w:after="0" w:line="240" w:lineRule="auto"/>
        <w:jc w:val="both"/>
        <w:rPr>
          <w:rFonts w:ascii="Arial" w:hAnsi="Arial" w:cs="Arial"/>
        </w:rPr>
      </w:pPr>
      <w:r w:rsidRPr="00B52786">
        <w:rPr>
          <w:rFonts w:ascii="Arial" w:hAnsi="Arial" w:cs="Arial"/>
        </w:rPr>
        <w:t>6. FORMULACIÓN DE OBJETIVOS</w:t>
      </w:r>
    </w:p>
    <w:p w:rsidR="00AB4955" w:rsidRPr="00B52786" w:rsidRDefault="00AB4955" w:rsidP="00AB4955">
      <w:pPr>
        <w:autoSpaceDE w:val="0"/>
        <w:autoSpaceDN w:val="0"/>
        <w:adjustRightInd w:val="0"/>
        <w:spacing w:after="0" w:line="240" w:lineRule="auto"/>
        <w:jc w:val="both"/>
        <w:rPr>
          <w:rFonts w:ascii="Arial" w:hAnsi="Arial" w:cs="Arial"/>
        </w:rPr>
      </w:pPr>
    </w:p>
    <w:p w:rsidR="00AB4955" w:rsidRPr="00B52786" w:rsidRDefault="00AB4955" w:rsidP="00AB4955">
      <w:pPr>
        <w:autoSpaceDE w:val="0"/>
        <w:autoSpaceDN w:val="0"/>
        <w:adjustRightInd w:val="0"/>
        <w:spacing w:after="0" w:line="240" w:lineRule="auto"/>
        <w:jc w:val="both"/>
        <w:rPr>
          <w:rFonts w:ascii="Arial" w:hAnsi="Arial" w:cs="Arial"/>
        </w:rPr>
      </w:pPr>
      <w:r w:rsidRPr="00B52786">
        <w:rPr>
          <w:rFonts w:ascii="Arial" w:hAnsi="Arial" w:cs="Arial"/>
        </w:rPr>
        <w:t>7. SEGUIMIENTO Y CONTROL DE LOS PROYECTOS</w:t>
      </w:r>
    </w:p>
    <w:p w:rsidR="00EA7A87" w:rsidRPr="00B52786" w:rsidRDefault="00EA7A87" w:rsidP="001474B5">
      <w:pPr>
        <w:pStyle w:val="unalineas"/>
        <w:jc w:val="both"/>
        <w:rPr>
          <w:rFonts w:ascii="Arial" w:hAnsi="Arial" w:cs="Arial"/>
          <w:sz w:val="22"/>
          <w:szCs w:val="22"/>
        </w:rPr>
      </w:pPr>
    </w:p>
    <w:p w:rsidR="00EA7A87" w:rsidRPr="00B52786" w:rsidRDefault="00EA7A87" w:rsidP="001474B5">
      <w:pPr>
        <w:pStyle w:val="unalineas"/>
        <w:jc w:val="both"/>
        <w:rPr>
          <w:rFonts w:ascii="Arial" w:hAnsi="Arial" w:cs="Arial"/>
          <w:sz w:val="22"/>
          <w:szCs w:val="22"/>
        </w:rPr>
      </w:pPr>
    </w:p>
    <w:p w:rsidR="00EA7A87" w:rsidRPr="00B52786" w:rsidRDefault="00EA7A87" w:rsidP="001474B5">
      <w:pPr>
        <w:pStyle w:val="unalineas"/>
        <w:jc w:val="both"/>
        <w:rPr>
          <w:rFonts w:ascii="Arial" w:hAnsi="Arial" w:cs="Arial"/>
          <w:sz w:val="22"/>
          <w:szCs w:val="22"/>
        </w:rPr>
      </w:pPr>
    </w:p>
    <w:p w:rsidR="00AB4955" w:rsidRPr="00B52786" w:rsidRDefault="00AB4955" w:rsidP="001474B5">
      <w:pPr>
        <w:pStyle w:val="unalineas"/>
        <w:jc w:val="both"/>
        <w:rPr>
          <w:rFonts w:ascii="Arial" w:hAnsi="Arial" w:cs="Arial"/>
          <w:sz w:val="22"/>
          <w:szCs w:val="22"/>
        </w:rPr>
      </w:pPr>
    </w:p>
    <w:p w:rsidR="00B52786" w:rsidRDefault="00B52786" w:rsidP="000940C9">
      <w:pPr>
        <w:pStyle w:val="unalineas"/>
        <w:jc w:val="center"/>
        <w:rPr>
          <w:rFonts w:ascii="Arial" w:hAnsi="Arial" w:cs="Arial"/>
          <w:sz w:val="22"/>
          <w:szCs w:val="22"/>
        </w:rPr>
      </w:pPr>
    </w:p>
    <w:p w:rsidR="00EA7A87" w:rsidRPr="00B52786" w:rsidRDefault="00A2416C" w:rsidP="000940C9">
      <w:pPr>
        <w:pStyle w:val="unalineas"/>
        <w:jc w:val="center"/>
        <w:rPr>
          <w:rFonts w:ascii="Arial" w:hAnsi="Arial" w:cs="Arial"/>
          <w:sz w:val="22"/>
          <w:szCs w:val="22"/>
        </w:rPr>
      </w:pPr>
      <w:r w:rsidRPr="00B52786">
        <w:rPr>
          <w:rFonts w:ascii="Arial" w:hAnsi="Arial" w:cs="Arial"/>
          <w:sz w:val="22"/>
          <w:szCs w:val="22"/>
        </w:rPr>
        <w:t>INTRODUCCIÓN</w:t>
      </w:r>
    </w:p>
    <w:p w:rsidR="00DA556D" w:rsidRPr="00B52786" w:rsidRDefault="006848B0" w:rsidP="001474B5">
      <w:pPr>
        <w:pStyle w:val="unalineas"/>
        <w:spacing w:line="360" w:lineRule="auto"/>
        <w:jc w:val="both"/>
        <w:rPr>
          <w:rFonts w:ascii="Arial" w:hAnsi="Arial" w:cs="Arial"/>
          <w:sz w:val="22"/>
          <w:szCs w:val="22"/>
        </w:rPr>
      </w:pPr>
      <w:r w:rsidRPr="00B52786">
        <w:rPr>
          <w:rFonts w:ascii="Arial" w:hAnsi="Arial" w:cs="Arial"/>
          <w:sz w:val="22"/>
          <w:szCs w:val="22"/>
        </w:rPr>
        <w:t>La universidad Francisco de Paula Santander orientada por la ley 594 d</w:t>
      </w:r>
      <w:r w:rsidR="00CC12AD" w:rsidRPr="00B52786">
        <w:rPr>
          <w:rFonts w:ascii="Arial" w:hAnsi="Arial" w:cs="Arial"/>
          <w:sz w:val="22"/>
          <w:szCs w:val="22"/>
        </w:rPr>
        <w:t>e</w:t>
      </w:r>
      <w:r w:rsidR="00BF0D36" w:rsidRPr="00B52786">
        <w:rPr>
          <w:rFonts w:ascii="Arial" w:hAnsi="Arial" w:cs="Arial"/>
          <w:sz w:val="22"/>
          <w:szCs w:val="22"/>
        </w:rPr>
        <w:t xml:space="preserve"> 2000, Ley General de Archivos,</w:t>
      </w:r>
      <w:r w:rsidR="00CC12AD" w:rsidRPr="00B52786">
        <w:rPr>
          <w:rFonts w:ascii="Arial" w:hAnsi="Arial" w:cs="Arial"/>
          <w:sz w:val="22"/>
          <w:szCs w:val="22"/>
        </w:rPr>
        <w:t xml:space="preserve"> la Ley 1712 de 2014</w:t>
      </w:r>
      <w:r w:rsidR="00DE287A" w:rsidRPr="00B52786">
        <w:rPr>
          <w:rFonts w:ascii="Arial" w:hAnsi="Arial" w:cs="Arial"/>
          <w:sz w:val="22"/>
          <w:szCs w:val="22"/>
        </w:rPr>
        <w:t xml:space="preserve"> </w:t>
      </w:r>
      <w:r w:rsidR="00DE287A" w:rsidRPr="00B52786">
        <w:rPr>
          <w:rFonts w:ascii="Arial" w:hAnsi="Arial" w:cs="Arial"/>
          <w:i/>
          <w:sz w:val="22"/>
          <w:szCs w:val="22"/>
        </w:rPr>
        <w:t>“</w:t>
      </w:r>
      <w:r w:rsidR="00DE287A" w:rsidRPr="00B52786">
        <w:rPr>
          <w:rFonts w:ascii="Arial" w:hAnsi="Arial" w:cs="Arial"/>
          <w:bCs/>
          <w:i/>
          <w:sz w:val="22"/>
          <w:szCs w:val="22"/>
        </w:rPr>
        <w:t>Por medio de la cual se crea la Ley de Transparencia y del Derecho de Acceso a la Información Pública Nacional y se dictan otras disposiciones.</w:t>
      </w:r>
      <w:r w:rsidR="00DE287A" w:rsidRPr="00B52786">
        <w:rPr>
          <w:rFonts w:ascii="Arial" w:hAnsi="Arial" w:cs="Arial"/>
          <w:i/>
          <w:sz w:val="22"/>
          <w:szCs w:val="22"/>
        </w:rPr>
        <w:t>”</w:t>
      </w:r>
      <w:r w:rsidR="009E79C1" w:rsidRPr="00B52786">
        <w:rPr>
          <w:rFonts w:ascii="Arial" w:hAnsi="Arial" w:cs="Arial"/>
          <w:sz w:val="22"/>
          <w:szCs w:val="22"/>
        </w:rPr>
        <w:t xml:space="preserve"> </w:t>
      </w:r>
      <w:r w:rsidR="0021653E" w:rsidRPr="00B52786">
        <w:rPr>
          <w:rFonts w:ascii="Arial" w:hAnsi="Arial" w:cs="Arial"/>
          <w:sz w:val="22"/>
          <w:szCs w:val="22"/>
        </w:rPr>
        <w:t xml:space="preserve">y </w:t>
      </w:r>
      <w:r w:rsidR="009E79C1" w:rsidRPr="00B52786">
        <w:rPr>
          <w:rFonts w:ascii="Arial" w:hAnsi="Arial" w:cs="Arial"/>
          <w:sz w:val="22"/>
          <w:szCs w:val="22"/>
        </w:rPr>
        <w:t>el Decreto 2609 de 2012</w:t>
      </w:r>
      <w:r w:rsidR="009E79C1" w:rsidRPr="00B52786">
        <w:rPr>
          <w:rFonts w:ascii="Arial" w:hAnsi="Arial" w:cs="Arial"/>
          <w:b/>
          <w:i/>
          <w:sz w:val="22"/>
          <w:szCs w:val="22"/>
        </w:rPr>
        <w:t xml:space="preserve"> “</w:t>
      </w:r>
      <w:r w:rsidR="009E79C1" w:rsidRPr="00B52786">
        <w:rPr>
          <w:rStyle w:val="Textoennegrita"/>
          <w:rFonts w:ascii="Arial" w:hAnsi="Arial" w:cs="Arial"/>
          <w:b w:val="0"/>
          <w:i/>
          <w:sz w:val="22"/>
          <w:szCs w:val="22"/>
        </w:rPr>
        <w:t xml:space="preserve">Por el cual se reglamenta el Título V de la Ley </w:t>
      </w:r>
      <w:hyperlink r:id="rId8" w:anchor="0" w:history="1">
        <w:r w:rsidR="009E79C1" w:rsidRPr="00B52786">
          <w:rPr>
            <w:rStyle w:val="Hipervnculo"/>
            <w:rFonts w:ascii="Arial" w:hAnsi="Arial" w:cs="Arial"/>
            <w:i/>
            <w:color w:val="auto"/>
            <w:sz w:val="22"/>
            <w:szCs w:val="22"/>
            <w:u w:val="none"/>
          </w:rPr>
          <w:t>594</w:t>
        </w:r>
      </w:hyperlink>
      <w:r w:rsidR="009E79C1" w:rsidRPr="00B52786">
        <w:rPr>
          <w:rStyle w:val="Textoennegrita"/>
          <w:rFonts w:ascii="Arial" w:hAnsi="Arial" w:cs="Arial"/>
          <w:b w:val="0"/>
          <w:i/>
          <w:sz w:val="22"/>
          <w:szCs w:val="22"/>
        </w:rPr>
        <w:t xml:space="preserve"> de 2000, parcialmente los artículos </w:t>
      </w:r>
      <w:r w:rsidR="00AD2459" w:rsidRPr="00B52786">
        <w:fldChar w:fldCharType="begin"/>
      </w:r>
      <w:r w:rsidR="00EE25BD" w:rsidRPr="00B52786">
        <w:rPr>
          <w:rFonts w:ascii="Arial" w:hAnsi="Arial" w:cs="Arial"/>
          <w:sz w:val="22"/>
          <w:szCs w:val="22"/>
        </w:rPr>
        <w:instrText xml:space="preserve"> </w:instrText>
      </w:r>
      <w:r w:rsidR="00AD2459" w:rsidRPr="00B52786">
        <w:rPr>
          <w:rFonts w:ascii="Arial" w:hAnsi="Arial" w:cs="Arial"/>
          <w:sz w:val="22"/>
          <w:szCs w:val="22"/>
        </w:rPr>
        <w:instrText xml:space="preserve">"http://www.alcaldiabogota.gov.co/sisjur/normas/Norma1.jsp?i=41249" \l "58" </w:instrText>
      </w:r>
      <w:r w:rsidR="00AD2459" w:rsidRPr="00B52786">
        <w:fldChar w:fldCharType="separate"/>
      </w:r>
      <w:r w:rsidR="009E79C1" w:rsidRPr="00B52786">
        <w:rPr>
          <w:rStyle w:val="Hipervnculo"/>
          <w:rFonts w:ascii="Arial" w:hAnsi="Arial" w:cs="Arial"/>
          <w:i/>
          <w:color w:val="auto"/>
          <w:sz w:val="22"/>
          <w:szCs w:val="22"/>
          <w:u w:val="none"/>
        </w:rPr>
        <w:t>58</w:t>
      </w:r>
      <w:r w:rsidR="00AD2459" w:rsidRPr="00B52786">
        <w:rPr>
          <w:rStyle w:val="Hipervnculo"/>
          <w:rFonts w:ascii="Arial" w:hAnsi="Arial" w:cs="Arial"/>
          <w:i/>
          <w:color w:val="auto"/>
          <w:sz w:val="22"/>
          <w:szCs w:val="22"/>
          <w:u w:val="none"/>
        </w:rPr>
        <w:fldChar w:fldCharType="end"/>
      </w:r>
      <w:r w:rsidR="009E79C1" w:rsidRPr="00B52786">
        <w:rPr>
          <w:rStyle w:val="Textoennegrita"/>
          <w:rFonts w:ascii="Arial" w:hAnsi="Arial" w:cs="Arial"/>
          <w:b w:val="0"/>
          <w:i/>
          <w:sz w:val="22"/>
          <w:szCs w:val="22"/>
        </w:rPr>
        <w:t xml:space="preserve"> y </w:t>
      </w:r>
      <w:r w:rsidR="00AD2459" w:rsidRPr="00B52786">
        <w:fldChar w:fldCharType="begin"/>
      </w:r>
      <w:r w:rsidR="00AD2459" w:rsidRPr="00B52786">
        <w:rPr>
          <w:rFonts w:ascii="Arial" w:hAnsi="Arial" w:cs="Arial"/>
          <w:sz w:val="22"/>
          <w:szCs w:val="22"/>
        </w:rPr>
        <w:instrText xml:space="preserve"> "http://www.alcaldiabogota.gov.co/sisjur/normas/Norma1.jsp?i=41249" \l "59" </w:instrText>
      </w:r>
      <w:r w:rsidR="00AD2459" w:rsidRPr="00B52786">
        <w:fldChar w:fldCharType="separate"/>
      </w:r>
      <w:r w:rsidR="009E79C1" w:rsidRPr="00B52786">
        <w:rPr>
          <w:rStyle w:val="Hipervnculo"/>
          <w:rFonts w:ascii="Arial" w:hAnsi="Arial" w:cs="Arial"/>
          <w:i/>
          <w:color w:val="auto"/>
          <w:sz w:val="22"/>
          <w:szCs w:val="22"/>
          <w:u w:val="none"/>
        </w:rPr>
        <w:t>59</w:t>
      </w:r>
      <w:r w:rsidR="00AD2459" w:rsidRPr="00B52786">
        <w:rPr>
          <w:rStyle w:val="Hipervnculo"/>
          <w:rFonts w:ascii="Arial" w:hAnsi="Arial" w:cs="Arial"/>
          <w:i/>
          <w:color w:val="auto"/>
          <w:sz w:val="22"/>
          <w:szCs w:val="22"/>
          <w:u w:val="none"/>
        </w:rPr>
        <w:fldChar w:fldCharType="end"/>
      </w:r>
      <w:r w:rsidR="009E79C1" w:rsidRPr="00B52786">
        <w:rPr>
          <w:rStyle w:val="Textoennegrita"/>
          <w:rFonts w:ascii="Arial" w:hAnsi="Arial" w:cs="Arial"/>
          <w:i/>
          <w:sz w:val="22"/>
          <w:szCs w:val="22"/>
        </w:rPr>
        <w:t xml:space="preserve"> </w:t>
      </w:r>
      <w:r w:rsidR="009E79C1" w:rsidRPr="00B52786">
        <w:rPr>
          <w:rStyle w:val="Textoennegrita"/>
          <w:rFonts w:ascii="Arial" w:hAnsi="Arial" w:cs="Arial"/>
          <w:b w:val="0"/>
          <w:i/>
          <w:sz w:val="22"/>
          <w:szCs w:val="22"/>
        </w:rPr>
        <w:t>de la Ley 1437 de 2011 y se dictan otras disposiciones en materia de Gestión Documental para todas las Entidades del Estado.</w:t>
      </w:r>
      <w:r w:rsidR="009E79C1" w:rsidRPr="00B52786">
        <w:rPr>
          <w:rFonts w:ascii="Arial" w:hAnsi="Arial" w:cs="Arial"/>
          <w:i/>
          <w:sz w:val="22"/>
          <w:szCs w:val="22"/>
        </w:rPr>
        <w:t>”</w:t>
      </w:r>
      <w:r w:rsidR="0021653E" w:rsidRPr="00B52786">
        <w:rPr>
          <w:rFonts w:ascii="Arial" w:hAnsi="Arial" w:cs="Arial"/>
          <w:i/>
          <w:sz w:val="22"/>
          <w:szCs w:val="22"/>
        </w:rPr>
        <w:t>, que en su artículo 8 Instrumentos archivísticos para la gestión documental. Inciso d. establece la elaboración del Plan Institucional de Archivos –</w:t>
      </w:r>
      <w:r w:rsidR="00EA2B4C" w:rsidRPr="00B52786">
        <w:rPr>
          <w:rFonts w:ascii="Arial" w:hAnsi="Arial" w:cs="Arial"/>
          <w:i/>
          <w:sz w:val="22"/>
          <w:szCs w:val="22"/>
        </w:rPr>
        <w:t xml:space="preserve"> PINAR.</w:t>
      </w:r>
      <w:r w:rsidR="001407A1" w:rsidRPr="00B52786">
        <w:rPr>
          <w:rFonts w:ascii="Arial" w:hAnsi="Arial" w:cs="Arial"/>
          <w:i/>
          <w:sz w:val="22"/>
          <w:szCs w:val="22"/>
        </w:rPr>
        <w:t xml:space="preserve"> </w:t>
      </w:r>
      <w:r w:rsidR="001407A1" w:rsidRPr="00B52786">
        <w:rPr>
          <w:rFonts w:ascii="Arial" w:hAnsi="Arial" w:cs="Arial"/>
          <w:sz w:val="22"/>
          <w:szCs w:val="22"/>
        </w:rPr>
        <w:t xml:space="preserve">Herramienta que se elabora para la planeación de la función archivística de la entidad articulado con el desarrollo del Programa de Gestión Documental –PGD. </w:t>
      </w:r>
    </w:p>
    <w:p w:rsidR="001D12ED" w:rsidRPr="00B52786" w:rsidRDefault="000C4BCA" w:rsidP="001474B5">
      <w:pPr>
        <w:pStyle w:val="unalineas"/>
        <w:spacing w:line="360" w:lineRule="auto"/>
        <w:jc w:val="both"/>
        <w:rPr>
          <w:rFonts w:ascii="Arial" w:hAnsi="Arial" w:cs="Arial"/>
          <w:sz w:val="22"/>
          <w:szCs w:val="22"/>
        </w:rPr>
      </w:pPr>
      <w:r w:rsidRPr="00B52786">
        <w:rPr>
          <w:rFonts w:ascii="Arial" w:hAnsi="Arial" w:cs="Arial"/>
          <w:sz w:val="22"/>
          <w:szCs w:val="22"/>
        </w:rPr>
        <w:t xml:space="preserve">El PINAR de la Universidad Francisco de Paula Santander está encaminado a la organización de los archivos de la entidad </w:t>
      </w:r>
      <w:r w:rsidR="00CA3EBA" w:rsidRPr="00B52786">
        <w:rPr>
          <w:rFonts w:ascii="Arial" w:hAnsi="Arial" w:cs="Arial"/>
          <w:sz w:val="22"/>
          <w:szCs w:val="22"/>
        </w:rPr>
        <w:t>teniendo en cuenta el desarrollo e implementación del PGD</w:t>
      </w:r>
      <w:r w:rsidR="0021749E" w:rsidRPr="00B52786">
        <w:rPr>
          <w:rFonts w:ascii="Arial" w:hAnsi="Arial" w:cs="Arial"/>
          <w:sz w:val="22"/>
          <w:szCs w:val="22"/>
        </w:rPr>
        <w:t>, dando cumplimiento a las directrices emanadas por el Archivo General de la Nación</w:t>
      </w:r>
      <w:r w:rsidR="00CA3EBA" w:rsidRPr="00B52786">
        <w:rPr>
          <w:rFonts w:ascii="Arial" w:hAnsi="Arial" w:cs="Arial"/>
          <w:sz w:val="22"/>
          <w:szCs w:val="22"/>
        </w:rPr>
        <w:t>.</w:t>
      </w:r>
    </w:p>
    <w:p w:rsidR="00B90B90" w:rsidRPr="00B52786" w:rsidRDefault="00B90B90" w:rsidP="001474B5">
      <w:pPr>
        <w:pStyle w:val="unalineas"/>
        <w:spacing w:line="360" w:lineRule="auto"/>
        <w:jc w:val="both"/>
        <w:rPr>
          <w:rFonts w:ascii="Arial" w:hAnsi="Arial" w:cs="Arial"/>
          <w:sz w:val="22"/>
          <w:szCs w:val="22"/>
        </w:rPr>
      </w:pPr>
      <w:r w:rsidRPr="00B52786">
        <w:rPr>
          <w:rFonts w:ascii="Arial" w:hAnsi="Arial" w:cs="Arial"/>
          <w:sz w:val="22"/>
          <w:szCs w:val="22"/>
        </w:rPr>
        <w:t xml:space="preserve">La universidad teniendo en cuenta el Mapa de Riesgos del Proceso de Gestión Documental </w:t>
      </w:r>
      <w:r w:rsidR="008D74E3" w:rsidRPr="00B52786">
        <w:rPr>
          <w:rFonts w:ascii="Arial" w:hAnsi="Arial" w:cs="Arial"/>
          <w:sz w:val="22"/>
          <w:szCs w:val="22"/>
        </w:rPr>
        <w:t xml:space="preserve">el cual permite la </w:t>
      </w:r>
      <w:r w:rsidRPr="00B52786">
        <w:rPr>
          <w:rFonts w:ascii="Arial" w:hAnsi="Arial" w:cs="Arial"/>
          <w:sz w:val="22"/>
          <w:szCs w:val="22"/>
        </w:rPr>
        <w:t>valor</w:t>
      </w:r>
      <w:r w:rsidR="008D74E3" w:rsidRPr="00B52786">
        <w:rPr>
          <w:rFonts w:ascii="Arial" w:hAnsi="Arial" w:cs="Arial"/>
          <w:sz w:val="22"/>
          <w:szCs w:val="22"/>
        </w:rPr>
        <w:t xml:space="preserve">ación de riesgos; identificación de </w:t>
      </w:r>
      <w:r w:rsidRPr="00B52786">
        <w:rPr>
          <w:rFonts w:ascii="Arial" w:hAnsi="Arial" w:cs="Arial"/>
          <w:sz w:val="22"/>
          <w:szCs w:val="22"/>
        </w:rPr>
        <w:t xml:space="preserve"> las causas y descri</w:t>
      </w:r>
      <w:r w:rsidR="008D74E3" w:rsidRPr="00B52786">
        <w:rPr>
          <w:rFonts w:ascii="Arial" w:hAnsi="Arial" w:cs="Arial"/>
          <w:sz w:val="22"/>
          <w:szCs w:val="22"/>
        </w:rPr>
        <w:t xml:space="preserve">pción de </w:t>
      </w:r>
      <w:r w:rsidRPr="00B52786">
        <w:rPr>
          <w:rFonts w:ascii="Arial" w:hAnsi="Arial" w:cs="Arial"/>
          <w:sz w:val="22"/>
          <w:szCs w:val="22"/>
        </w:rPr>
        <w:t xml:space="preserve">los riesgos que pueden tener los archivos de la institución. De manera que se prioricen el seguimiento y control </w:t>
      </w:r>
      <w:r w:rsidR="008D74E3" w:rsidRPr="00B52786">
        <w:rPr>
          <w:rFonts w:ascii="Arial" w:hAnsi="Arial" w:cs="Arial"/>
          <w:sz w:val="22"/>
          <w:szCs w:val="22"/>
        </w:rPr>
        <w:t xml:space="preserve">de su ejecución en los mismos. </w:t>
      </w:r>
    </w:p>
    <w:p w:rsidR="001C15D8" w:rsidRPr="00B52786" w:rsidRDefault="001C15D8" w:rsidP="001474B5">
      <w:pPr>
        <w:pStyle w:val="unalineas"/>
        <w:spacing w:line="360" w:lineRule="auto"/>
        <w:jc w:val="both"/>
        <w:rPr>
          <w:rFonts w:ascii="Arial" w:hAnsi="Arial" w:cs="Arial"/>
          <w:sz w:val="22"/>
          <w:szCs w:val="22"/>
        </w:rPr>
      </w:pPr>
      <w:r w:rsidRPr="00B52786">
        <w:rPr>
          <w:rFonts w:ascii="Arial" w:hAnsi="Arial" w:cs="Arial"/>
          <w:sz w:val="22"/>
          <w:szCs w:val="22"/>
        </w:rPr>
        <w:t xml:space="preserve">De lo anterior con la creación del PINAR se mejora la Gestión Documental y el buen desempeño de las exigencias que se generan día a día en la institución. </w:t>
      </w:r>
    </w:p>
    <w:p w:rsidR="0021749E" w:rsidRDefault="0021749E" w:rsidP="001474B5">
      <w:pPr>
        <w:pStyle w:val="unalineas"/>
        <w:spacing w:line="360" w:lineRule="auto"/>
        <w:jc w:val="both"/>
        <w:rPr>
          <w:rFonts w:ascii="Arial" w:hAnsi="Arial" w:cs="Arial"/>
          <w:sz w:val="22"/>
          <w:szCs w:val="22"/>
        </w:rPr>
      </w:pPr>
    </w:p>
    <w:p w:rsidR="00B52786" w:rsidRPr="00B52786" w:rsidRDefault="00B52786" w:rsidP="001474B5">
      <w:pPr>
        <w:pStyle w:val="unalineas"/>
        <w:spacing w:line="360" w:lineRule="auto"/>
        <w:jc w:val="both"/>
        <w:rPr>
          <w:rFonts w:ascii="Arial" w:hAnsi="Arial" w:cs="Arial"/>
          <w:sz w:val="22"/>
          <w:szCs w:val="22"/>
        </w:rPr>
      </w:pPr>
    </w:p>
    <w:p w:rsidR="00B52786" w:rsidRPr="00B52786" w:rsidRDefault="00B52786" w:rsidP="001474B5">
      <w:pPr>
        <w:pStyle w:val="unalineas"/>
        <w:spacing w:line="360" w:lineRule="auto"/>
        <w:jc w:val="both"/>
        <w:rPr>
          <w:rFonts w:ascii="Arial" w:hAnsi="Arial" w:cs="Arial"/>
          <w:sz w:val="22"/>
          <w:szCs w:val="22"/>
        </w:rPr>
      </w:pPr>
    </w:p>
    <w:p w:rsidR="00E14AF5" w:rsidRPr="00B52786" w:rsidRDefault="0033254E" w:rsidP="001474B5">
      <w:pPr>
        <w:pStyle w:val="unalineas"/>
        <w:spacing w:line="360" w:lineRule="auto"/>
        <w:jc w:val="both"/>
        <w:rPr>
          <w:rFonts w:ascii="Arial" w:hAnsi="Arial" w:cs="Arial"/>
          <w:b/>
          <w:sz w:val="22"/>
          <w:szCs w:val="22"/>
        </w:rPr>
      </w:pPr>
      <w:r w:rsidRPr="00B52786">
        <w:rPr>
          <w:rFonts w:ascii="Arial" w:hAnsi="Arial" w:cs="Arial"/>
          <w:b/>
          <w:sz w:val="22"/>
          <w:szCs w:val="22"/>
        </w:rPr>
        <w:lastRenderedPageBreak/>
        <w:t xml:space="preserve">1. </w:t>
      </w:r>
      <w:r w:rsidR="003C4C9C" w:rsidRPr="00B52786">
        <w:rPr>
          <w:rFonts w:ascii="Arial" w:hAnsi="Arial" w:cs="Arial"/>
          <w:b/>
          <w:sz w:val="22"/>
          <w:szCs w:val="22"/>
        </w:rPr>
        <w:t>CON</w:t>
      </w:r>
      <w:r w:rsidR="000B6A85" w:rsidRPr="00B52786">
        <w:rPr>
          <w:rFonts w:ascii="Arial" w:hAnsi="Arial" w:cs="Arial"/>
          <w:b/>
          <w:sz w:val="22"/>
          <w:szCs w:val="22"/>
        </w:rPr>
        <w:t>TEXTO ESTRATÉGICO DE LA ENTIDAD</w:t>
      </w:r>
    </w:p>
    <w:p w:rsidR="009075DA" w:rsidRPr="00B52786" w:rsidRDefault="009075DA" w:rsidP="001474B5">
      <w:pPr>
        <w:pStyle w:val="unalineas"/>
        <w:jc w:val="both"/>
        <w:rPr>
          <w:rFonts w:ascii="Arial" w:hAnsi="Arial" w:cs="Arial"/>
          <w:sz w:val="22"/>
          <w:szCs w:val="22"/>
        </w:rPr>
      </w:pPr>
      <w:r w:rsidRPr="00B52786">
        <w:rPr>
          <w:rFonts w:ascii="Arial" w:hAnsi="Arial" w:cs="Arial"/>
          <w:sz w:val="22"/>
          <w:szCs w:val="22"/>
        </w:rPr>
        <w:t xml:space="preserve">La Universidad Francisco de Paula Santander nace como fundación de carácter privado el 5 de julio de 1962, con la Escuela de Economía. Ese mismo año el 19 de septiembre, el gobierno departamental le otorga la personería jurídica y se incorpora a la universidad las escuelas de Topografía y Dibujo. </w:t>
      </w:r>
    </w:p>
    <w:p w:rsidR="009075DA" w:rsidRPr="00B52786" w:rsidRDefault="009075DA" w:rsidP="001474B5">
      <w:pPr>
        <w:pStyle w:val="NormalWeb"/>
        <w:jc w:val="both"/>
        <w:rPr>
          <w:rFonts w:ascii="Arial" w:hAnsi="Arial" w:cs="Arial"/>
          <w:sz w:val="22"/>
          <w:szCs w:val="22"/>
        </w:rPr>
      </w:pPr>
      <w:r w:rsidRPr="00B52786">
        <w:rPr>
          <w:rFonts w:ascii="Arial" w:hAnsi="Arial" w:cs="Arial"/>
          <w:sz w:val="22"/>
          <w:szCs w:val="22"/>
        </w:rPr>
        <w:t>Su objetivo es elevar el nivel cultural de la juventud norte</w:t>
      </w:r>
      <w:r w:rsidR="000737D1" w:rsidRPr="00B52786">
        <w:rPr>
          <w:rFonts w:ascii="Arial" w:hAnsi="Arial" w:cs="Arial"/>
          <w:sz w:val="22"/>
          <w:szCs w:val="22"/>
        </w:rPr>
        <w:t xml:space="preserve"> santandereana</w:t>
      </w:r>
      <w:r w:rsidRPr="00B52786">
        <w:rPr>
          <w:rFonts w:ascii="Arial" w:hAnsi="Arial" w:cs="Arial"/>
          <w:sz w:val="22"/>
          <w:szCs w:val="22"/>
        </w:rPr>
        <w:t>, solucionar el problema de numerosos bachilleres de la localidad que por diversas causas, sobre todo económicas, no pueden seguir estudios en otras ciudades del país y estrechar vínculos de solidaridad.</w:t>
      </w:r>
    </w:p>
    <w:p w:rsidR="009075DA" w:rsidRPr="00B52786" w:rsidRDefault="009075DA" w:rsidP="001474B5">
      <w:pPr>
        <w:pStyle w:val="NormalWeb"/>
        <w:jc w:val="both"/>
        <w:rPr>
          <w:rFonts w:ascii="Arial" w:hAnsi="Arial" w:cs="Arial"/>
          <w:sz w:val="22"/>
          <w:szCs w:val="22"/>
        </w:rPr>
      </w:pPr>
      <w:r w:rsidRPr="00B52786">
        <w:rPr>
          <w:rFonts w:ascii="Arial" w:hAnsi="Arial" w:cs="Arial"/>
          <w:sz w:val="22"/>
          <w:szCs w:val="22"/>
        </w:rPr>
        <w:t>Por petición escrita del rector de esa época, Dr. José Luis Acero Jordán, se cede para el funcionamiento de la Universidad un local de propiedad del mismo, ubicado en la calle 13 con avenidas 5 y 6 donde inicia labores la UFPS.</w:t>
      </w:r>
    </w:p>
    <w:p w:rsidR="009075DA" w:rsidRPr="00B52786" w:rsidRDefault="009075DA" w:rsidP="001474B5">
      <w:pPr>
        <w:pStyle w:val="NormalWeb"/>
        <w:jc w:val="both"/>
        <w:rPr>
          <w:rFonts w:ascii="Arial" w:hAnsi="Arial" w:cs="Arial"/>
          <w:sz w:val="22"/>
          <w:szCs w:val="22"/>
        </w:rPr>
      </w:pPr>
      <w:r w:rsidRPr="00B52786">
        <w:rPr>
          <w:rFonts w:ascii="Arial" w:hAnsi="Arial" w:cs="Arial"/>
          <w:sz w:val="22"/>
          <w:szCs w:val="22"/>
        </w:rPr>
        <w:t>En el año de 1968 la Asamblea del Departamento autoriza al gobernador para que gestione el contrato de compra-venta de un lote ubicado en la urbanización Quinta Oriental, lugar donde actualmente se encuentra la UFPS. Ese mismo año se inicia el programa de especialización de profesores en el exterior por medio de Becas de la OEA, a través del Icetex.</w:t>
      </w:r>
    </w:p>
    <w:p w:rsidR="009075DA" w:rsidRPr="00B52786" w:rsidRDefault="009075DA" w:rsidP="001474B5">
      <w:pPr>
        <w:pStyle w:val="NormalWeb"/>
        <w:jc w:val="both"/>
        <w:rPr>
          <w:rFonts w:ascii="Arial" w:hAnsi="Arial" w:cs="Arial"/>
          <w:sz w:val="22"/>
          <w:szCs w:val="22"/>
        </w:rPr>
      </w:pPr>
      <w:r w:rsidRPr="00B52786">
        <w:rPr>
          <w:rFonts w:ascii="Arial" w:hAnsi="Arial" w:cs="Arial"/>
          <w:sz w:val="22"/>
          <w:szCs w:val="22"/>
        </w:rPr>
        <w:t>El 1 de Junio de 1970 se declara disuelta la Fundación Universidad de Cúcuta Francisco de Paula Santander, constituida como derecho privado y para garantizar su perpetuidad se acepta sea declarada como Universidad Oficial del Departamento: quedando como establecimiento público descentralizado y con personería jurídica.</w:t>
      </w:r>
    </w:p>
    <w:p w:rsidR="009075DA" w:rsidRPr="00B52786" w:rsidRDefault="009075DA" w:rsidP="001474B5">
      <w:pPr>
        <w:pStyle w:val="NormalWeb"/>
        <w:jc w:val="both"/>
        <w:rPr>
          <w:rFonts w:ascii="Arial" w:hAnsi="Arial" w:cs="Arial"/>
          <w:sz w:val="22"/>
          <w:szCs w:val="22"/>
        </w:rPr>
      </w:pPr>
      <w:r w:rsidRPr="00B52786">
        <w:rPr>
          <w:rFonts w:ascii="Arial" w:hAnsi="Arial" w:cs="Arial"/>
          <w:sz w:val="22"/>
          <w:szCs w:val="22"/>
        </w:rPr>
        <w:t>El número de estudiantes y el progreso de los programas académicos ofrecidos por la UFPS a la región ha aumentado notablemente, en la actualidad tiene una oferta académica respaldada en procesos de calidad conseguidos mediante el trabajo constante de toda la comunidad, en áreas concernientes a la ingeniería, salud, ciencias básicas, ciencias empresariales, ciencias agrarias, ciencias del medio ambiente, educación, artes y humanidades.</w:t>
      </w:r>
    </w:p>
    <w:p w:rsidR="009075DA" w:rsidRPr="00B52786" w:rsidRDefault="009075DA" w:rsidP="001474B5">
      <w:pPr>
        <w:pStyle w:val="NormalWeb"/>
        <w:jc w:val="both"/>
        <w:rPr>
          <w:rFonts w:ascii="Arial" w:hAnsi="Arial" w:cs="Arial"/>
          <w:sz w:val="22"/>
          <w:szCs w:val="22"/>
        </w:rPr>
      </w:pPr>
      <w:r w:rsidRPr="00B52786">
        <w:rPr>
          <w:rFonts w:ascii="Arial" w:hAnsi="Arial" w:cs="Arial"/>
          <w:sz w:val="22"/>
          <w:szCs w:val="22"/>
        </w:rPr>
        <w:t xml:space="preserve">Hoy nuestra institución tiene en sus manos la inmensa tarea de brindar una formación a </w:t>
      </w:r>
      <w:r w:rsidR="00B52786" w:rsidRPr="00B52786">
        <w:rPr>
          <w:rFonts w:ascii="Arial" w:hAnsi="Arial" w:cs="Arial"/>
          <w:sz w:val="22"/>
          <w:szCs w:val="22"/>
        </w:rPr>
        <w:t>sus estudiantes soportadas</w:t>
      </w:r>
      <w:r w:rsidRPr="00B52786">
        <w:rPr>
          <w:rFonts w:ascii="Arial" w:hAnsi="Arial" w:cs="Arial"/>
          <w:sz w:val="22"/>
          <w:szCs w:val="22"/>
        </w:rPr>
        <w:t xml:space="preserve"> en la responsabilidad social, utilizando como herramientas las tecnologías de la comunicación e información. </w:t>
      </w:r>
    </w:p>
    <w:p w:rsidR="00E81A8C" w:rsidRPr="00B52786" w:rsidRDefault="009075DA" w:rsidP="000B6A85">
      <w:pPr>
        <w:pStyle w:val="NormalWeb"/>
        <w:jc w:val="both"/>
        <w:rPr>
          <w:rFonts w:ascii="Arial" w:hAnsi="Arial" w:cs="Arial"/>
          <w:sz w:val="22"/>
          <w:szCs w:val="22"/>
        </w:rPr>
      </w:pPr>
      <w:r w:rsidRPr="00B52786">
        <w:rPr>
          <w:rFonts w:ascii="Arial" w:hAnsi="Arial" w:cs="Arial"/>
          <w:sz w:val="22"/>
          <w:szCs w:val="22"/>
        </w:rPr>
        <w:t>La Universidad Francisco de Paula Santander, como institución pública en el sentido de sus posibilidades está permanentemente en la búsqueda de una formación que brinde al estudiante una misión de mundo desde una óptica crítica, que contribuya al desarrollo social y progreso en general de la región y el país.</w:t>
      </w:r>
    </w:p>
    <w:p w:rsidR="00B52786" w:rsidRDefault="00B52786" w:rsidP="001474B5">
      <w:pPr>
        <w:jc w:val="both"/>
        <w:rPr>
          <w:rFonts w:ascii="Arial" w:hAnsi="Arial" w:cs="Arial"/>
          <w:b/>
        </w:rPr>
      </w:pPr>
    </w:p>
    <w:p w:rsidR="002F1402" w:rsidRPr="00B52786" w:rsidRDefault="008E7485" w:rsidP="001474B5">
      <w:pPr>
        <w:jc w:val="both"/>
        <w:rPr>
          <w:rFonts w:ascii="Arial" w:hAnsi="Arial" w:cs="Arial"/>
        </w:rPr>
      </w:pPr>
      <w:r w:rsidRPr="00B52786">
        <w:rPr>
          <w:rFonts w:ascii="Arial" w:hAnsi="Arial" w:cs="Arial"/>
          <w:b/>
        </w:rPr>
        <w:lastRenderedPageBreak/>
        <w:t xml:space="preserve">1.1 </w:t>
      </w:r>
      <w:r w:rsidR="000940C9" w:rsidRPr="00B52786">
        <w:rPr>
          <w:rFonts w:ascii="Arial" w:hAnsi="Arial" w:cs="Arial"/>
          <w:b/>
        </w:rPr>
        <w:t>MISIÓN</w:t>
      </w:r>
      <w:r w:rsidR="00BE45D4" w:rsidRPr="00B52786">
        <w:rPr>
          <w:rFonts w:ascii="Arial" w:hAnsi="Arial" w:cs="Arial"/>
        </w:rPr>
        <w:t xml:space="preserve"> </w:t>
      </w:r>
    </w:p>
    <w:p w:rsidR="00BE45D4" w:rsidRPr="00B52786" w:rsidRDefault="00BE45D4" w:rsidP="001474B5">
      <w:pPr>
        <w:pStyle w:val="unalineas"/>
        <w:jc w:val="both"/>
        <w:rPr>
          <w:rFonts w:ascii="Arial" w:hAnsi="Arial" w:cs="Arial"/>
          <w:sz w:val="22"/>
          <w:szCs w:val="22"/>
        </w:rPr>
      </w:pPr>
      <w:r w:rsidRPr="00B52786">
        <w:rPr>
          <w:rFonts w:ascii="Arial" w:hAnsi="Arial" w:cs="Arial"/>
          <w:sz w:val="22"/>
          <w:szCs w:val="22"/>
        </w:rPr>
        <w:t xml:space="preserve">La Universidad Francisco de Paula Santander es una Institución Pública de Educación Superior, orientada al mejoramiento continuo y la calidad en los procesos de docencia, investigación y extensión, en el marco de estrategias metodológicas presenciales, a distancia y virtuales, cuyo propósito fundamental es la formación integral de profesionales comprometidos con la solución de problemas del entorno, en busca del desarrollo sostenible de la región. </w:t>
      </w:r>
    </w:p>
    <w:p w:rsidR="00BE45D4" w:rsidRPr="00B52786" w:rsidRDefault="008E7485" w:rsidP="001474B5">
      <w:pPr>
        <w:jc w:val="both"/>
        <w:rPr>
          <w:rFonts w:ascii="Arial" w:hAnsi="Arial" w:cs="Arial"/>
        </w:rPr>
      </w:pPr>
      <w:r w:rsidRPr="00B52786">
        <w:rPr>
          <w:rFonts w:ascii="Arial" w:hAnsi="Arial" w:cs="Arial"/>
          <w:b/>
        </w:rPr>
        <w:t xml:space="preserve">1.2 </w:t>
      </w:r>
      <w:r w:rsidR="0033254E" w:rsidRPr="00B52786">
        <w:rPr>
          <w:rFonts w:ascii="Arial" w:hAnsi="Arial" w:cs="Arial"/>
          <w:b/>
        </w:rPr>
        <w:t xml:space="preserve"> </w:t>
      </w:r>
      <w:r w:rsidR="000940C9" w:rsidRPr="00B52786">
        <w:rPr>
          <w:rFonts w:ascii="Arial" w:hAnsi="Arial" w:cs="Arial"/>
          <w:b/>
        </w:rPr>
        <w:t>VISIÓN</w:t>
      </w:r>
      <w:r w:rsidR="000940C9" w:rsidRPr="00B52786">
        <w:rPr>
          <w:rFonts w:ascii="Arial" w:hAnsi="Arial" w:cs="Arial"/>
        </w:rPr>
        <w:t xml:space="preserve"> </w:t>
      </w:r>
    </w:p>
    <w:p w:rsidR="003B4801" w:rsidRPr="00B52786" w:rsidRDefault="003B4801" w:rsidP="001474B5">
      <w:pPr>
        <w:pStyle w:val="unalineas"/>
        <w:jc w:val="both"/>
        <w:rPr>
          <w:rFonts w:ascii="Arial" w:hAnsi="Arial" w:cs="Arial"/>
          <w:sz w:val="22"/>
          <w:szCs w:val="22"/>
        </w:rPr>
      </w:pPr>
      <w:r w:rsidRPr="00B52786">
        <w:rPr>
          <w:rFonts w:ascii="Arial" w:hAnsi="Arial" w:cs="Arial"/>
          <w:sz w:val="22"/>
          <w:szCs w:val="22"/>
        </w:rPr>
        <w:t>La Universidad Francisco de Paula Santander será reconocida a nivel nacional por la alta calidad, competitiva y pertinencia de sus programas académicos, la generación de conocimiento, la transferencia de ciencia y tecnología, y la formación de profesionales con sentido de responsabilidad social, utilizando estrategias metodológicas presenciales, a distancia y virtuales, que faciliten la transformación de la sociedad desde el ámbito local hacia lo global.</w:t>
      </w:r>
    </w:p>
    <w:p w:rsidR="00EC2FDC" w:rsidRPr="00B52786" w:rsidRDefault="008E7485" w:rsidP="001474B5">
      <w:pPr>
        <w:autoSpaceDE w:val="0"/>
        <w:autoSpaceDN w:val="0"/>
        <w:adjustRightInd w:val="0"/>
        <w:spacing w:after="0" w:line="240" w:lineRule="auto"/>
        <w:jc w:val="both"/>
        <w:rPr>
          <w:rFonts w:ascii="Arial" w:hAnsi="Arial" w:cs="Arial"/>
          <w:b/>
          <w:bCs/>
        </w:rPr>
      </w:pPr>
      <w:r w:rsidRPr="00B52786">
        <w:rPr>
          <w:rFonts w:ascii="Arial" w:hAnsi="Arial" w:cs="Arial"/>
          <w:b/>
          <w:bCs/>
        </w:rPr>
        <w:t xml:space="preserve">1.3 </w:t>
      </w:r>
      <w:r w:rsidR="0033254E" w:rsidRPr="00B52786">
        <w:rPr>
          <w:rFonts w:ascii="Arial" w:hAnsi="Arial" w:cs="Arial"/>
          <w:b/>
          <w:bCs/>
        </w:rPr>
        <w:t xml:space="preserve"> </w:t>
      </w:r>
      <w:r w:rsidR="00EC2FDC" w:rsidRPr="00B52786">
        <w:rPr>
          <w:rFonts w:ascii="Arial" w:hAnsi="Arial" w:cs="Arial"/>
          <w:b/>
          <w:bCs/>
        </w:rPr>
        <w:t>PROPÓSITO CENTRAL</w:t>
      </w:r>
    </w:p>
    <w:p w:rsidR="000940C9" w:rsidRPr="00B52786" w:rsidRDefault="000940C9" w:rsidP="001474B5">
      <w:pPr>
        <w:autoSpaceDE w:val="0"/>
        <w:autoSpaceDN w:val="0"/>
        <w:adjustRightInd w:val="0"/>
        <w:spacing w:after="0" w:line="240" w:lineRule="auto"/>
        <w:jc w:val="both"/>
        <w:rPr>
          <w:rFonts w:ascii="Arial" w:hAnsi="Arial" w:cs="Arial"/>
          <w:b/>
          <w:bCs/>
        </w:rPr>
      </w:pPr>
    </w:p>
    <w:p w:rsidR="00EC2FDC" w:rsidRPr="00B52786" w:rsidRDefault="00EC2FDC" w:rsidP="00AB4955">
      <w:pPr>
        <w:autoSpaceDE w:val="0"/>
        <w:autoSpaceDN w:val="0"/>
        <w:adjustRightInd w:val="0"/>
        <w:spacing w:after="0" w:line="240" w:lineRule="auto"/>
        <w:jc w:val="both"/>
        <w:rPr>
          <w:rFonts w:ascii="Arial" w:hAnsi="Arial" w:cs="Arial"/>
        </w:rPr>
      </w:pPr>
      <w:r w:rsidRPr="00B52786">
        <w:rPr>
          <w:rFonts w:ascii="Arial" w:hAnsi="Arial" w:cs="Arial"/>
        </w:rPr>
        <w:t>Transformar la sociedad a través de la formación de un capital humano altamente competente en lo ético y profesional, con sensibilidad y compromiso social, propiciar la generación de conocimiento, ciencia y tecnología, contribuyendo con ello al desarrollo sostenible regional, nacional e internacional.</w:t>
      </w:r>
    </w:p>
    <w:p w:rsidR="00AB4955" w:rsidRPr="00B52786" w:rsidRDefault="00AB4955" w:rsidP="00AB4955">
      <w:pPr>
        <w:autoSpaceDE w:val="0"/>
        <w:autoSpaceDN w:val="0"/>
        <w:adjustRightInd w:val="0"/>
        <w:spacing w:after="0" w:line="240" w:lineRule="auto"/>
        <w:jc w:val="both"/>
        <w:rPr>
          <w:rFonts w:ascii="Arial" w:hAnsi="Arial" w:cs="Arial"/>
        </w:rPr>
      </w:pPr>
    </w:p>
    <w:p w:rsidR="00E358C6" w:rsidRPr="00B52786" w:rsidRDefault="008E7485" w:rsidP="001474B5">
      <w:pPr>
        <w:autoSpaceDE w:val="0"/>
        <w:autoSpaceDN w:val="0"/>
        <w:adjustRightInd w:val="0"/>
        <w:spacing w:after="0" w:line="240" w:lineRule="auto"/>
        <w:jc w:val="both"/>
        <w:rPr>
          <w:rFonts w:ascii="Arial" w:hAnsi="Arial" w:cs="Arial"/>
          <w:b/>
          <w:bCs/>
        </w:rPr>
      </w:pPr>
      <w:r w:rsidRPr="00B52786">
        <w:rPr>
          <w:rFonts w:ascii="Arial" w:hAnsi="Arial" w:cs="Arial"/>
          <w:b/>
          <w:bCs/>
        </w:rPr>
        <w:t xml:space="preserve">1.4 </w:t>
      </w:r>
      <w:r w:rsidR="0033254E" w:rsidRPr="00B52786">
        <w:rPr>
          <w:rFonts w:ascii="Arial" w:hAnsi="Arial" w:cs="Arial"/>
          <w:b/>
          <w:bCs/>
        </w:rPr>
        <w:t xml:space="preserve"> </w:t>
      </w:r>
      <w:r w:rsidR="00E358C6" w:rsidRPr="00B52786">
        <w:rPr>
          <w:rFonts w:ascii="Arial" w:hAnsi="Arial" w:cs="Arial"/>
          <w:b/>
          <w:bCs/>
        </w:rPr>
        <w:t>VALORES CENTRALES UFPS</w:t>
      </w:r>
    </w:p>
    <w:p w:rsidR="000940C9" w:rsidRPr="00B52786" w:rsidRDefault="000940C9" w:rsidP="001474B5">
      <w:pPr>
        <w:autoSpaceDE w:val="0"/>
        <w:autoSpaceDN w:val="0"/>
        <w:adjustRightInd w:val="0"/>
        <w:spacing w:after="0" w:line="240" w:lineRule="auto"/>
        <w:jc w:val="both"/>
        <w:rPr>
          <w:rFonts w:ascii="Arial" w:hAnsi="Arial" w:cs="Arial"/>
          <w:b/>
          <w:bCs/>
        </w:rPr>
      </w:pPr>
    </w:p>
    <w:p w:rsidR="00E358C6" w:rsidRPr="00B52786" w:rsidRDefault="000940C9" w:rsidP="001474B5">
      <w:pPr>
        <w:autoSpaceDE w:val="0"/>
        <w:autoSpaceDN w:val="0"/>
        <w:adjustRightInd w:val="0"/>
        <w:spacing w:after="0" w:line="240" w:lineRule="auto"/>
        <w:jc w:val="both"/>
        <w:rPr>
          <w:rFonts w:ascii="Arial" w:hAnsi="Arial" w:cs="Arial"/>
        </w:rPr>
      </w:pPr>
      <w:r w:rsidRPr="00B52786">
        <w:rPr>
          <w:rFonts w:ascii="Arial" w:hAnsi="Arial" w:cs="Arial"/>
        </w:rPr>
        <w:t>Credibilidad y Confiabilidad.</w:t>
      </w:r>
    </w:p>
    <w:p w:rsidR="00E358C6" w:rsidRPr="00B52786" w:rsidRDefault="00E358C6" w:rsidP="001474B5">
      <w:pPr>
        <w:autoSpaceDE w:val="0"/>
        <w:autoSpaceDN w:val="0"/>
        <w:adjustRightInd w:val="0"/>
        <w:spacing w:after="0" w:line="240" w:lineRule="auto"/>
        <w:jc w:val="both"/>
        <w:rPr>
          <w:rFonts w:ascii="Arial" w:hAnsi="Arial" w:cs="Arial"/>
        </w:rPr>
      </w:pPr>
    </w:p>
    <w:p w:rsidR="00E358C6" w:rsidRPr="00B52786" w:rsidRDefault="00E358C6" w:rsidP="001474B5">
      <w:pPr>
        <w:pStyle w:val="Prrafodelista"/>
        <w:numPr>
          <w:ilvl w:val="0"/>
          <w:numId w:val="2"/>
        </w:numPr>
        <w:autoSpaceDE w:val="0"/>
        <w:autoSpaceDN w:val="0"/>
        <w:adjustRightInd w:val="0"/>
        <w:spacing w:after="0" w:line="240" w:lineRule="auto"/>
        <w:jc w:val="both"/>
        <w:rPr>
          <w:rFonts w:ascii="Arial" w:hAnsi="Arial" w:cs="Arial"/>
        </w:rPr>
      </w:pPr>
      <w:r w:rsidRPr="00B52786">
        <w:rPr>
          <w:rFonts w:ascii="Arial" w:hAnsi="Arial" w:cs="Arial"/>
        </w:rPr>
        <w:t>Porque nuestro valor más importante en la región es que nos creen.</w:t>
      </w:r>
    </w:p>
    <w:p w:rsidR="00E358C6" w:rsidRPr="00B52786" w:rsidRDefault="00E358C6" w:rsidP="001474B5">
      <w:pPr>
        <w:pStyle w:val="Prrafodelista"/>
        <w:numPr>
          <w:ilvl w:val="0"/>
          <w:numId w:val="2"/>
        </w:numPr>
        <w:autoSpaceDE w:val="0"/>
        <w:autoSpaceDN w:val="0"/>
        <w:adjustRightInd w:val="0"/>
        <w:spacing w:after="0" w:line="240" w:lineRule="auto"/>
        <w:jc w:val="both"/>
        <w:rPr>
          <w:rFonts w:ascii="Arial" w:hAnsi="Arial" w:cs="Arial"/>
        </w:rPr>
      </w:pPr>
      <w:r w:rsidRPr="00B52786">
        <w:rPr>
          <w:rFonts w:ascii="Arial" w:hAnsi="Arial" w:cs="Arial"/>
        </w:rPr>
        <w:t>La confianza que generamos ante las demás instituciones.</w:t>
      </w:r>
    </w:p>
    <w:p w:rsidR="00E358C6" w:rsidRPr="00B52786" w:rsidRDefault="00E358C6" w:rsidP="001474B5">
      <w:pPr>
        <w:autoSpaceDE w:val="0"/>
        <w:autoSpaceDN w:val="0"/>
        <w:adjustRightInd w:val="0"/>
        <w:spacing w:after="0" w:line="240" w:lineRule="auto"/>
        <w:jc w:val="both"/>
        <w:rPr>
          <w:rFonts w:ascii="Arial" w:hAnsi="Arial" w:cs="Arial"/>
        </w:rPr>
      </w:pPr>
    </w:p>
    <w:p w:rsidR="00FB04A0" w:rsidRPr="00B52786" w:rsidRDefault="00E358C6" w:rsidP="00AB4955">
      <w:pPr>
        <w:autoSpaceDE w:val="0"/>
        <w:autoSpaceDN w:val="0"/>
        <w:adjustRightInd w:val="0"/>
        <w:spacing w:after="0" w:line="240" w:lineRule="auto"/>
        <w:jc w:val="both"/>
        <w:rPr>
          <w:rFonts w:ascii="Arial" w:hAnsi="Arial" w:cs="Arial"/>
        </w:rPr>
      </w:pPr>
      <w:r w:rsidRPr="00B52786">
        <w:rPr>
          <w:rFonts w:ascii="Arial" w:hAnsi="Arial" w:cs="Arial"/>
        </w:rPr>
        <w:t>El valor orientado hacia los grupos de interés, demuestra lo que representamos en la región.</w:t>
      </w:r>
    </w:p>
    <w:p w:rsidR="00AB4955" w:rsidRPr="00B52786" w:rsidRDefault="00AB4955" w:rsidP="00AB4955">
      <w:pPr>
        <w:autoSpaceDE w:val="0"/>
        <w:autoSpaceDN w:val="0"/>
        <w:adjustRightInd w:val="0"/>
        <w:spacing w:after="0" w:line="240" w:lineRule="auto"/>
        <w:jc w:val="both"/>
        <w:rPr>
          <w:rFonts w:ascii="Arial" w:hAnsi="Arial" w:cs="Arial"/>
        </w:rPr>
      </w:pPr>
    </w:p>
    <w:p w:rsidR="003B4801" w:rsidRPr="00B52786" w:rsidRDefault="007F52A5" w:rsidP="001474B5">
      <w:pPr>
        <w:jc w:val="both"/>
        <w:rPr>
          <w:rFonts w:ascii="Arial" w:hAnsi="Arial" w:cs="Arial"/>
          <w:b/>
        </w:rPr>
      </w:pPr>
      <w:r w:rsidRPr="00B52786">
        <w:rPr>
          <w:rFonts w:ascii="Arial" w:hAnsi="Arial" w:cs="Arial"/>
          <w:b/>
        </w:rPr>
        <w:t>1.5</w:t>
      </w:r>
      <w:r w:rsidR="008E7485" w:rsidRPr="00B52786">
        <w:rPr>
          <w:rFonts w:ascii="Arial" w:hAnsi="Arial" w:cs="Arial"/>
          <w:b/>
        </w:rPr>
        <w:t xml:space="preserve"> </w:t>
      </w:r>
      <w:r w:rsidR="0033254E" w:rsidRPr="00B52786">
        <w:rPr>
          <w:rFonts w:ascii="Arial" w:hAnsi="Arial" w:cs="Arial"/>
          <w:b/>
        </w:rPr>
        <w:t xml:space="preserve"> </w:t>
      </w:r>
      <w:r w:rsidR="000940C9" w:rsidRPr="00B52786">
        <w:rPr>
          <w:rFonts w:ascii="Arial" w:hAnsi="Arial" w:cs="Arial"/>
          <w:b/>
        </w:rPr>
        <w:t xml:space="preserve">OBJETIVO RETADOR </w:t>
      </w:r>
    </w:p>
    <w:p w:rsidR="00E81A8C" w:rsidRPr="00B52786" w:rsidRDefault="005C36F7" w:rsidP="001474B5">
      <w:pPr>
        <w:jc w:val="both"/>
        <w:rPr>
          <w:rFonts w:ascii="Arial" w:hAnsi="Arial" w:cs="Arial"/>
        </w:rPr>
      </w:pPr>
      <w:r w:rsidRPr="00B52786">
        <w:rPr>
          <w:rFonts w:ascii="Arial" w:hAnsi="Arial" w:cs="Arial"/>
        </w:rPr>
        <w:t>Ser reconocidos nacionalmente como una institución de Educación Superior por la calidad en la formación de profesionales y el compromiso de mejoramiento continuo en búsqueda de la excelencia de sus procesos de docencia, in</w:t>
      </w:r>
      <w:r w:rsidR="00FB04A0" w:rsidRPr="00B52786">
        <w:rPr>
          <w:rFonts w:ascii="Arial" w:hAnsi="Arial" w:cs="Arial"/>
        </w:rPr>
        <w:t>vestigación y proyección social.</w:t>
      </w:r>
    </w:p>
    <w:p w:rsidR="00B52786" w:rsidRDefault="00B52786" w:rsidP="00B52786">
      <w:pPr>
        <w:spacing w:line="240" w:lineRule="auto"/>
        <w:jc w:val="both"/>
        <w:rPr>
          <w:rFonts w:ascii="Arial" w:hAnsi="Arial" w:cs="Arial"/>
          <w:b/>
          <w:bCs/>
        </w:rPr>
      </w:pPr>
    </w:p>
    <w:p w:rsidR="00B52786" w:rsidRDefault="00B52786" w:rsidP="00B52786">
      <w:pPr>
        <w:spacing w:line="240" w:lineRule="auto"/>
        <w:jc w:val="both"/>
        <w:rPr>
          <w:rFonts w:ascii="Arial" w:hAnsi="Arial" w:cs="Arial"/>
          <w:b/>
          <w:bCs/>
        </w:rPr>
      </w:pPr>
    </w:p>
    <w:p w:rsidR="00B52786" w:rsidRDefault="00B52786" w:rsidP="00B52786">
      <w:pPr>
        <w:spacing w:line="240" w:lineRule="auto"/>
        <w:jc w:val="both"/>
        <w:rPr>
          <w:rFonts w:ascii="Arial" w:hAnsi="Arial" w:cs="Arial"/>
          <w:b/>
          <w:bCs/>
        </w:rPr>
      </w:pPr>
    </w:p>
    <w:p w:rsidR="00BC6652" w:rsidRPr="00B52786" w:rsidRDefault="007F52A5" w:rsidP="00B52786">
      <w:pPr>
        <w:spacing w:line="240" w:lineRule="auto"/>
        <w:jc w:val="both"/>
        <w:rPr>
          <w:rFonts w:ascii="Arial" w:hAnsi="Arial" w:cs="Arial"/>
          <w:b/>
          <w:bCs/>
        </w:rPr>
      </w:pPr>
      <w:r w:rsidRPr="00B52786">
        <w:rPr>
          <w:rFonts w:ascii="Arial" w:hAnsi="Arial" w:cs="Arial"/>
          <w:b/>
          <w:bCs/>
        </w:rPr>
        <w:lastRenderedPageBreak/>
        <w:t>1.6</w:t>
      </w:r>
      <w:r w:rsidR="00401FEE" w:rsidRPr="00B52786">
        <w:rPr>
          <w:rFonts w:ascii="Arial" w:hAnsi="Arial" w:cs="Arial"/>
          <w:b/>
          <w:bCs/>
        </w:rPr>
        <w:t xml:space="preserve"> </w:t>
      </w:r>
      <w:r w:rsidR="00BC6652" w:rsidRPr="00B52786">
        <w:rPr>
          <w:rFonts w:ascii="Arial" w:hAnsi="Arial" w:cs="Arial"/>
          <w:b/>
          <w:bCs/>
        </w:rPr>
        <w:t>ESTRATEGIA</w:t>
      </w:r>
    </w:p>
    <w:p w:rsidR="00BC6652" w:rsidRPr="00B52786" w:rsidRDefault="00BC6652" w:rsidP="00B52786">
      <w:pPr>
        <w:spacing w:after="0"/>
        <w:jc w:val="both"/>
        <w:rPr>
          <w:rFonts w:ascii="Arial" w:hAnsi="Arial" w:cs="Arial"/>
        </w:rPr>
      </w:pPr>
      <w:r w:rsidRPr="00B52786">
        <w:rPr>
          <w:rFonts w:ascii="Arial" w:hAnsi="Arial" w:cs="Arial"/>
          <w:noProof/>
          <w:lang w:eastAsia="es-CO"/>
        </w:rPr>
        <w:drawing>
          <wp:inline distT="0" distB="0" distL="0" distR="0" wp14:anchorId="6923981B" wp14:editId="158F33E7">
            <wp:extent cx="5612130" cy="39052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905215"/>
                    </a:xfrm>
                    <a:prstGeom prst="rect">
                      <a:avLst/>
                    </a:prstGeom>
                    <a:noFill/>
                    <a:ln>
                      <a:noFill/>
                    </a:ln>
                  </pic:spPr>
                </pic:pic>
              </a:graphicData>
            </a:graphic>
          </wp:inline>
        </w:drawing>
      </w:r>
    </w:p>
    <w:p w:rsidR="008E7485" w:rsidRPr="00B52786" w:rsidRDefault="008E7485" w:rsidP="00B52786">
      <w:pPr>
        <w:autoSpaceDE w:val="0"/>
        <w:autoSpaceDN w:val="0"/>
        <w:adjustRightInd w:val="0"/>
        <w:spacing w:after="0" w:line="240" w:lineRule="auto"/>
        <w:jc w:val="both"/>
        <w:rPr>
          <w:rFonts w:ascii="Arial" w:hAnsi="Arial" w:cs="Arial"/>
          <w:b/>
          <w:bCs/>
        </w:rPr>
      </w:pPr>
    </w:p>
    <w:p w:rsidR="00BC6652" w:rsidRPr="00B52786" w:rsidRDefault="00AB4955" w:rsidP="00B52786">
      <w:pPr>
        <w:autoSpaceDE w:val="0"/>
        <w:autoSpaceDN w:val="0"/>
        <w:adjustRightInd w:val="0"/>
        <w:spacing w:after="0" w:line="240" w:lineRule="auto"/>
        <w:jc w:val="both"/>
        <w:rPr>
          <w:rFonts w:ascii="Arial" w:hAnsi="Arial" w:cs="Arial"/>
          <w:b/>
          <w:bCs/>
        </w:rPr>
      </w:pPr>
      <w:r w:rsidRPr="00B52786">
        <w:rPr>
          <w:rFonts w:ascii="Arial" w:hAnsi="Arial" w:cs="Arial"/>
          <w:b/>
          <w:bCs/>
        </w:rPr>
        <w:t>1.7</w:t>
      </w:r>
      <w:r w:rsidR="00401FEE" w:rsidRPr="00B52786">
        <w:rPr>
          <w:rFonts w:ascii="Arial" w:hAnsi="Arial" w:cs="Arial"/>
          <w:b/>
          <w:bCs/>
        </w:rPr>
        <w:t xml:space="preserve"> </w:t>
      </w:r>
      <w:r w:rsidR="00BC6652" w:rsidRPr="00B52786">
        <w:rPr>
          <w:rFonts w:ascii="Arial" w:hAnsi="Arial" w:cs="Arial"/>
          <w:b/>
          <w:bCs/>
        </w:rPr>
        <w:t>POLÍTICA DE CALIDAD</w:t>
      </w:r>
    </w:p>
    <w:p w:rsidR="001474B5" w:rsidRPr="00B52786" w:rsidRDefault="001474B5" w:rsidP="001474B5">
      <w:pPr>
        <w:autoSpaceDE w:val="0"/>
        <w:autoSpaceDN w:val="0"/>
        <w:adjustRightInd w:val="0"/>
        <w:spacing w:after="0" w:line="240" w:lineRule="auto"/>
        <w:jc w:val="both"/>
        <w:rPr>
          <w:rFonts w:ascii="Arial" w:hAnsi="Arial" w:cs="Arial"/>
          <w:b/>
          <w:bCs/>
        </w:rPr>
      </w:pPr>
    </w:p>
    <w:p w:rsidR="00BC6652" w:rsidRPr="00B52786" w:rsidRDefault="00BC6652" w:rsidP="001474B5">
      <w:pPr>
        <w:autoSpaceDE w:val="0"/>
        <w:autoSpaceDN w:val="0"/>
        <w:adjustRightInd w:val="0"/>
        <w:spacing w:after="0" w:line="240" w:lineRule="auto"/>
        <w:jc w:val="both"/>
        <w:rPr>
          <w:rFonts w:ascii="Arial" w:hAnsi="Arial" w:cs="Arial"/>
        </w:rPr>
      </w:pPr>
      <w:r w:rsidRPr="00B52786">
        <w:rPr>
          <w:rFonts w:ascii="Arial" w:hAnsi="Arial" w:cs="Arial"/>
        </w:rPr>
        <w:t>La Universidad Francisco de Paula Santander conforme a la misión institucional, se compromete a prestar un servicio educativo de calidad, a través de la docencia, investigación y extensión, con el concurso de un capital humano competente, que dinamice la estructura organizacional, desarrolle procesos eficientes, eficaces y efectivos y propicie el mejoramiento continuo para la satisfacción de sus usuarios. Ello, en cumplimiento a los requisitos legales, propósitos de la Institución y fines esenciales del Estado.</w:t>
      </w:r>
    </w:p>
    <w:p w:rsidR="003860A5" w:rsidRPr="00B52786" w:rsidRDefault="003860A5" w:rsidP="001474B5">
      <w:pPr>
        <w:autoSpaceDE w:val="0"/>
        <w:autoSpaceDN w:val="0"/>
        <w:adjustRightInd w:val="0"/>
        <w:spacing w:after="0" w:line="240" w:lineRule="auto"/>
        <w:jc w:val="both"/>
        <w:rPr>
          <w:rFonts w:ascii="Arial" w:hAnsi="Arial" w:cs="Arial"/>
        </w:rPr>
      </w:pPr>
    </w:p>
    <w:p w:rsidR="003860A5" w:rsidRPr="00B52786" w:rsidRDefault="00AB4955" w:rsidP="001474B5">
      <w:pPr>
        <w:autoSpaceDE w:val="0"/>
        <w:autoSpaceDN w:val="0"/>
        <w:adjustRightInd w:val="0"/>
        <w:spacing w:after="0" w:line="240" w:lineRule="auto"/>
        <w:jc w:val="both"/>
        <w:rPr>
          <w:rFonts w:ascii="Arial" w:hAnsi="Arial" w:cs="Arial"/>
          <w:b/>
          <w:bCs/>
        </w:rPr>
      </w:pPr>
      <w:r w:rsidRPr="00B52786">
        <w:rPr>
          <w:rFonts w:ascii="Arial" w:hAnsi="Arial" w:cs="Arial"/>
          <w:b/>
          <w:bCs/>
        </w:rPr>
        <w:t>1.8</w:t>
      </w:r>
      <w:r w:rsidR="00401FEE" w:rsidRPr="00B52786">
        <w:rPr>
          <w:rFonts w:ascii="Arial" w:hAnsi="Arial" w:cs="Arial"/>
          <w:b/>
          <w:bCs/>
        </w:rPr>
        <w:t xml:space="preserve"> </w:t>
      </w:r>
      <w:r w:rsidR="003860A5" w:rsidRPr="00B52786">
        <w:rPr>
          <w:rFonts w:ascii="Arial" w:hAnsi="Arial" w:cs="Arial"/>
          <w:b/>
          <w:bCs/>
        </w:rPr>
        <w:t>OBJETIVOS DE CALIDAD</w:t>
      </w:r>
    </w:p>
    <w:p w:rsidR="001474B5" w:rsidRPr="00B52786" w:rsidRDefault="001474B5" w:rsidP="001474B5">
      <w:pPr>
        <w:autoSpaceDE w:val="0"/>
        <w:autoSpaceDN w:val="0"/>
        <w:adjustRightInd w:val="0"/>
        <w:spacing w:after="0" w:line="240" w:lineRule="auto"/>
        <w:jc w:val="both"/>
        <w:rPr>
          <w:rFonts w:ascii="Arial" w:hAnsi="Arial" w:cs="Arial"/>
          <w:b/>
          <w:bCs/>
        </w:rPr>
      </w:pPr>
    </w:p>
    <w:p w:rsidR="003860A5" w:rsidRPr="00B52786" w:rsidRDefault="003860A5" w:rsidP="001474B5">
      <w:pPr>
        <w:autoSpaceDE w:val="0"/>
        <w:autoSpaceDN w:val="0"/>
        <w:adjustRightInd w:val="0"/>
        <w:spacing w:after="0" w:line="240" w:lineRule="auto"/>
        <w:jc w:val="both"/>
        <w:rPr>
          <w:rFonts w:ascii="Arial" w:hAnsi="Arial" w:cs="Arial"/>
        </w:rPr>
      </w:pPr>
      <w:r w:rsidRPr="00B52786">
        <w:rPr>
          <w:rFonts w:ascii="Arial" w:hAnsi="Arial" w:cs="Arial"/>
        </w:rPr>
        <w:t>Fomentar la formación integral de un capital humano competente y con sentido de pertenencia institucional.</w:t>
      </w:r>
    </w:p>
    <w:p w:rsidR="001474B5" w:rsidRPr="00B52786" w:rsidRDefault="001474B5" w:rsidP="001474B5">
      <w:pPr>
        <w:autoSpaceDE w:val="0"/>
        <w:autoSpaceDN w:val="0"/>
        <w:adjustRightInd w:val="0"/>
        <w:spacing w:after="0" w:line="240" w:lineRule="auto"/>
        <w:jc w:val="both"/>
        <w:rPr>
          <w:rFonts w:ascii="Arial" w:hAnsi="Arial" w:cs="Arial"/>
        </w:rPr>
      </w:pPr>
    </w:p>
    <w:p w:rsidR="003860A5" w:rsidRPr="00B52786" w:rsidRDefault="003860A5" w:rsidP="001474B5">
      <w:pPr>
        <w:autoSpaceDE w:val="0"/>
        <w:autoSpaceDN w:val="0"/>
        <w:adjustRightInd w:val="0"/>
        <w:spacing w:after="0" w:line="240" w:lineRule="auto"/>
        <w:jc w:val="both"/>
        <w:rPr>
          <w:rFonts w:ascii="Arial" w:hAnsi="Arial" w:cs="Arial"/>
        </w:rPr>
      </w:pPr>
      <w:r w:rsidRPr="00B52786">
        <w:rPr>
          <w:rFonts w:ascii="Arial" w:hAnsi="Arial" w:cs="Arial"/>
        </w:rPr>
        <w:t>Implementar una estructura organizacional flexible, orientada por procesos que respondan a los cambios del micro y macro ambiente para el logro de la visión institucional.</w:t>
      </w:r>
    </w:p>
    <w:p w:rsidR="003860A5" w:rsidRPr="00B52786" w:rsidRDefault="003860A5" w:rsidP="001474B5">
      <w:pPr>
        <w:autoSpaceDE w:val="0"/>
        <w:autoSpaceDN w:val="0"/>
        <w:adjustRightInd w:val="0"/>
        <w:spacing w:after="0" w:line="240" w:lineRule="auto"/>
        <w:jc w:val="both"/>
        <w:rPr>
          <w:rFonts w:ascii="Arial" w:hAnsi="Arial" w:cs="Arial"/>
        </w:rPr>
      </w:pPr>
      <w:r w:rsidRPr="00B52786">
        <w:rPr>
          <w:rFonts w:ascii="Arial" w:hAnsi="Arial" w:cs="Arial"/>
        </w:rPr>
        <w:t>Adoptar un Sistema Integrado de Gestión que permita el mejoramiento continuo y el desarrollo eficiente, eficaz y efectivo de los procesos de la Institución.</w:t>
      </w:r>
    </w:p>
    <w:p w:rsidR="001474B5" w:rsidRPr="00B52786" w:rsidRDefault="001474B5" w:rsidP="001474B5">
      <w:pPr>
        <w:autoSpaceDE w:val="0"/>
        <w:autoSpaceDN w:val="0"/>
        <w:adjustRightInd w:val="0"/>
        <w:spacing w:after="0" w:line="240" w:lineRule="auto"/>
        <w:jc w:val="both"/>
        <w:rPr>
          <w:rFonts w:ascii="Arial" w:hAnsi="Arial" w:cs="Arial"/>
        </w:rPr>
      </w:pPr>
    </w:p>
    <w:p w:rsidR="003860A5" w:rsidRPr="00B52786" w:rsidRDefault="003860A5" w:rsidP="001474B5">
      <w:pPr>
        <w:autoSpaceDE w:val="0"/>
        <w:autoSpaceDN w:val="0"/>
        <w:adjustRightInd w:val="0"/>
        <w:spacing w:after="0" w:line="240" w:lineRule="auto"/>
        <w:jc w:val="both"/>
        <w:rPr>
          <w:rFonts w:ascii="Arial" w:hAnsi="Arial" w:cs="Arial"/>
        </w:rPr>
      </w:pPr>
      <w:r w:rsidRPr="00B52786">
        <w:rPr>
          <w:rFonts w:ascii="Arial" w:hAnsi="Arial" w:cs="Arial"/>
        </w:rPr>
        <w:lastRenderedPageBreak/>
        <w:t>Alcanzar niveles de satisfacción en los usuarios en relación con los servicios ofrecidos por la institución.</w:t>
      </w:r>
    </w:p>
    <w:p w:rsidR="001474B5" w:rsidRPr="00B52786" w:rsidRDefault="001474B5" w:rsidP="001474B5">
      <w:pPr>
        <w:autoSpaceDE w:val="0"/>
        <w:autoSpaceDN w:val="0"/>
        <w:adjustRightInd w:val="0"/>
        <w:spacing w:after="0" w:line="240" w:lineRule="auto"/>
        <w:jc w:val="both"/>
        <w:rPr>
          <w:rFonts w:ascii="Arial" w:hAnsi="Arial" w:cs="Arial"/>
        </w:rPr>
      </w:pPr>
    </w:p>
    <w:p w:rsidR="003860A5" w:rsidRPr="00B52786" w:rsidRDefault="003860A5" w:rsidP="001474B5">
      <w:pPr>
        <w:autoSpaceDE w:val="0"/>
        <w:autoSpaceDN w:val="0"/>
        <w:adjustRightInd w:val="0"/>
        <w:spacing w:after="0" w:line="240" w:lineRule="auto"/>
        <w:jc w:val="both"/>
        <w:rPr>
          <w:rFonts w:ascii="Arial" w:hAnsi="Arial" w:cs="Arial"/>
        </w:rPr>
      </w:pPr>
      <w:r w:rsidRPr="00B52786">
        <w:rPr>
          <w:rFonts w:ascii="Arial" w:hAnsi="Arial" w:cs="Arial"/>
        </w:rPr>
        <w:t>Establecer un sistema eficiente de control para el cumplimiento de los fines institucionales, requisitos legales y fines esenciales del Estado.</w:t>
      </w:r>
    </w:p>
    <w:p w:rsidR="001474B5" w:rsidRPr="00B52786" w:rsidRDefault="001474B5" w:rsidP="001474B5">
      <w:pPr>
        <w:autoSpaceDE w:val="0"/>
        <w:autoSpaceDN w:val="0"/>
        <w:adjustRightInd w:val="0"/>
        <w:spacing w:after="0" w:line="240" w:lineRule="auto"/>
        <w:jc w:val="both"/>
        <w:rPr>
          <w:rFonts w:ascii="Arial" w:hAnsi="Arial" w:cs="Arial"/>
        </w:rPr>
      </w:pPr>
    </w:p>
    <w:p w:rsidR="001474B5" w:rsidRPr="00B52786" w:rsidRDefault="00AB4955" w:rsidP="001474B5">
      <w:pPr>
        <w:autoSpaceDE w:val="0"/>
        <w:autoSpaceDN w:val="0"/>
        <w:adjustRightInd w:val="0"/>
        <w:spacing w:after="0" w:line="240" w:lineRule="auto"/>
        <w:jc w:val="both"/>
        <w:rPr>
          <w:rFonts w:ascii="Arial" w:hAnsi="Arial" w:cs="Arial"/>
          <w:b/>
          <w:bCs/>
        </w:rPr>
      </w:pPr>
      <w:r w:rsidRPr="00B52786">
        <w:rPr>
          <w:rFonts w:ascii="Arial" w:hAnsi="Arial" w:cs="Arial"/>
          <w:b/>
          <w:bCs/>
        </w:rPr>
        <w:t>1.9</w:t>
      </w:r>
      <w:r w:rsidR="008E7485" w:rsidRPr="00B52786">
        <w:rPr>
          <w:rFonts w:ascii="Arial" w:hAnsi="Arial" w:cs="Arial"/>
          <w:b/>
          <w:bCs/>
        </w:rPr>
        <w:t xml:space="preserve"> </w:t>
      </w:r>
      <w:r w:rsidR="001474B5" w:rsidRPr="00B52786">
        <w:rPr>
          <w:rFonts w:ascii="Arial" w:hAnsi="Arial" w:cs="Arial"/>
          <w:b/>
          <w:bCs/>
        </w:rPr>
        <w:t>POLÍTICAS INSTITUCIONALES</w:t>
      </w:r>
    </w:p>
    <w:p w:rsidR="001474B5" w:rsidRPr="00B52786" w:rsidRDefault="001474B5" w:rsidP="001474B5">
      <w:pPr>
        <w:autoSpaceDE w:val="0"/>
        <w:autoSpaceDN w:val="0"/>
        <w:adjustRightInd w:val="0"/>
        <w:spacing w:after="0" w:line="240" w:lineRule="auto"/>
        <w:jc w:val="both"/>
        <w:rPr>
          <w:rFonts w:ascii="Arial" w:hAnsi="Arial" w:cs="Arial"/>
          <w:b/>
          <w:bCs/>
        </w:rPr>
      </w:pPr>
    </w:p>
    <w:p w:rsidR="001474B5" w:rsidRPr="00B52786" w:rsidRDefault="001474B5" w:rsidP="001474B5">
      <w:pPr>
        <w:autoSpaceDE w:val="0"/>
        <w:autoSpaceDN w:val="0"/>
        <w:adjustRightInd w:val="0"/>
        <w:spacing w:after="0" w:line="240" w:lineRule="auto"/>
        <w:jc w:val="both"/>
        <w:rPr>
          <w:rFonts w:ascii="Arial" w:hAnsi="Arial" w:cs="Arial"/>
          <w:b/>
          <w:bCs/>
        </w:rPr>
      </w:pPr>
      <w:r w:rsidRPr="00B52786">
        <w:rPr>
          <w:rFonts w:ascii="Arial" w:hAnsi="Arial" w:cs="Arial"/>
          <w:b/>
          <w:bCs/>
        </w:rPr>
        <w:t>Política de Planeación Institucional</w:t>
      </w:r>
      <w:r w:rsidR="000940C9" w:rsidRPr="00B52786">
        <w:rPr>
          <w:rFonts w:ascii="Arial" w:hAnsi="Arial" w:cs="Arial"/>
          <w:b/>
          <w:bCs/>
        </w:rPr>
        <w:t>.</w:t>
      </w:r>
    </w:p>
    <w:p w:rsidR="000940C9" w:rsidRPr="00B52786" w:rsidRDefault="000940C9" w:rsidP="001474B5">
      <w:pPr>
        <w:autoSpaceDE w:val="0"/>
        <w:autoSpaceDN w:val="0"/>
        <w:adjustRightInd w:val="0"/>
        <w:spacing w:after="0" w:line="240" w:lineRule="auto"/>
        <w:jc w:val="both"/>
        <w:rPr>
          <w:rFonts w:ascii="Arial" w:hAnsi="Arial" w:cs="Arial"/>
          <w:b/>
          <w:bCs/>
        </w:rPr>
      </w:pPr>
    </w:p>
    <w:p w:rsidR="001474B5" w:rsidRPr="00B52786" w:rsidRDefault="001474B5" w:rsidP="001474B5">
      <w:pPr>
        <w:autoSpaceDE w:val="0"/>
        <w:autoSpaceDN w:val="0"/>
        <w:adjustRightInd w:val="0"/>
        <w:spacing w:after="0" w:line="240" w:lineRule="auto"/>
        <w:jc w:val="both"/>
        <w:rPr>
          <w:rFonts w:ascii="Arial" w:hAnsi="Arial" w:cs="Arial"/>
        </w:rPr>
      </w:pPr>
      <w:r w:rsidRPr="00B52786">
        <w:rPr>
          <w:rFonts w:ascii="Arial" w:hAnsi="Arial" w:cs="Arial"/>
        </w:rPr>
        <w:t>En la UFPS se deberá desarrollar estrategias adecuadas de planificación, basadas en lazos de cooperación entre ésta y los organismos nacionales de planificación y de coordinación, a fin de garantizar una gestión racional y una utilización sana de los recursos. Debe adoptarse prácticas de gestión con una perspectiva de futuro que responda a las necesidades de su entorno.</w:t>
      </w:r>
    </w:p>
    <w:p w:rsidR="001474B5" w:rsidRPr="00B52786" w:rsidRDefault="001474B5" w:rsidP="001474B5">
      <w:pPr>
        <w:autoSpaceDE w:val="0"/>
        <w:autoSpaceDN w:val="0"/>
        <w:adjustRightInd w:val="0"/>
        <w:spacing w:after="0" w:line="240" w:lineRule="auto"/>
        <w:jc w:val="both"/>
        <w:rPr>
          <w:rFonts w:ascii="Arial" w:hAnsi="Arial" w:cs="Arial"/>
        </w:rPr>
      </w:pPr>
    </w:p>
    <w:p w:rsidR="001474B5" w:rsidRPr="00B52786" w:rsidRDefault="001474B5" w:rsidP="001474B5">
      <w:pPr>
        <w:autoSpaceDE w:val="0"/>
        <w:autoSpaceDN w:val="0"/>
        <w:adjustRightInd w:val="0"/>
        <w:spacing w:after="0" w:line="240" w:lineRule="auto"/>
        <w:jc w:val="both"/>
        <w:rPr>
          <w:rFonts w:ascii="Arial" w:hAnsi="Arial" w:cs="Arial"/>
        </w:rPr>
      </w:pPr>
      <w:r w:rsidRPr="00B52786">
        <w:rPr>
          <w:rFonts w:ascii="Arial" w:hAnsi="Arial" w:cs="Arial"/>
        </w:rPr>
        <w:t>En la UFPS se debe asumir la modernización de la estructura académico administrativa, definir las directrices e implementar acciones para ampliar la capacidad logística (infraestructura física y tecnológica), desarrollar un sistema de gestión integral y consolidar el sistema de Tecnologías de la Información y la comunicación.</w:t>
      </w:r>
    </w:p>
    <w:p w:rsidR="00E81A8C" w:rsidRPr="00B52786" w:rsidRDefault="00E81A8C" w:rsidP="001474B5">
      <w:pPr>
        <w:autoSpaceDE w:val="0"/>
        <w:autoSpaceDN w:val="0"/>
        <w:adjustRightInd w:val="0"/>
        <w:spacing w:after="0" w:line="240" w:lineRule="auto"/>
        <w:jc w:val="both"/>
        <w:rPr>
          <w:rFonts w:ascii="Arial" w:hAnsi="Arial" w:cs="Arial"/>
          <w:b/>
        </w:rPr>
      </w:pPr>
    </w:p>
    <w:p w:rsidR="005B1394" w:rsidRPr="00B52786" w:rsidRDefault="008E7485" w:rsidP="001474B5">
      <w:pPr>
        <w:autoSpaceDE w:val="0"/>
        <w:autoSpaceDN w:val="0"/>
        <w:adjustRightInd w:val="0"/>
        <w:spacing w:after="0" w:line="240" w:lineRule="auto"/>
        <w:jc w:val="both"/>
        <w:rPr>
          <w:rFonts w:ascii="Arial" w:hAnsi="Arial" w:cs="Arial"/>
          <w:b/>
        </w:rPr>
      </w:pPr>
      <w:r w:rsidRPr="00B52786">
        <w:rPr>
          <w:rFonts w:ascii="Arial" w:hAnsi="Arial" w:cs="Arial"/>
          <w:b/>
        </w:rPr>
        <w:t xml:space="preserve">2. </w:t>
      </w:r>
      <w:r w:rsidR="00401FEE" w:rsidRPr="00B52786">
        <w:rPr>
          <w:rFonts w:ascii="Arial" w:hAnsi="Arial" w:cs="Arial"/>
          <w:b/>
        </w:rPr>
        <w:t xml:space="preserve"> </w:t>
      </w:r>
      <w:r w:rsidR="005B1394" w:rsidRPr="00B52786">
        <w:rPr>
          <w:rFonts w:ascii="Arial" w:hAnsi="Arial" w:cs="Arial"/>
          <w:b/>
        </w:rPr>
        <w:t>SITUACIÓN ACTUAL DE LA GESTIÓN DOCUMENTAL</w:t>
      </w:r>
    </w:p>
    <w:p w:rsidR="00367A98" w:rsidRPr="00B52786" w:rsidRDefault="00367A98" w:rsidP="00367A98">
      <w:pPr>
        <w:pStyle w:val="Default"/>
        <w:rPr>
          <w:rFonts w:ascii="Arial" w:hAnsi="Arial" w:cs="Arial"/>
          <w:sz w:val="22"/>
          <w:szCs w:val="22"/>
        </w:rPr>
      </w:pPr>
    </w:p>
    <w:p w:rsidR="00367A98" w:rsidRPr="00B52786" w:rsidRDefault="00367A98" w:rsidP="005657C7">
      <w:pPr>
        <w:jc w:val="both"/>
        <w:rPr>
          <w:rFonts w:ascii="Arial" w:eastAsia="Times New Roman" w:hAnsi="Arial" w:cs="Arial"/>
          <w:lang w:eastAsia="es-CO"/>
        </w:rPr>
      </w:pPr>
      <w:r w:rsidRPr="00B52786">
        <w:rPr>
          <w:rFonts w:ascii="Arial" w:hAnsi="Arial" w:cs="Arial"/>
        </w:rPr>
        <w:t xml:space="preserve">La UGAD (Unidad de Gestión y Atención Documental), es el nombre dado a la Unidad de Correspondencia de la UFPS, para saber exactamente qué es, debemos remitirnos al </w:t>
      </w:r>
      <w:r w:rsidR="00666F46" w:rsidRPr="00B52786">
        <w:rPr>
          <w:rFonts w:ascii="Arial" w:hAnsi="Arial" w:cs="Arial"/>
        </w:rPr>
        <w:t xml:space="preserve">Acuerdo </w:t>
      </w:r>
      <w:r w:rsidRPr="00B52786">
        <w:rPr>
          <w:rFonts w:ascii="Arial" w:hAnsi="Arial" w:cs="Arial"/>
        </w:rPr>
        <w:t>060 de</w:t>
      </w:r>
      <w:r w:rsidR="00AB7F53" w:rsidRPr="00B52786">
        <w:rPr>
          <w:rFonts w:ascii="Arial" w:hAnsi="Arial" w:cs="Arial"/>
        </w:rPr>
        <w:t>l 30 de octubre de</w:t>
      </w:r>
      <w:r w:rsidRPr="00B52786">
        <w:rPr>
          <w:rFonts w:ascii="Arial" w:hAnsi="Arial" w:cs="Arial"/>
        </w:rPr>
        <w:t xml:space="preserve"> 2001</w:t>
      </w:r>
      <w:r w:rsidR="00AB7F53" w:rsidRPr="00B52786">
        <w:rPr>
          <w:rFonts w:ascii="Arial" w:hAnsi="Arial" w:cs="Arial"/>
        </w:rPr>
        <w:t xml:space="preserve"> </w:t>
      </w:r>
      <w:r w:rsidR="00AB7F53" w:rsidRPr="00B52786">
        <w:rPr>
          <w:rFonts w:ascii="Arial" w:hAnsi="Arial" w:cs="Arial"/>
          <w:i/>
        </w:rPr>
        <w:t>“</w:t>
      </w:r>
      <w:r w:rsidR="00AB7F53" w:rsidRPr="00B52786">
        <w:rPr>
          <w:rFonts w:ascii="Arial" w:eastAsia="Times New Roman" w:hAnsi="Arial" w:cs="Arial"/>
          <w:i/>
          <w:lang w:eastAsia="es-CO"/>
        </w:rPr>
        <w:t>POR EL CUAL SE ESTABLECEN PAUTAS PARA LA ADMINISTRACIÓN DE LAS COMUNICACIONES OFICIALES EN LAS ENTIDADES PÚBLICAS Y LAS PRIVADAS QUE CUMPLEN FUNCIONES PÚBLICAS</w:t>
      </w:r>
      <w:r w:rsidR="00AB7F53" w:rsidRPr="00B52786">
        <w:rPr>
          <w:rFonts w:ascii="Arial" w:hAnsi="Arial" w:cs="Arial"/>
          <w:i/>
        </w:rPr>
        <w:t>”</w:t>
      </w:r>
      <w:r w:rsidRPr="00B52786">
        <w:rPr>
          <w:rFonts w:ascii="Arial" w:hAnsi="Arial" w:cs="Arial"/>
          <w:i/>
        </w:rPr>
        <w:t xml:space="preserve">, </w:t>
      </w:r>
      <w:r w:rsidRPr="00B52786">
        <w:rPr>
          <w:rFonts w:ascii="Arial" w:hAnsi="Arial" w:cs="Arial"/>
        </w:rPr>
        <w:t xml:space="preserve">emanado por el Consejo Directivo de Archivo Nacional. </w:t>
      </w:r>
    </w:p>
    <w:p w:rsidR="00367A98" w:rsidRPr="00B52786" w:rsidRDefault="00367A98" w:rsidP="00367A98">
      <w:pPr>
        <w:autoSpaceDE w:val="0"/>
        <w:autoSpaceDN w:val="0"/>
        <w:adjustRightInd w:val="0"/>
        <w:spacing w:after="0" w:line="240" w:lineRule="auto"/>
        <w:jc w:val="both"/>
        <w:rPr>
          <w:rFonts w:ascii="Arial" w:hAnsi="Arial" w:cs="Arial"/>
        </w:rPr>
      </w:pPr>
      <w:r w:rsidRPr="00B52786">
        <w:rPr>
          <w:rFonts w:ascii="Arial" w:hAnsi="Arial" w:cs="Arial"/>
        </w:rPr>
        <w:t>A través de la UGAD - UFPS se controlará de manera centralizada la circulación de comunicaciones oficiales en la Universidad, implementando los medios técnicos y tecnológicos adecuados para agilizar y optimizar el trámite de los documentos conforme al Programa de Gestión Documental adoptado por la institución.</w:t>
      </w:r>
    </w:p>
    <w:p w:rsidR="009F4239" w:rsidRPr="00B52786" w:rsidRDefault="009F4239" w:rsidP="00367A98">
      <w:pPr>
        <w:autoSpaceDE w:val="0"/>
        <w:autoSpaceDN w:val="0"/>
        <w:adjustRightInd w:val="0"/>
        <w:spacing w:after="0" w:line="240" w:lineRule="auto"/>
        <w:jc w:val="both"/>
        <w:rPr>
          <w:rFonts w:ascii="Arial" w:hAnsi="Arial" w:cs="Arial"/>
        </w:rPr>
      </w:pPr>
    </w:p>
    <w:p w:rsidR="00633ED9" w:rsidRPr="00B52786" w:rsidRDefault="003B3255" w:rsidP="00367A98">
      <w:pPr>
        <w:autoSpaceDE w:val="0"/>
        <w:autoSpaceDN w:val="0"/>
        <w:adjustRightInd w:val="0"/>
        <w:spacing w:after="0" w:line="240" w:lineRule="auto"/>
        <w:jc w:val="both"/>
        <w:rPr>
          <w:rFonts w:ascii="Arial" w:hAnsi="Arial" w:cs="Arial"/>
        </w:rPr>
      </w:pPr>
      <w:r w:rsidRPr="00B52786">
        <w:rPr>
          <w:rFonts w:ascii="Arial" w:hAnsi="Arial" w:cs="Arial"/>
        </w:rPr>
        <w:t xml:space="preserve">Con el fin de cumplir la normatividad del Archivo General de la Nación </w:t>
      </w:r>
      <w:r w:rsidR="00F34070" w:rsidRPr="00B52786">
        <w:rPr>
          <w:rFonts w:ascii="Arial" w:hAnsi="Arial" w:cs="Arial"/>
        </w:rPr>
        <w:t xml:space="preserve">se dio inicio en el </w:t>
      </w:r>
      <w:r w:rsidR="00C43868" w:rsidRPr="00B52786">
        <w:rPr>
          <w:rFonts w:ascii="Arial" w:hAnsi="Arial" w:cs="Arial"/>
        </w:rPr>
        <w:t xml:space="preserve"> </w:t>
      </w:r>
      <w:r w:rsidRPr="00B52786">
        <w:rPr>
          <w:rFonts w:ascii="Arial" w:hAnsi="Arial" w:cs="Arial"/>
        </w:rPr>
        <w:t xml:space="preserve">año </w:t>
      </w:r>
      <w:r w:rsidR="00C43868" w:rsidRPr="00B52786">
        <w:rPr>
          <w:rFonts w:ascii="Arial" w:hAnsi="Arial" w:cs="Arial"/>
        </w:rPr>
        <w:t xml:space="preserve">2005 </w:t>
      </w:r>
      <w:r w:rsidR="00F34070" w:rsidRPr="00B52786">
        <w:rPr>
          <w:rFonts w:ascii="Arial" w:hAnsi="Arial" w:cs="Arial"/>
        </w:rPr>
        <w:t>a</w:t>
      </w:r>
      <w:r w:rsidRPr="00B52786">
        <w:rPr>
          <w:rFonts w:ascii="Arial" w:hAnsi="Arial" w:cs="Arial"/>
        </w:rPr>
        <w:t xml:space="preserve"> la </w:t>
      </w:r>
      <w:r w:rsidR="00F34070" w:rsidRPr="00B52786">
        <w:rPr>
          <w:rFonts w:ascii="Arial" w:hAnsi="Arial" w:cs="Arial"/>
        </w:rPr>
        <w:t xml:space="preserve">creación de las </w:t>
      </w:r>
      <w:r w:rsidRPr="00B52786">
        <w:rPr>
          <w:rFonts w:ascii="Arial" w:hAnsi="Arial" w:cs="Arial"/>
        </w:rPr>
        <w:t xml:space="preserve">Tablas de Retención </w:t>
      </w:r>
      <w:r w:rsidR="00F34070" w:rsidRPr="00B52786">
        <w:rPr>
          <w:rFonts w:ascii="Arial" w:hAnsi="Arial" w:cs="Arial"/>
        </w:rPr>
        <w:t>Documental –TRD</w:t>
      </w:r>
      <w:r w:rsidRPr="00B52786">
        <w:rPr>
          <w:rFonts w:ascii="Arial" w:hAnsi="Arial" w:cs="Arial"/>
        </w:rPr>
        <w:t>,</w:t>
      </w:r>
      <w:r w:rsidR="00F34070" w:rsidRPr="00B52786">
        <w:rPr>
          <w:rFonts w:ascii="Arial" w:hAnsi="Arial" w:cs="Arial"/>
        </w:rPr>
        <w:t xml:space="preserve"> en el 2015 se realizó la propuesta de las Tablas de Valoración Documental </w:t>
      </w:r>
      <w:r w:rsidR="005657C7" w:rsidRPr="00B52786">
        <w:rPr>
          <w:rFonts w:ascii="Arial" w:hAnsi="Arial" w:cs="Arial"/>
        </w:rPr>
        <w:t xml:space="preserve">– TVD </w:t>
      </w:r>
      <w:r w:rsidR="00633ED9" w:rsidRPr="00B52786">
        <w:rPr>
          <w:rFonts w:ascii="Arial" w:hAnsi="Arial" w:cs="Arial"/>
        </w:rPr>
        <w:t xml:space="preserve">con el fin de iniciar la organización de los fondo acumulados los cuales son trasladados al Archivo </w:t>
      </w:r>
      <w:r w:rsidR="00AB0A4F" w:rsidRPr="00B52786">
        <w:rPr>
          <w:rFonts w:ascii="Arial" w:hAnsi="Arial" w:cs="Arial"/>
        </w:rPr>
        <w:t xml:space="preserve">Central </w:t>
      </w:r>
      <w:r w:rsidR="00633ED9" w:rsidRPr="00B52786">
        <w:rPr>
          <w:rFonts w:ascii="Arial" w:hAnsi="Arial" w:cs="Arial"/>
        </w:rPr>
        <w:t xml:space="preserve">dando inicio a la trasferencia primaria, lo que conlleva al resguardo de los documentos cumpliendo con las condiciones necesarias para su conservación. </w:t>
      </w:r>
    </w:p>
    <w:p w:rsidR="0069425D" w:rsidRPr="00B52786" w:rsidRDefault="00F34070" w:rsidP="00367A98">
      <w:pPr>
        <w:autoSpaceDE w:val="0"/>
        <w:autoSpaceDN w:val="0"/>
        <w:adjustRightInd w:val="0"/>
        <w:spacing w:after="0" w:line="240" w:lineRule="auto"/>
        <w:jc w:val="both"/>
        <w:rPr>
          <w:rFonts w:ascii="Arial" w:hAnsi="Arial" w:cs="Arial"/>
        </w:rPr>
      </w:pPr>
      <w:r w:rsidRPr="00B52786">
        <w:rPr>
          <w:rFonts w:ascii="Arial" w:hAnsi="Arial" w:cs="Arial"/>
        </w:rPr>
        <w:t xml:space="preserve"> </w:t>
      </w:r>
      <w:r w:rsidR="003B3255" w:rsidRPr="00B52786">
        <w:rPr>
          <w:rFonts w:ascii="Arial" w:hAnsi="Arial" w:cs="Arial"/>
        </w:rPr>
        <w:t xml:space="preserve"> </w:t>
      </w:r>
    </w:p>
    <w:p w:rsidR="0031659E" w:rsidRPr="00B52786" w:rsidRDefault="0069425D" w:rsidP="00367A98">
      <w:pPr>
        <w:autoSpaceDE w:val="0"/>
        <w:autoSpaceDN w:val="0"/>
        <w:adjustRightInd w:val="0"/>
        <w:spacing w:after="0" w:line="240" w:lineRule="auto"/>
        <w:jc w:val="both"/>
        <w:rPr>
          <w:rFonts w:ascii="Arial" w:hAnsi="Arial" w:cs="Arial"/>
        </w:rPr>
      </w:pPr>
      <w:r w:rsidRPr="00B52786">
        <w:rPr>
          <w:rFonts w:ascii="Arial" w:hAnsi="Arial" w:cs="Arial"/>
        </w:rPr>
        <w:t xml:space="preserve">En cumplimiento de la Ley General de Archivo se da inicio a la propuesta Plan Institucional de Archivo – PINAR en cumplimiento del artículo 2.8.2.5.8 del Decreto 1080 del 26 de mayo de 2015 y atendiendo al manual formulación  Plan Institucional de Archivo del AGN. La evaluación da inicio con el análisis de los riesgos (Matriz de Identificación, Evaluación y </w:t>
      </w:r>
      <w:r w:rsidRPr="00B52786">
        <w:rPr>
          <w:rFonts w:ascii="Arial" w:hAnsi="Arial" w:cs="Arial"/>
        </w:rPr>
        <w:lastRenderedPageBreak/>
        <w:t xml:space="preserve">Clasificación de Riesgos) </w:t>
      </w:r>
      <w:r w:rsidR="00B340FB" w:rsidRPr="00B52786">
        <w:rPr>
          <w:rFonts w:ascii="Arial" w:hAnsi="Arial" w:cs="Arial"/>
        </w:rPr>
        <w:t xml:space="preserve">donde se evidencia que la universidad presenta aspectos críticos los cual se valora y se da un plan del tratamiento del riesgo.  </w:t>
      </w:r>
    </w:p>
    <w:p w:rsidR="0031659E" w:rsidRPr="00B52786" w:rsidRDefault="0031659E" w:rsidP="00367A98">
      <w:pPr>
        <w:autoSpaceDE w:val="0"/>
        <w:autoSpaceDN w:val="0"/>
        <w:adjustRightInd w:val="0"/>
        <w:spacing w:after="0" w:line="240" w:lineRule="auto"/>
        <w:jc w:val="both"/>
        <w:rPr>
          <w:rFonts w:ascii="Arial" w:hAnsi="Arial" w:cs="Arial"/>
          <w:b/>
        </w:rPr>
      </w:pPr>
    </w:p>
    <w:p w:rsidR="000472ED" w:rsidRPr="00B52786" w:rsidRDefault="008E7485" w:rsidP="00367A98">
      <w:pPr>
        <w:autoSpaceDE w:val="0"/>
        <w:autoSpaceDN w:val="0"/>
        <w:adjustRightInd w:val="0"/>
        <w:spacing w:after="0" w:line="240" w:lineRule="auto"/>
        <w:jc w:val="both"/>
        <w:rPr>
          <w:rFonts w:ascii="Arial" w:hAnsi="Arial" w:cs="Arial"/>
          <w:b/>
        </w:rPr>
      </w:pPr>
      <w:r w:rsidRPr="00B52786">
        <w:rPr>
          <w:rFonts w:ascii="Arial" w:hAnsi="Arial" w:cs="Arial"/>
          <w:b/>
        </w:rPr>
        <w:t>3.</w:t>
      </w:r>
      <w:r w:rsidR="00401FEE" w:rsidRPr="00B52786">
        <w:rPr>
          <w:rFonts w:ascii="Arial" w:hAnsi="Arial" w:cs="Arial"/>
          <w:b/>
        </w:rPr>
        <w:t xml:space="preserve"> </w:t>
      </w:r>
      <w:r w:rsidRPr="00B52786">
        <w:rPr>
          <w:rFonts w:ascii="Arial" w:hAnsi="Arial" w:cs="Arial"/>
          <w:b/>
        </w:rPr>
        <w:t>I</w:t>
      </w:r>
      <w:r w:rsidR="009F4239" w:rsidRPr="00B52786">
        <w:rPr>
          <w:rFonts w:ascii="Arial" w:hAnsi="Arial" w:cs="Arial"/>
          <w:b/>
        </w:rPr>
        <w:t xml:space="preserve">DENTIFICACION DE ASPECTOS CRITICOS </w:t>
      </w:r>
    </w:p>
    <w:p w:rsidR="009F4239" w:rsidRPr="00B52786" w:rsidRDefault="009F4239" w:rsidP="00367A98">
      <w:pPr>
        <w:autoSpaceDE w:val="0"/>
        <w:autoSpaceDN w:val="0"/>
        <w:adjustRightInd w:val="0"/>
        <w:spacing w:after="0" w:line="240" w:lineRule="auto"/>
        <w:jc w:val="both"/>
        <w:rPr>
          <w:rFonts w:ascii="Arial" w:hAnsi="Arial" w:cs="Arial"/>
        </w:rPr>
      </w:pPr>
    </w:p>
    <w:p w:rsidR="00430ADB" w:rsidRPr="00B52786" w:rsidRDefault="00430ADB" w:rsidP="00367A98">
      <w:pPr>
        <w:autoSpaceDE w:val="0"/>
        <w:autoSpaceDN w:val="0"/>
        <w:adjustRightInd w:val="0"/>
        <w:spacing w:after="0" w:line="240" w:lineRule="auto"/>
        <w:jc w:val="both"/>
        <w:rPr>
          <w:rFonts w:ascii="Arial" w:hAnsi="Arial" w:cs="Arial"/>
        </w:rPr>
      </w:pPr>
      <w:r w:rsidRPr="00B52786">
        <w:rPr>
          <w:rFonts w:ascii="Arial" w:hAnsi="Arial" w:cs="Arial"/>
        </w:rPr>
        <w:t>Lo cual durante de la vigencia 2015 se pudo evaluar el mapa de riesgos</w:t>
      </w:r>
      <w:r w:rsidR="00CC2E98" w:rsidRPr="00B52786">
        <w:rPr>
          <w:rFonts w:ascii="Arial" w:hAnsi="Arial" w:cs="Arial"/>
        </w:rPr>
        <w:t xml:space="preserve"> </w:t>
      </w:r>
      <w:r w:rsidRPr="00B52786">
        <w:rPr>
          <w:rFonts w:ascii="Arial" w:hAnsi="Arial" w:cs="Arial"/>
        </w:rPr>
        <w:t xml:space="preserve">concluyendo aspectos críticos </w:t>
      </w:r>
      <w:r w:rsidR="00C73D8A" w:rsidRPr="00B52786">
        <w:rPr>
          <w:rFonts w:ascii="Arial" w:hAnsi="Arial" w:cs="Arial"/>
        </w:rPr>
        <w:t xml:space="preserve">y riesgos: </w:t>
      </w:r>
    </w:p>
    <w:p w:rsidR="00367A98" w:rsidRPr="00B52786" w:rsidRDefault="00367A98" w:rsidP="00367A98">
      <w:pPr>
        <w:autoSpaceDE w:val="0"/>
        <w:autoSpaceDN w:val="0"/>
        <w:adjustRightInd w:val="0"/>
        <w:spacing w:after="0" w:line="240" w:lineRule="auto"/>
        <w:jc w:val="both"/>
        <w:rPr>
          <w:rFonts w:ascii="Arial" w:hAnsi="Arial" w:cs="Arial"/>
        </w:rPr>
      </w:pPr>
    </w:p>
    <w:tbl>
      <w:tblPr>
        <w:tblStyle w:val="Tablaconcuadrcula"/>
        <w:tblW w:w="9180" w:type="dxa"/>
        <w:tblLook w:val="04A0" w:firstRow="1" w:lastRow="0" w:firstColumn="1" w:lastColumn="0" w:noHBand="0" w:noVBand="1"/>
      </w:tblPr>
      <w:tblGrid>
        <w:gridCol w:w="4489"/>
        <w:gridCol w:w="4691"/>
      </w:tblGrid>
      <w:tr w:rsidR="00430ADB" w:rsidRPr="00B52786" w:rsidTr="004C2CEB">
        <w:tc>
          <w:tcPr>
            <w:tcW w:w="4489" w:type="dxa"/>
          </w:tcPr>
          <w:p w:rsidR="00430ADB" w:rsidRPr="00B52786" w:rsidRDefault="002D5901" w:rsidP="00367A98">
            <w:pPr>
              <w:autoSpaceDE w:val="0"/>
              <w:autoSpaceDN w:val="0"/>
              <w:adjustRightInd w:val="0"/>
              <w:jc w:val="both"/>
              <w:rPr>
                <w:rFonts w:ascii="Arial" w:hAnsi="Arial" w:cs="Arial"/>
                <w:b/>
              </w:rPr>
            </w:pPr>
            <w:r w:rsidRPr="00B52786">
              <w:rPr>
                <w:rFonts w:ascii="Arial" w:hAnsi="Arial" w:cs="Arial"/>
                <w:b/>
              </w:rPr>
              <w:t xml:space="preserve">ASPECTO CRÍTICO </w:t>
            </w:r>
          </w:p>
        </w:tc>
        <w:tc>
          <w:tcPr>
            <w:tcW w:w="4691" w:type="dxa"/>
          </w:tcPr>
          <w:p w:rsidR="00430ADB" w:rsidRPr="00B52786" w:rsidRDefault="002D5901" w:rsidP="00367A98">
            <w:pPr>
              <w:autoSpaceDE w:val="0"/>
              <w:autoSpaceDN w:val="0"/>
              <w:adjustRightInd w:val="0"/>
              <w:jc w:val="both"/>
              <w:rPr>
                <w:rFonts w:ascii="Arial" w:hAnsi="Arial" w:cs="Arial"/>
                <w:b/>
              </w:rPr>
            </w:pPr>
            <w:r w:rsidRPr="00B52786">
              <w:rPr>
                <w:rFonts w:ascii="Arial" w:hAnsi="Arial" w:cs="Arial"/>
                <w:b/>
              </w:rPr>
              <w:t>RIESGO</w:t>
            </w:r>
          </w:p>
        </w:tc>
      </w:tr>
      <w:tr w:rsidR="0048792A" w:rsidRPr="00B52786" w:rsidTr="004C2CEB">
        <w:tc>
          <w:tcPr>
            <w:tcW w:w="4489" w:type="dxa"/>
          </w:tcPr>
          <w:p w:rsidR="0048792A" w:rsidRPr="00B52786" w:rsidRDefault="0048792A" w:rsidP="0029559A">
            <w:pPr>
              <w:autoSpaceDE w:val="0"/>
              <w:autoSpaceDN w:val="0"/>
              <w:adjustRightInd w:val="0"/>
              <w:jc w:val="both"/>
              <w:rPr>
                <w:rFonts w:ascii="Arial" w:hAnsi="Arial" w:cs="Arial"/>
              </w:rPr>
            </w:pPr>
            <w:r w:rsidRPr="00B52786">
              <w:rPr>
                <w:rFonts w:ascii="Arial" w:hAnsi="Arial" w:cs="Arial"/>
              </w:rPr>
              <w:t>1. Cambios constantes de la norma, favorecimien</w:t>
            </w:r>
            <w:r w:rsidR="00094136" w:rsidRPr="00B52786">
              <w:rPr>
                <w:rFonts w:ascii="Arial" w:hAnsi="Arial" w:cs="Arial"/>
              </w:rPr>
              <w:t xml:space="preserve">to, desconocimiento, ausencia. </w:t>
            </w:r>
          </w:p>
        </w:tc>
        <w:tc>
          <w:tcPr>
            <w:tcW w:w="4691" w:type="dxa"/>
            <w:vMerge w:val="restart"/>
          </w:tcPr>
          <w:p w:rsidR="0048792A" w:rsidRPr="00B52786" w:rsidRDefault="0048792A" w:rsidP="00367A98">
            <w:pPr>
              <w:autoSpaceDE w:val="0"/>
              <w:autoSpaceDN w:val="0"/>
              <w:adjustRightInd w:val="0"/>
              <w:jc w:val="both"/>
              <w:rPr>
                <w:rFonts w:ascii="Arial" w:hAnsi="Arial" w:cs="Arial"/>
              </w:rPr>
            </w:pPr>
            <w:r w:rsidRPr="00B52786">
              <w:rPr>
                <w:rFonts w:ascii="Arial" w:hAnsi="Arial" w:cs="Arial"/>
              </w:rPr>
              <w:t>R1: Perdida de la información.</w:t>
            </w:r>
          </w:p>
          <w:p w:rsidR="0048792A" w:rsidRPr="00B52786" w:rsidRDefault="0048792A" w:rsidP="00367A98">
            <w:pPr>
              <w:autoSpaceDE w:val="0"/>
              <w:autoSpaceDN w:val="0"/>
              <w:adjustRightInd w:val="0"/>
              <w:jc w:val="both"/>
              <w:rPr>
                <w:rFonts w:ascii="Arial" w:hAnsi="Arial" w:cs="Arial"/>
              </w:rPr>
            </w:pPr>
          </w:p>
          <w:p w:rsidR="0048792A" w:rsidRPr="00B52786" w:rsidRDefault="0048792A" w:rsidP="00367A98">
            <w:pPr>
              <w:autoSpaceDE w:val="0"/>
              <w:autoSpaceDN w:val="0"/>
              <w:adjustRightInd w:val="0"/>
              <w:jc w:val="both"/>
              <w:rPr>
                <w:rFonts w:ascii="Arial" w:hAnsi="Arial" w:cs="Arial"/>
              </w:rPr>
            </w:pPr>
            <w:r w:rsidRPr="00B52786">
              <w:rPr>
                <w:rFonts w:ascii="Arial" w:hAnsi="Arial" w:cs="Arial"/>
              </w:rPr>
              <w:t>R2: Manipulación de documentación sin elementos adecuados (Bioseguridad)</w:t>
            </w:r>
          </w:p>
          <w:p w:rsidR="0048792A" w:rsidRPr="00B52786" w:rsidRDefault="0048792A" w:rsidP="0048792A">
            <w:pPr>
              <w:autoSpaceDE w:val="0"/>
              <w:autoSpaceDN w:val="0"/>
              <w:adjustRightInd w:val="0"/>
              <w:jc w:val="both"/>
              <w:rPr>
                <w:rFonts w:ascii="Arial" w:hAnsi="Arial" w:cs="Arial"/>
              </w:rPr>
            </w:pPr>
          </w:p>
          <w:p w:rsidR="0048792A" w:rsidRPr="00B52786" w:rsidRDefault="0048792A" w:rsidP="0048792A">
            <w:pPr>
              <w:autoSpaceDE w:val="0"/>
              <w:autoSpaceDN w:val="0"/>
              <w:adjustRightInd w:val="0"/>
              <w:jc w:val="both"/>
              <w:rPr>
                <w:rFonts w:ascii="Arial" w:hAnsi="Arial" w:cs="Arial"/>
              </w:rPr>
            </w:pPr>
            <w:r w:rsidRPr="00B52786">
              <w:rPr>
                <w:rFonts w:ascii="Arial" w:hAnsi="Arial" w:cs="Arial"/>
              </w:rPr>
              <w:t xml:space="preserve">R3: Aplicabilidad  en Tablas de Retención Documental (TRD) y Tablas </w:t>
            </w:r>
            <w:r w:rsidR="006476F9" w:rsidRPr="00B52786">
              <w:rPr>
                <w:rFonts w:ascii="Arial" w:hAnsi="Arial" w:cs="Arial"/>
              </w:rPr>
              <w:t>de Valoración Documental (TVD)</w:t>
            </w:r>
            <w:r w:rsidRPr="00B52786">
              <w:rPr>
                <w:rFonts w:ascii="Arial" w:hAnsi="Arial" w:cs="Arial"/>
              </w:rPr>
              <w:t>.</w:t>
            </w:r>
          </w:p>
        </w:tc>
      </w:tr>
      <w:tr w:rsidR="00094136" w:rsidRPr="00B52786" w:rsidTr="004C2CEB">
        <w:tc>
          <w:tcPr>
            <w:tcW w:w="4489" w:type="dxa"/>
          </w:tcPr>
          <w:p w:rsidR="00094136" w:rsidRPr="00B52786" w:rsidRDefault="00094136" w:rsidP="00367A98">
            <w:pPr>
              <w:autoSpaceDE w:val="0"/>
              <w:autoSpaceDN w:val="0"/>
              <w:adjustRightInd w:val="0"/>
              <w:jc w:val="both"/>
              <w:rPr>
                <w:rFonts w:ascii="Arial" w:hAnsi="Arial" w:cs="Arial"/>
              </w:rPr>
            </w:pPr>
            <w:r w:rsidRPr="00B52786">
              <w:rPr>
                <w:rFonts w:ascii="Arial" w:hAnsi="Arial" w:cs="Arial"/>
              </w:rPr>
              <w:t>2. Ausencia de convenios interadministrativos, apoyo de otras instituciones.</w:t>
            </w:r>
          </w:p>
        </w:tc>
        <w:tc>
          <w:tcPr>
            <w:tcW w:w="4691" w:type="dxa"/>
            <w:vMerge/>
          </w:tcPr>
          <w:p w:rsidR="00094136" w:rsidRPr="00B52786" w:rsidRDefault="00094136" w:rsidP="00367A98">
            <w:pPr>
              <w:autoSpaceDE w:val="0"/>
              <w:autoSpaceDN w:val="0"/>
              <w:adjustRightInd w:val="0"/>
              <w:jc w:val="both"/>
              <w:rPr>
                <w:rFonts w:ascii="Arial" w:hAnsi="Arial" w:cs="Arial"/>
              </w:rPr>
            </w:pPr>
          </w:p>
        </w:tc>
      </w:tr>
      <w:tr w:rsidR="0048792A" w:rsidRPr="00B52786" w:rsidTr="004C2CEB">
        <w:tc>
          <w:tcPr>
            <w:tcW w:w="4489" w:type="dxa"/>
          </w:tcPr>
          <w:p w:rsidR="0048792A" w:rsidRPr="00B52786" w:rsidRDefault="00094136" w:rsidP="00367A98">
            <w:pPr>
              <w:autoSpaceDE w:val="0"/>
              <w:autoSpaceDN w:val="0"/>
              <w:adjustRightInd w:val="0"/>
              <w:jc w:val="both"/>
              <w:rPr>
                <w:rFonts w:ascii="Arial" w:hAnsi="Arial" w:cs="Arial"/>
              </w:rPr>
            </w:pPr>
            <w:r w:rsidRPr="00B52786">
              <w:rPr>
                <w:rFonts w:ascii="Arial" w:hAnsi="Arial" w:cs="Arial"/>
              </w:rPr>
              <w:t>3.</w:t>
            </w:r>
            <w:r w:rsidR="0048792A" w:rsidRPr="00B52786">
              <w:rPr>
                <w:rFonts w:ascii="Arial" w:hAnsi="Arial" w:cs="Arial"/>
              </w:rPr>
              <w:t xml:space="preserve"> Alteración del orden público, paros o cierres de la institución.</w:t>
            </w:r>
          </w:p>
        </w:tc>
        <w:tc>
          <w:tcPr>
            <w:tcW w:w="4691" w:type="dxa"/>
            <w:vMerge/>
          </w:tcPr>
          <w:p w:rsidR="0048792A" w:rsidRPr="00B52786" w:rsidRDefault="0048792A" w:rsidP="00367A98">
            <w:pPr>
              <w:autoSpaceDE w:val="0"/>
              <w:autoSpaceDN w:val="0"/>
              <w:adjustRightInd w:val="0"/>
              <w:jc w:val="both"/>
              <w:rPr>
                <w:rFonts w:ascii="Arial" w:hAnsi="Arial" w:cs="Arial"/>
              </w:rPr>
            </w:pPr>
          </w:p>
        </w:tc>
      </w:tr>
      <w:tr w:rsidR="0048792A" w:rsidRPr="00B52786" w:rsidTr="004C2CEB">
        <w:tc>
          <w:tcPr>
            <w:tcW w:w="4489" w:type="dxa"/>
          </w:tcPr>
          <w:p w:rsidR="0048792A" w:rsidRPr="00B52786" w:rsidRDefault="0048792A" w:rsidP="00367A98">
            <w:pPr>
              <w:autoSpaceDE w:val="0"/>
              <w:autoSpaceDN w:val="0"/>
              <w:adjustRightInd w:val="0"/>
              <w:jc w:val="both"/>
              <w:rPr>
                <w:rFonts w:ascii="Arial" w:hAnsi="Arial" w:cs="Arial"/>
              </w:rPr>
            </w:pPr>
            <w:r w:rsidRPr="00B52786">
              <w:rPr>
                <w:rFonts w:ascii="Arial" w:hAnsi="Arial" w:cs="Arial"/>
              </w:rPr>
              <w:t xml:space="preserve">3. Cambio Climático   </w:t>
            </w:r>
          </w:p>
        </w:tc>
        <w:tc>
          <w:tcPr>
            <w:tcW w:w="4691" w:type="dxa"/>
            <w:vMerge/>
          </w:tcPr>
          <w:p w:rsidR="0048792A" w:rsidRPr="00B52786" w:rsidRDefault="0048792A" w:rsidP="00367A98">
            <w:pPr>
              <w:autoSpaceDE w:val="0"/>
              <w:autoSpaceDN w:val="0"/>
              <w:adjustRightInd w:val="0"/>
              <w:jc w:val="both"/>
              <w:rPr>
                <w:rFonts w:ascii="Arial" w:hAnsi="Arial" w:cs="Arial"/>
              </w:rPr>
            </w:pPr>
          </w:p>
        </w:tc>
      </w:tr>
      <w:tr w:rsidR="0048792A" w:rsidRPr="00B52786" w:rsidTr="004C2CEB">
        <w:tc>
          <w:tcPr>
            <w:tcW w:w="4489" w:type="dxa"/>
          </w:tcPr>
          <w:p w:rsidR="0048792A" w:rsidRPr="00B52786" w:rsidRDefault="0048792A" w:rsidP="00367A98">
            <w:pPr>
              <w:autoSpaceDE w:val="0"/>
              <w:autoSpaceDN w:val="0"/>
              <w:adjustRightInd w:val="0"/>
              <w:jc w:val="both"/>
              <w:rPr>
                <w:rFonts w:ascii="Arial" w:hAnsi="Arial" w:cs="Arial"/>
              </w:rPr>
            </w:pPr>
            <w:r w:rsidRPr="00B52786">
              <w:rPr>
                <w:rFonts w:ascii="Arial" w:hAnsi="Arial" w:cs="Arial"/>
              </w:rPr>
              <w:t>4. Fallas en los sistemas de información.</w:t>
            </w:r>
          </w:p>
        </w:tc>
        <w:tc>
          <w:tcPr>
            <w:tcW w:w="4691" w:type="dxa"/>
            <w:vMerge/>
          </w:tcPr>
          <w:p w:rsidR="0048792A" w:rsidRPr="00B52786" w:rsidRDefault="0048792A" w:rsidP="00367A98">
            <w:pPr>
              <w:autoSpaceDE w:val="0"/>
              <w:autoSpaceDN w:val="0"/>
              <w:adjustRightInd w:val="0"/>
              <w:jc w:val="both"/>
              <w:rPr>
                <w:rFonts w:ascii="Arial" w:hAnsi="Arial" w:cs="Arial"/>
              </w:rPr>
            </w:pPr>
          </w:p>
        </w:tc>
      </w:tr>
      <w:tr w:rsidR="0048792A" w:rsidRPr="00B52786" w:rsidTr="004C2CEB">
        <w:tc>
          <w:tcPr>
            <w:tcW w:w="4489" w:type="dxa"/>
          </w:tcPr>
          <w:p w:rsidR="0048792A" w:rsidRPr="00B52786" w:rsidRDefault="0048792A" w:rsidP="00367A98">
            <w:pPr>
              <w:autoSpaceDE w:val="0"/>
              <w:autoSpaceDN w:val="0"/>
              <w:adjustRightInd w:val="0"/>
              <w:jc w:val="both"/>
              <w:rPr>
                <w:rFonts w:ascii="Arial" w:hAnsi="Arial" w:cs="Arial"/>
              </w:rPr>
            </w:pPr>
            <w:r w:rsidRPr="00B52786">
              <w:rPr>
                <w:rFonts w:ascii="Arial" w:hAnsi="Arial" w:cs="Arial"/>
              </w:rPr>
              <w:t>5. Fallas en los accesos a la información.</w:t>
            </w:r>
            <w:r w:rsidR="00206CB2" w:rsidRPr="00B52786">
              <w:rPr>
                <w:rFonts w:ascii="Arial" w:hAnsi="Arial" w:cs="Arial"/>
              </w:rPr>
              <w:t xml:space="preserve"> Fallas en la red local.</w:t>
            </w:r>
          </w:p>
        </w:tc>
        <w:tc>
          <w:tcPr>
            <w:tcW w:w="4691" w:type="dxa"/>
            <w:vMerge/>
          </w:tcPr>
          <w:p w:rsidR="0048792A" w:rsidRPr="00B52786" w:rsidRDefault="0048792A" w:rsidP="00367A98">
            <w:pPr>
              <w:autoSpaceDE w:val="0"/>
              <w:autoSpaceDN w:val="0"/>
              <w:adjustRightInd w:val="0"/>
              <w:jc w:val="both"/>
              <w:rPr>
                <w:rFonts w:ascii="Arial" w:hAnsi="Arial" w:cs="Arial"/>
              </w:rPr>
            </w:pPr>
          </w:p>
        </w:tc>
      </w:tr>
      <w:tr w:rsidR="0048792A" w:rsidRPr="00B52786" w:rsidTr="004C2CEB">
        <w:tc>
          <w:tcPr>
            <w:tcW w:w="4489" w:type="dxa"/>
          </w:tcPr>
          <w:p w:rsidR="0048792A" w:rsidRPr="00B52786" w:rsidRDefault="00206CB2" w:rsidP="00367A98">
            <w:pPr>
              <w:autoSpaceDE w:val="0"/>
              <w:autoSpaceDN w:val="0"/>
              <w:adjustRightInd w:val="0"/>
              <w:jc w:val="both"/>
              <w:rPr>
                <w:rFonts w:ascii="Arial" w:hAnsi="Arial" w:cs="Arial"/>
              </w:rPr>
            </w:pPr>
            <w:r w:rsidRPr="00B52786">
              <w:rPr>
                <w:rFonts w:ascii="Arial" w:hAnsi="Arial" w:cs="Arial"/>
              </w:rPr>
              <w:t>6</w:t>
            </w:r>
            <w:r w:rsidR="004C2CEB" w:rsidRPr="00B52786">
              <w:rPr>
                <w:rFonts w:ascii="Arial" w:hAnsi="Arial" w:cs="Arial"/>
              </w:rPr>
              <w:t>. Desmotivación</w:t>
            </w:r>
            <w:r w:rsidR="0048792A" w:rsidRPr="00B52786">
              <w:rPr>
                <w:rFonts w:ascii="Arial" w:hAnsi="Arial" w:cs="Arial"/>
              </w:rPr>
              <w:t xml:space="preserve"> laboral, sentido de </w:t>
            </w:r>
            <w:r w:rsidR="004C2CEB" w:rsidRPr="00B52786">
              <w:rPr>
                <w:rFonts w:ascii="Arial" w:hAnsi="Arial" w:cs="Arial"/>
              </w:rPr>
              <w:t>pertenecía</w:t>
            </w:r>
            <w:r w:rsidR="0048792A" w:rsidRPr="00B52786">
              <w:rPr>
                <w:rFonts w:ascii="Arial" w:hAnsi="Arial" w:cs="Arial"/>
              </w:rPr>
              <w:t xml:space="preserve">, personal </w:t>
            </w:r>
            <w:r w:rsidR="004C2CEB" w:rsidRPr="00B52786">
              <w:rPr>
                <w:rFonts w:ascii="Arial" w:hAnsi="Arial" w:cs="Arial"/>
              </w:rPr>
              <w:t>idóneo</w:t>
            </w:r>
            <w:r w:rsidR="0048792A" w:rsidRPr="00B52786">
              <w:rPr>
                <w:rFonts w:ascii="Arial" w:hAnsi="Arial" w:cs="Arial"/>
              </w:rPr>
              <w:t>.</w:t>
            </w:r>
          </w:p>
        </w:tc>
        <w:tc>
          <w:tcPr>
            <w:tcW w:w="4691" w:type="dxa"/>
            <w:vMerge/>
          </w:tcPr>
          <w:p w:rsidR="0048792A" w:rsidRPr="00B52786" w:rsidRDefault="0048792A" w:rsidP="00367A98">
            <w:pPr>
              <w:autoSpaceDE w:val="0"/>
              <w:autoSpaceDN w:val="0"/>
              <w:adjustRightInd w:val="0"/>
              <w:jc w:val="both"/>
              <w:rPr>
                <w:rFonts w:ascii="Arial" w:hAnsi="Arial" w:cs="Arial"/>
              </w:rPr>
            </w:pPr>
          </w:p>
        </w:tc>
      </w:tr>
      <w:tr w:rsidR="0048792A" w:rsidRPr="00B52786" w:rsidTr="004C2CEB">
        <w:tc>
          <w:tcPr>
            <w:tcW w:w="4489" w:type="dxa"/>
          </w:tcPr>
          <w:p w:rsidR="0048792A" w:rsidRPr="00B52786" w:rsidRDefault="00206CB2" w:rsidP="00367A98">
            <w:pPr>
              <w:autoSpaceDE w:val="0"/>
              <w:autoSpaceDN w:val="0"/>
              <w:adjustRightInd w:val="0"/>
              <w:jc w:val="both"/>
              <w:rPr>
                <w:rFonts w:ascii="Arial" w:hAnsi="Arial" w:cs="Arial"/>
              </w:rPr>
            </w:pPr>
            <w:r w:rsidRPr="00B52786">
              <w:rPr>
                <w:rFonts w:ascii="Arial" w:hAnsi="Arial" w:cs="Arial"/>
              </w:rPr>
              <w:t>8</w:t>
            </w:r>
            <w:r w:rsidR="004C2CEB" w:rsidRPr="00B52786">
              <w:rPr>
                <w:rFonts w:ascii="Arial" w:hAnsi="Arial" w:cs="Arial"/>
              </w:rPr>
              <w:t>.</w:t>
            </w:r>
            <w:r w:rsidR="0048792A" w:rsidRPr="00B52786">
              <w:rPr>
                <w:rFonts w:ascii="Arial" w:hAnsi="Arial" w:cs="Arial"/>
              </w:rPr>
              <w:t xml:space="preserve">Redes eléctricas   </w:t>
            </w:r>
          </w:p>
        </w:tc>
        <w:tc>
          <w:tcPr>
            <w:tcW w:w="4691" w:type="dxa"/>
            <w:vMerge/>
          </w:tcPr>
          <w:p w:rsidR="0048792A" w:rsidRPr="00B52786" w:rsidRDefault="0048792A" w:rsidP="00367A98">
            <w:pPr>
              <w:autoSpaceDE w:val="0"/>
              <w:autoSpaceDN w:val="0"/>
              <w:adjustRightInd w:val="0"/>
              <w:jc w:val="both"/>
              <w:rPr>
                <w:rFonts w:ascii="Arial" w:hAnsi="Arial" w:cs="Arial"/>
              </w:rPr>
            </w:pPr>
          </w:p>
        </w:tc>
      </w:tr>
      <w:tr w:rsidR="0048792A" w:rsidRPr="00B52786" w:rsidTr="004C2CEB">
        <w:tc>
          <w:tcPr>
            <w:tcW w:w="4489" w:type="dxa"/>
          </w:tcPr>
          <w:p w:rsidR="0048792A" w:rsidRPr="00B52786" w:rsidRDefault="004C2CEB" w:rsidP="00367A98">
            <w:pPr>
              <w:autoSpaceDE w:val="0"/>
              <w:autoSpaceDN w:val="0"/>
              <w:adjustRightInd w:val="0"/>
              <w:jc w:val="both"/>
              <w:rPr>
                <w:rFonts w:ascii="Arial" w:hAnsi="Arial" w:cs="Arial"/>
              </w:rPr>
            </w:pPr>
            <w:r w:rsidRPr="00B52786">
              <w:rPr>
                <w:rFonts w:ascii="Arial" w:hAnsi="Arial" w:cs="Arial"/>
              </w:rPr>
              <w:t xml:space="preserve">9. </w:t>
            </w:r>
            <w:r w:rsidR="0048792A" w:rsidRPr="00B52786">
              <w:rPr>
                <w:rFonts w:ascii="Arial" w:hAnsi="Arial" w:cs="Arial"/>
              </w:rPr>
              <w:t>Fallas en los procesos y procedimientos, ausencia, desconocimiento, centralización</w:t>
            </w:r>
          </w:p>
        </w:tc>
        <w:tc>
          <w:tcPr>
            <w:tcW w:w="4691" w:type="dxa"/>
            <w:vMerge/>
          </w:tcPr>
          <w:p w:rsidR="0048792A" w:rsidRPr="00B52786" w:rsidRDefault="0048792A" w:rsidP="00367A98">
            <w:pPr>
              <w:autoSpaceDE w:val="0"/>
              <w:autoSpaceDN w:val="0"/>
              <w:adjustRightInd w:val="0"/>
              <w:jc w:val="both"/>
              <w:rPr>
                <w:rFonts w:ascii="Arial" w:hAnsi="Arial" w:cs="Arial"/>
              </w:rPr>
            </w:pPr>
          </w:p>
        </w:tc>
      </w:tr>
    </w:tbl>
    <w:p w:rsidR="00D64ABD" w:rsidRPr="00B52786" w:rsidRDefault="00D64ABD" w:rsidP="00367A98">
      <w:pPr>
        <w:autoSpaceDE w:val="0"/>
        <w:autoSpaceDN w:val="0"/>
        <w:adjustRightInd w:val="0"/>
        <w:spacing w:after="0" w:line="240" w:lineRule="auto"/>
        <w:jc w:val="both"/>
        <w:rPr>
          <w:rFonts w:ascii="Arial" w:hAnsi="Arial" w:cs="Arial"/>
        </w:rPr>
      </w:pPr>
    </w:p>
    <w:p w:rsidR="005A39C7" w:rsidRPr="00B52786" w:rsidRDefault="005A39C7" w:rsidP="00367A98">
      <w:pPr>
        <w:autoSpaceDE w:val="0"/>
        <w:autoSpaceDN w:val="0"/>
        <w:adjustRightInd w:val="0"/>
        <w:spacing w:after="0" w:line="240" w:lineRule="auto"/>
        <w:jc w:val="both"/>
        <w:rPr>
          <w:rFonts w:ascii="Arial" w:hAnsi="Arial" w:cs="Arial"/>
          <w:b/>
        </w:rPr>
      </w:pPr>
    </w:p>
    <w:p w:rsidR="001B028F" w:rsidRPr="00B52786" w:rsidRDefault="008E7485" w:rsidP="00367A98">
      <w:pPr>
        <w:autoSpaceDE w:val="0"/>
        <w:autoSpaceDN w:val="0"/>
        <w:adjustRightInd w:val="0"/>
        <w:spacing w:after="0" w:line="240" w:lineRule="auto"/>
        <w:jc w:val="both"/>
        <w:rPr>
          <w:rFonts w:ascii="Arial" w:hAnsi="Arial" w:cs="Arial"/>
          <w:b/>
        </w:rPr>
      </w:pPr>
      <w:r w:rsidRPr="00B52786">
        <w:rPr>
          <w:rFonts w:ascii="Arial" w:hAnsi="Arial" w:cs="Arial"/>
          <w:b/>
        </w:rPr>
        <w:t>4.</w:t>
      </w:r>
      <w:r w:rsidR="00401FEE" w:rsidRPr="00B52786">
        <w:rPr>
          <w:rFonts w:ascii="Arial" w:hAnsi="Arial" w:cs="Arial"/>
          <w:b/>
        </w:rPr>
        <w:t xml:space="preserve"> </w:t>
      </w:r>
      <w:r w:rsidR="009A7E4C" w:rsidRPr="00B52786">
        <w:rPr>
          <w:rFonts w:ascii="Arial" w:hAnsi="Arial" w:cs="Arial"/>
          <w:b/>
        </w:rPr>
        <w:t xml:space="preserve">PRIORIZACION </w:t>
      </w:r>
      <w:r w:rsidR="003007A6" w:rsidRPr="00B52786">
        <w:rPr>
          <w:rFonts w:ascii="Arial" w:hAnsi="Arial" w:cs="Arial"/>
          <w:b/>
        </w:rPr>
        <w:t xml:space="preserve">DE ASPECTOS CRITICOS </w:t>
      </w:r>
    </w:p>
    <w:p w:rsidR="00D7045D" w:rsidRPr="00B52786" w:rsidRDefault="000F1279" w:rsidP="00367A98">
      <w:pPr>
        <w:autoSpaceDE w:val="0"/>
        <w:autoSpaceDN w:val="0"/>
        <w:adjustRightInd w:val="0"/>
        <w:spacing w:after="0" w:line="240" w:lineRule="auto"/>
        <w:jc w:val="both"/>
        <w:rPr>
          <w:rFonts w:ascii="Arial" w:hAnsi="Arial" w:cs="Arial"/>
        </w:rPr>
      </w:pPr>
      <w:r w:rsidRPr="00B52786">
        <w:rPr>
          <w:rFonts w:ascii="Arial" w:hAnsi="Arial" w:cs="Arial"/>
        </w:rPr>
        <w:t xml:space="preserve">Al ser concluidos los aspectos críticos </w:t>
      </w:r>
      <w:r w:rsidR="00BE681A" w:rsidRPr="00B52786">
        <w:rPr>
          <w:rFonts w:ascii="Arial" w:hAnsi="Arial" w:cs="Arial"/>
        </w:rPr>
        <w:t xml:space="preserve">y sus riesgos; y evaluados por cada eje articulador definido en </w:t>
      </w:r>
      <w:r w:rsidR="007621D8" w:rsidRPr="00B52786">
        <w:rPr>
          <w:rFonts w:ascii="Arial" w:hAnsi="Arial" w:cs="Arial"/>
        </w:rPr>
        <w:t>el</w:t>
      </w:r>
      <w:r w:rsidR="00BE681A" w:rsidRPr="00B52786">
        <w:rPr>
          <w:rFonts w:ascii="Arial" w:hAnsi="Arial" w:cs="Arial"/>
        </w:rPr>
        <w:t xml:space="preserve"> manual formulación Plan Institucional de Archivo –PINAR</w:t>
      </w:r>
      <w:r w:rsidR="009A7E4C" w:rsidRPr="00B52786">
        <w:rPr>
          <w:rFonts w:ascii="Arial" w:hAnsi="Arial" w:cs="Arial"/>
        </w:rPr>
        <w:t xml:space="preserve"> (Tabla No. 3 del Manual)</w:t>
      </w:r>
      <w:r w:rsidR="00BE681A" w:rsidRPr="00B52786">
        <w:rPr>
          <w:rFonts w:ascii="Arial" w:hAnsi="Arial" w:cs="Arial"/>
        </w:rPr>
        <w:t xml:space="preserve">, muestra el siguiente resultado: </w:t>
      </w:r>
    </w:p>
    <w:p w:rsidR="00CA38E5" w:rsidRPr="00B52786" w:rsidRDefault="00CA38E5" w:rsidP="00367A98">
      <w:pPr>
        <w:autoSpaceDE w:val="0"/>
        <w:autoSpaceDN w:val="0"/>
        <w:adjustRightInd w:val="0"/>
        <w:spacing w:after="0" w:line="240" w:lineRule="auto"/>
        <w:jc w:val="both"/>
        <w:rPr>
          <w:rFonts w:ascii="Arial" w:hAnsi="Arial" w:cs="Arial"/>
        </w:rPr>
      </w:pPr>
    </w:p>
    <w:p w:rsidR="00CA38E5" w:rsidRPr="00B52786" w:rsidRDefault="00CA38E5" w:rsidP="00367A98">
      <w:pPr>
        <w:autoSpaceDE w:val="0"/>
        <w:autoSpaceDN w:val="0"/>
        <w:adjustRightInd w:val="0"/>
        <w:spacing w:after="0" w:line="240" w:lineRule="auto"/>
        <w:jc w:val="both"/>
        <w:rPr>
          <w:rFonts w:ascii="Arial" w:hAnsi="Arial" w:cs="Arial"/>
        </w:rPr>
      </w:pPr>
    </w:p>
    <w:p w:rsidR="00EF7CFE" w:rsidRPr="00B52786" w:rsidRDefault="00EF7CFE" w:rsidP="00367A98">
      <w:pPr>
        <w:autoSpaceDE w:val="0"/>
        <w:autoSpaceDN w:val="0"/>
        <w:adjustRightInd w:val="0"/>
        <w:spacing w:after="0" w:line="240" w:lineRule="auto"/>
        <w:jc w:val="both"/>
        <w:rPr>
          <w:rFonts w:ascii="Arial" w:hAnsi="Arial" w:cs="Arial"/>
        </w:rPr>
      </w:pPr>
    </w:p>
    <w:p w:rsidR="00EF7CFE" w:rsidRPr="00B52786" w:rsidRDefault="00EF7CFE" w:rsidP="00367A98">
      <w:pPr>
        <w:autoSpaceDE w:val="0"/>
        <w:autoSpaceDN w:val="0"/>
        <w:adjustRightInd w:val="0"/>
        <w:spacing w:after="0" w:line="240" w:lineRule="auto"/>
        <w:jc w:val="both"/>
        <w:rPr>
          <w:rFonts w:ascii="Arial" w:hAnsi="Arial" w:cs="Arial"/>
        </w:rPr>
      </w:pPr>
    </w:p>
    <w:p w:rsidR="00EF7CFE" w:rsidRPr="00B52786" w:rsidRDefault="00EF7CFE" w:rsidP="00367A98">
      <w:pPr>
        <w:autoSpaceDE w:val="0"/>
        <w:autoSpaceDN w:val="0"/>
        <w:adjustRightInd w:val="0"/>
        <w:spacing w:after="0" w:line="240" w:lineRule="auto"/>
        <w:jc w:val="both"/>
        <w:rPr>
          <w:rFonts w:ascii="Arial" w:hAnsi="Arial" w:cs="Arial"/>
        </w:rPr>
      </w:pPr>
    </w:p>
    <w:p w:rsidR="00EF7CFE" w:rsidRPr="00B52786" w:rsidRDefault="00EF7CFE" w:rsidP="00367A98">
      <w:pPr>
        <w:autoSpaceDE w:val="0"/>
        <w:autoSpaceDN w:val="0"/>
        <w:adjustRightInd w:val="0"/>
        <w:spacing w:after="0" w:line="240" w:lineRule="auto"/>
        <w:jc w:val="both"/>
        <w:rPr>
          <w:rFonts w:ascii="Arial" w:hAnsi="Arial" w:cs="Arial"/>
        </w:rPr>
      </w:pPr>
    </w:p>
    <w:p w:rsidR="004778C5" w:rsidRDefault="004778C5" w:rsidP="00367A98">
      <w:pPr>
        <w:autoSpaceDE w:val="0"/>
        <w:autoSpaceDN w:val="0"/>
        <w:adjustRightInd w:val="0"/>
        <w:spacing w:after="0" w:line="240" w:lineRule="auto"/>
        <w:jc w:val="both"/>
        <w:rPr>
          <w:rFonts w:ascii="Arial" w:hAnsi="Arial" w:cs="Arial"/>
        </w:rPr>
        <w:sectPr w:rsidR="004778C5">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pPr>
    </w:p>
    <w:p w:rsidR="005A39C7" w:rsidRPr="00B52786" w:rsidRDefault="004778C5" w:rsidP="005A39C7">
      <w:pPr>
        <w:rPr>
          <w:rFonts w:ascii="Arial" w:hAnsi="Arial" w:cs="Arial"/>
        </w:rPr>
      </w:pPr>
      <w:r w:rsidRPr="00B52786">
        <w:rPr>
          <w:rFonts w:ascii="Arial" w:hAnsi="Arial" w:cs="Arial"/>
          <w:noProof/>
          <w:lang w:eastAsia="es-CO"/>
        </w:rPr>
        <w:lastRenderedPageBreak/>
        <mc:AlternateContent>
          <mc:Choice Requires="wps">
            <w:drawing>
              <wp:anchor distT="45720" distB="45720" distL="114300" distR="114300" simplePos="0" relativeHeight="251694080" behindDoc="0" locked="0" layoutInCell="1" allowOverlap="1" wp14:anchorId="72E3EF13" wp14:editId="2D579D6C">
                <wp:simplePos x="0" y="0"/>
                <wp:positionH relativeFrom="column">
                  <wp:posOffset>2363470</wp:posOffset>
                </wp:positionH>
                <wp:positionV relativeFrom="paragraph">
                  <wp:posOffset>4799330</wp:posOffset>
                </wp:positionV>
                <wp:extent cx="4114800" cy="3238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23850"/>
                        </a:xfrm>
                        <a:prstGeom prst="rect">
                          <a:avLst/>
                        </a:prstGeom>
                        <a:noFill/>
                        <a:ln w="3175">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4778C5" w:rsidRPr="00B52786" w:rsidRDefault="004778C5" w:rsidP="004778C5">
                            <w:pPr>
                              <w:rPr>
                                <w:rFonts w:ascii="Arial" w:hAnsi="Arial" w:cs="Arial"/>
                                <w:b/>
                                <w:sz w:val="24"/>
                                <w:szCs w:val="24"/>
                              </w:rPr>
                            </w:pPr>
                            <w:r w:rsidRPr="004778C5">
                              <w:rPr>
                                <w:rFonts w:ascii="Arial" w:hAnsi="Arial" w:cs="Arial"/>
                              </w:rPr>
                              <w:t>Tomado de: tabla No. 3 Manual AGN</w:t>
                            </w:r>
                            <w:r w:rsidRPr="00B52786">
                              <w:rPr>
                                <w:rFonts w:ascii="Arial" w:hAnsi="Arial" w:cs="Arial"/>
                                <w:sz w:val="24"/>
                                <w:szCs w:val="24"/>
                              </w:rPr>
                              <w:t>.</w:t>
                            </w:r>
                            <w:r w:rsidRPr="00B52786">
                              <w:rPr>
                                <w:rFonts w:ascii="Arial" w:hAnsi="Arial" w:cs="Arial"/>
                                <w:b/>
                                <w:noProof/>
                                <w:sz w:val="24"/>
                                <w:szCs w:val="24"/>
                                <w:lang w:eastAsia="es-CO"/>
                              </w:rPr>
                              <w:t xml:space="preserve"> </w:t>
                            </w:r>
                          </w:p>
                          <w:p w:rsidR="004778C5" w:rsidRDefault="004778C5" w:rsidP="004778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E3EF13" id="_x0000_t202" coordsize="21600,21600" o:spt="202" path="m,l,21600r21600,l21600,xe">
                <v:stroke joinstyle="miter"/>
                <v:path gradientshapeok="t" o:connecttype="rect"/>
              </v:shapetype>
              <v:shape id="Cuadro de texto 2" o:spid="_x0000_s1026" type="#_x0000_t202" style="position:absolute;margin-left:186.1pt;margin-top:377.9pt;width:324pt;height:2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yaYgIAAAMFAAAOAAAAZHJzL2Uyb0RvYy54bWysVNtu2zAMfR+wfxD0vjp20zUz4hRdug4D&#10;ugvW7QMUXWKhsuhJSuzs60fJjpNtQB+GvRiSSR7ykIda3vSNIXvpvAZb0fxiRom0HIS224p+/3b/&#10;akGJD8wKZsDKih6kpzerly+WXVvKAmowQjqCINaXXVvROoS2zDLPa9kwfwGttGhU4BoW8Oq2mXCs&#10;Q/TGZMVs9jrrwInWAZfe49+7wUhXCV8pycNnpbwMxFQUawvp69J3E7/ZasnKrWNtrflYBvuHKhqm&#10;LSadoO5YYGTn9F9QjeYOPKhwwaHJQCnNZeKAbPLZH2wea9bKxAWb49upTf7/wfJP+y+OaFHRIr+m&#10;xLIGh7TeMeGACEmC7AOQIrapa32J3o8t+of+LfQ47kTZtw/AnzyxsK6Z3cpb56CrJRNYZh4js7PQ&#10;AcdHkE33EQRmY7sACahXrok9xK4QRMdxHaYRYR2E4895ns8XMzRxtF0Wl4urNMOMlcfo1vnwXkJD&#10;4qGiDiWQ0Nn+wYdYDSuPLjGZhXttTJKBsaRD0Pz6auAFRotojG5JkHJtHNkzlNJmOzBDw7lXZP3O&#10;ioQWmDbDGTMaO7YhMh97EA5GRmhjv0qFI0B2xZA4iv+USzwdcyXPGKKwqilonMLvQSYcg0bfGCbT&#10;QkyBs+ezTd4pI9gwBTbagns+WA3+R9YD16iD0G967E88bkAcUAcOhq3EVwQPNbiflHS4kRX1P3bM&#10;SUrMB4taepPP53GF02V+dV3gxZ1bNucWZjlCVTRQMhzXIa19JGPhFjWndJLDqZKxWNy0pJLxVYir&#10;fH5PXqe3a/ULAAD//wMAUEsDBBQABgAIAAAAIQDsDMSc4AAAAAwBAAAPAAAAZHJzL2Rvd25yZXYu&#10;eG1sTI/RasMwDEXfB/sHo8LeVrvpmoYsShmDMVbGYO0+wI3dJDSWQ+ym2d9PfVofJR2uzi02k+vE&#10;aIfQekJYzBUIS5U3LdUIP/u3xwxEiJqM7jxZhF8bYFPe3xU6N/5C33bcxVpwCIVcIzQx9rmUoWqs&#10;02Hue0t8O/rB6cjjUEsz6AuHu04mSqXS6Zb4Q6N7+9rY6rQ7O4SPT9o/VV9pEt775cnVW7nYjiPi&#10;w2x6eQYR7RT/YbjqszqU7HTwZzJBdAjLdZIwirBerbjDlVCJ4tUBIVNpBrIs5G2J8g8AAP//AwBQ&#10;SwECLQAUAAYACAAAACEAtoM4kv4AAADhAQAAEwAAAAAAAAAAAAAAAAAAAAAAW0NvbnRlbnRfVHlw&#10;ZXNdLnhtbFBLAQItABQABgAIAAAAIQA4/SH/1gAAAJQBAAALAAAAAAAAAAAAAAAAAC8BAABfcmVs&#10;cy8ucmVsc1BLAQItABQABgAIAAAAIQCyCHyaYgIAAAMFAAAOAAAAAAAAAAAAAAAAAC4CAABkcnMv&#10;ZTJvRG9jLnhtbFBLAQItABQABgAIAAAAIQDsDMSc4AAAAAwBAAAPAAAAAAAAAAAAAAAAALwEAABk&#10;cnMvZG93bnJldi54bWxQSwUGAAAAAAQABADzAAAAyQUAAAAA&#10;" filled="f" strokecolor="white [3212]" strokeweight=".25pt">
                <v:textbox>
                  <w:txbxContent>
                    <w:p w:rsidR="004778C5" w:rsidRPr="00B52786" w:rsidRDefault="004778C5" w:rsidP="004778C5">
                      <w:pPr>
                        <w:rPr>
                          <w:rFonts w:ascii="Arial" w:hAnsi="Arial" w:cs="Arial"/>
                          <w:b/>
                          <w:sz w:val="24"/>
                          <w:szCs w:val="24"/>
                        </w:rPr>
                      </w:pPr>
                      <w:r w:rsidRPr="004778C5">
                        <w:rPr>
                          <w:rFonts w:ascii="Arial" w:hAnsi="Arial" w:cs="Arial"/>
                        </w:rPr>
                        <w:t>Tomado de: tabla No. 3 Manual AGN</w:t>
                      </w:r>
                      <w:r w:rsidRPr="00B52786">
                        <w:rPr>
                          <w:rFonts w:ascii="Arial" w:hAnsi="Arial" w:cs="Arial"/>
                          <w:sz w:val="24"/>
                          <w:szCs w:val="24"/>
                        </w:rPr>
                        <w:t>.</w:t>
                      </w:r>
                      <w:r w:rsidRPr="00B52786">
                        <w:rPr>
                          <w:rFonts w:ascii="Arial" w:hAnsi="Arial" w:cs="Arial"/>
                          <w:b/>
                          <w:noProof/>
                          <w:sz w:val="24"/>
                          <w:szCs w:val="24"/>
                          <w:lang w:eastAsia="es-CO"/>
                        </w:rPr>
                        <w:t xml:space="preserve"> </w:t>
                      </w:r>
                    </w:p>
                    <w:p w:rsidR="004778C5" w:rsidRDefault="004778C5" w:rsidP="004778C5"/>
                  </w:txbxContent>
                </v:textbox>
                <w10:wrap type="square"/>
              </v:shape>
            </w:pict>
          </mc:Fallback>
        </mc:AlternateContent>
      </w:r>
      <w:r w:rsidR="003D74A4" w:rsidRPr="00B52786">
        <w:rPr>
          <w:rFonts w:ascii="Arial" w:hAnsi="Arial" w:cs="Arial"/>
          <w:noProof/>
          <w:lang w:eastAsia="es-CO"/>
        </w:rPr>
        <w:drawing>
          <wp:anchor distT="0" distB="0" distL="114300" distR="114300" simplePos="0" relativeHeight="251653632" behindDoc="1" locked="0" layoutInCell="1" allowOverlap="1" wp14:anchorId="243DF0C1" wp14:editId="7749E2B1">
            <wp:simplePos x="0" y="0"/>
            <wp:positionH relativeFrom="column">
              <wp:posOffset>1421130</wp:posOffset>
            </wp:positionH>
            <wp:positionV relativeFrom="paragraph">
              <wp:posOffset>-1989455</wp:posOffset>
            </wp:positionV>
            <wp:extent cx="5054600" cy="8884920"/>
            <wp:effectExtent l="8890" t="0" r="2540" b="2540"/>
            <wp:wrapTight wrapText="bothSides">
              <wp:wrapPolygon edited="0">
                <wp:start x="38" y="21622"/>
                <wp:lineTo x="21529" y="21622"/>
                <wp:lineTo x="21529" y="40"/>
                <wp:lineTo x="38" y="40"/>
                <wp:lineTo x="38" y="21622"/>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23859" t="10500" r="26507" b="5026"/>
                    <a:stretch/>
                  </pic:blipFill>
                  <pic:spPr bwMode="auto">
                    <a:xfrm rot="5400000">
                      <a:off x="0" y="0"/>
                      <a:ext cx="5054600" cy="8884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6EE1" w:rsidRDefault="00106EE1"/>
    <w:tbl>
      <w:tblPr>
        <w:tblStyle w:val="Cuadrculamedia1-nfasis2"/>
        <w:tblpPr w:leftFromText="141" w:rightFromText="141" w:vertAnchor="text" w:horzAnchor="page" w:tblpXSpec="center" w:tblpY="-499"/>
        <w:tblW w:w="13149" w:type="dxa"/>
        <w:tblLook w:val="04A0" w:firstRow="1" w:lastRow="0" w:firstColumn="1" w:lastColumn="0" w:noHBand="0" w:noVBand="1"/>
      </w:tblPr>
      <w:tblGrid>
        <w:gridCol w:w="2173"/>
        <w:gridCol w:w="2046"/>
        <w:gridCol w:w="1985"/>
        <w:gridCol w:w="2268"/>
        <w:gridCol w:w="2409"/>
        <w:gridCol w:w="2268"/>
      </w:tblGrid>
      <w:tr w:rsidR="00106EE1" w:rsidRPr="00B52786" w:rsidTr="00106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rsidR="00106EE1" w:rsidRPr="00B52786" w:rsidRDefault="00106EE1" w:rsidP="003F6822">
            <w:pPr>
              <w:autoSpaceDE w:val="0"/>
              <w:autoSpaceDN w:val="0"/>
              <w:adjustRightInd w:val="0"/>
              <w:jc w:val="both"/>
              <w:rPr>
                <w:rFonts w:ascii="Arial" w:hAnsi="Arial" w:cs="Arial"/>
                <w:b w:val="0"/>
              </w:rPr>
            </w:pPr>
            <w:r w:rsidRPr="00B52786">
              <w:rPr>
                <w:rFonts w:ascii="Arial" w:hAnsi="Arial" w:cs="Arial"/>
              </w:rPr>
              <w:t xml:space="preserve">Aspecto Crítico </w:t>
            </w:r>
          </w:p>
        </w:tc>
        <w:tc>
          <w:tcPr>
            <w:tcW w:w="2046" w:type="dxa"/>
            <w:vAlign w:val="center"/>
          </w:tcPr>
          <w:p w:rsidR="00106EE1" w:rsidRPr="00B52786" w:rsidRDefault="00106EE1" w:rsidP="003F68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Administración de Archivos</w:t>
            </w:r>
          </w:p>
          <w:p w:rsidR="00106EE1" w:rsidRPr="00B52786" w:rsidRDefault="00106EE1" w:rsidP="003F68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106EE1" w:rsidRPr="00B52786" w:rsidRDefault="00106EE1" w:rsidP="003F68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Solución Directa</w:t>
            </w:r>
          </w:p>
        </w:tc>
        <w:tc>
          <w:tcPr>
            <w:tcW w:w="1985" w:type="dxa"/>
            <w:vAlign w:val="center"/>
          </w:tcPr>
          <w:p w:rsidR="00106EE1" w:rsidRPr="00B52786" w:rsidRDefault="00106EE1" w:rsidP="003F68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Acceso a la Información</w:t>
            </w:r>
          </w:p>
          <w:p w:rsidR="00106EE1" w:rsidRPr="00B52786" w:rsidRDefault="00106EE1" w:rsidP="003F68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106EE1" w:rsidRPr="00B52786" w:rsidRDefault="00106EE1" w:rsidP="003F68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Solución Directa</w:t>
            </w:r>
          </w:p>
        </w:tc>
        <w:tc>
          <w:tcPr>
            <w:tcW w:w="2268" w:type="dxa"/>
            <w:vAlign w:val="center"/>
          </w:tcPr>
          <w:p w:rsidR="00106EE1" w:rsidRPr="00B52786" w:rsidRDefault="00106EE1" w:rsidP="003F68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Preservación de la Información</w:t>
            </w:r>
          </w:p>
          <w:p w:rsidR="00106EE1" w:rsidRPr="00B52786" w:rsidRDefault="00106EE1" w:rsidP="003F68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Solución Directa</w:t>
            </w:r>
          </w:p>
        </w:tc>
        <w:tc>
          <w:tcPr>
            <w:tcW w:w="2409" w:type="dxa"/>
            <w:vAlign w:val="center"/>
          </w:tcPr>
          <w:p w:rsidR="00106EE1" w:rsidRPr="00B52786" w:rsidRDefault="00106EE1" w:rsidP="003F68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Aspectos Tecnológicos y de seguridad</w:t>
            </w:r>
          </w:p>
          <w:p w:rsidR="00106EE1" w:rsidRPr="00B52786" w:rsidRDefault="00106EE1" w:rsidP="003F68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Solución Directa</w:t>
            </w:r>
          </w:p>
        </w:tc>
        <w:tc>
          <w:tcPr>
            <w:tcW w:w="2268" w:type="dxa"/>
            <w:vAlign w:val="center"/>
          </w:tcPr>
          <w:p w:rsidR="00106EE1" w:rsidRPr="00B52786" w:rsidRDefault="00106EE1" w:rsidP="003F68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Fortalecimiento y articulación</w:t>
            </w:r>
          </w:p>
          <w:p w:rsidR="00106EE1" w:rsidRPr="00B52786" w:rsidRDefault="00106EE1" w:rsidP="003F682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Solución Directa</w:t>
            </w:r>
          </w:p>
        </w:tc>
      </w:tr>
      <w:tr w:rsidR="00106EE1" w:rsidRPr="00B52786" w:rsidTr="00106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vAlign w:val="center"/>
          </w:tcPr>
          <w:p w:rsidR="00106EE1" w:rsidRPr="00B52786" w:rsidRDefault="00106EE1" w:rsidP="00106EE1">
            <w:pPr>
              <w:autoSpaceDE w:val="0"/>
              <w:autoSpaceDN w:val="0"/>
              <w:adjustRightInd w:val="0"/>
              <w:jc w:val="both"/>
              <w:rPr>
                <w:rFonts w:ascii="Arial" w:hAnsi="Arial" w:cs="Arial"/>
                <w:b w:val="0"/>
              </w:rPr>
            </w:pPr>
            <w:r w:rsidRPr="00B52786">
              <w:rPr>
                <w:rFonts w:ascii="Arial" w:hAnsi="Arial" w:cs="Arial"/>
                <w:b w:val="0"/>
              </w:rPr>
              <w:t>1. Cambios constantes de la norma, favorecimiento, desconocimiento, ausencia de convenios interadministrativos, apoyo de otras instituciones.</w:t>
            </w:r>
          </w:p>
        </w:tc>
        <w:tc>
          <w:tcPr>
            <w:tcW w:w="2046" w:type="dxa"/>
            <w:vAlign w:val="center"/>
          </w:tcPr>
          <w:p w:rsidR="00106EE1" w:rsidRPr="00B52786" w:rsidRDefault="00106EE1" w:rsidP="003F68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b/>
              </w:rPr>
              <w:t>******</w:t>
            </w:r>
          </w:p>
        </w:tc>
        <w:tc>
          <w:tcPr>
            <w:tcW w:w="1985" w:type="dxa"/>
            <w:vAlign w:val="center"/>
          </w:tcPr>
          <w:p w:rsidR="00106EE1" w:rsidRPr="00B52786" w:rsidRDefault="00106EE1" w:rsidP="003F68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b/>
              </w:rPr>
              <w:t>****</w:t>
            </w:r>
          </w:p>
        </w:tc>
        <w:tc>
          <w:tcPr>
            <w:tcW w:w="2268" w:type="dxa"/>
            <w:vAlign w:val="center"/>
          </w:tcPr>
          <w:p w:rsidR="00106EE1" w:rsidRPr="00B52786" w:rsidRDefault="00106EE1" w:rsidP="003F68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b/>
              </w:rPr>
              <w:t>***</w:t>
            </w:r>
          </w:p>
        </w:tc>
        <w:tc>
          <w:tcPr>
            <w:tcW w:w="2409" w:type="dxa"/>
            <w:vAlign w:val="center"/>
          </w:tcPr>
          <w:p w:rsidR="00106EE1" w:rsidRPr="00B52786" w:rsidRDefault="00106EE1" w:rsidP="003F68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b/>
              </w:rPr>
              <w:t>*******</w:t>
            </w:r>
          </w:p>
        </w:tc>
        <w:tc>
          <w:tcPr>
            <w:tcW w:w="2268" w:type="dxa"/>
            <w:vAlign w:val="center"/>
          </w:tcPr>
          <w:p w:rsidR="00106EE1" w:rsidRPr="00B52786" w:rsidRDefault="00106EE1" w:rsidP="003F68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b/>
              </w:rPr>
              <w:t>****</w:t>
            </w:r>
          </w:p>
        </w:tc>
      </w:tr>
      <w:tr w:rsidR="00106EE1" w:rsidRPr="00B52786" w:rsidTr="00106EE1">
        <w:tc>
          <w:tcPr>
            <w:cnfStyle w:val="001000000000" w:firstRow="0" w:lastRow="0" w:firstColumn="1" w:lastColumn="0" w:oddVBand="0" w:evenVBand="0" w:oddHBand="0" w:evenHBand="0" w:firstRowFirstColumn="0" w:firstRowLastColumn="0" w:lastRowFirstColumn="0" w:lastRowLastColumn="0"/>
            <w:tcW w:w="2173" w:type="dxa"/>
            <w:vAlign w:val="center"/>
          </w:tcPr>
          <w:p w:rsidR="00106EE1" w:rsidRPr="00B52786" w:rsidRDefault="00106EE1" w:rsidP="00106EE1">
            <w:pPr>
              <w:autoSpaceDE w:val="0"/>
              <w:autoSpaceDN w:val="0"/>
              <w:adjustRightInd w:val="0"/>
              <w:jc w:val="both"/>
              <w:rPr>
                <w:rFonts w:ascii="Arial" w:hAnsi="Arial" w:cs="Arial"/>
                <w:b w:val="0"/>
              </w:rPr>
            </w:pPr>
            <w:r w:rsidRPr="00B52786">
              <w:rPr>
                <w:rFonts w:ascii="Arial" w:hAnsi="Arial" w:cs="Arial"/>
                <w:b w:val="0"/>
              </w:rPr>
              <w:t>2. Alteración del orden público, paros o cierres de la institución.</w:t>
            </w:r>
          </w:p>
        </w:tc>
        <w:tc>
          <w:tcPr>
            <w:tcW w:w="2046" w:type="dxa"/>
            <w:vAlign w:val="center"/>
          </w:tcPr>
          <w:p w:rsidR="00106EE1" w:rsidRPr="00B52786" w:rsidRDefault="00106EE1" w:rsidP="003F682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52786">
              <w:rPr>
                <w:rFonts w:ascii="Arial" w:hAnsi="Arial" w:cs="Arial"/>
                <w:b/>
              </w:rPr>
              <w:t>**</w:t>
            </w:r>
          </w:p>
        </w:tc>
        <w:tc>
          <w:tcPr>
            <w:tcW w:w="1985" w:type="dxa"/>
            <w:vAlign w:val="center"/>
          </w:tcPr>
          <w:p w:rsidR="00106EE1" w:rsidRPr="00B52786" w:rsidRDefault="00106EE1" w:rsidP="003F682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52786">
              <w:rPr>
                <w:rFonts w:ascii="Arial" w:hAnsi="Arial" w:cs="Arial"/>
                <w:b/>
              </w:rPr>
              <w:t>*******</w:t>
            </w:r>
          </w:p>
        </w:tc>
        <w:tc>
          <w:tcPr>
            <w:tcW w:w="2268" w:type="dxa"/>
            <w:vAlign w:val="center"/>
          </w:tcPr>
          <w:p w:rsidR="00106EE1" w:rsidRPr="00B52786" w:rsidRDefault="00106EE1" w:rsidP="003F682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52786">
              <w:rPr>
                <w:rFonts w:ascii="Arial" w:hAnsi="Arial" w:cs="Arial"/>
                <w:b/>
              </w:rPr>
              <w:t>**</w:t>
            </w:r>
          </w:p>
        </w:tc>
        <w:tc>
          <w:tcPr>
            <w:tcW w:w="2409" w:type="dxa"/>
            <w:vAlign w:val="center"/>
          </w:tcPr>
          <w:p w:rsidR="00106EE1" w:rsidRPr="00B52786" w:rsidRDefault="00106EE1" w:rsidP="003F682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52786">
              <w:rPr>
                <w:rFonts w:ascii="Arial" w:hAnsi="Arial" w:cs="Arial"/>
                <w:b/>
              </w:rPr>
              <w:t>***</w:t>
            </w:r>
          </w:p>
        </w:tc>
        <w:tc>
          <w:tcPr>
            <w:tcW w:w="2268" w:type="dxa"/>
            <w:vAlign w:val="center"/>
          </w:tcPr>
          <w:p w:rsidR="00106EE1" w:rsidRPr="00B52786" w:rsidRDefault="00106EE1" w:rsidP="003F682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52786">
              <w:rPr>
                <w:rFonts w:ascii="Arial" w:hAnsi="Arial" w:cs="Arial"/>
                <w:b/>
              </w:rPr>
              <w:t>***</w:t>
            </w:r>
          </w:p>
        </w:tc>
      </w:tr>
      <w:tr w:rsidR="00106EE1" w:rsidRPr="00B52786" w:rsidTr="00106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vAlign w:val="center"/>
          </w:tcPr>
          <w:p w:rsidR="00106EE1" w:rsidRPr="00B52786" w:rsidRDefault="00106EE1" w:rsidP="00106EE1">
            <w:pPr>
              <w:autoSpaceDE w:val="0"/>
              <w:autoSpaceDN w:val="0"/>
              <w:adjustRightInd w:val="0"/>
              <w:jc w:val="both"/>
              <w:rPr>
                <w:rFonts w:ascii="Arial" w:hAnsi="Arial" w:cs="Arial"/>
                <w:b w:val="0"/>
              </w:rPr>
            </w:pPr>
            <w:r w:rsidRPr="00B52786">
              <w:rPr>
                <w:rFonts w:ascii="Arial" w:hAnsi="Arial" w:cs="Arial"/>
                <w:b w:val="0"/>
              </w:rPr>
              <w:t xml:space="preserve">3. Cambio Climático   </w:t>
            </w:r>
          </w:p>
        </w:tc>
        <w:tc>
          <w:tcPr>
            <w:tcW w:w="2046" w:type="dxa"/>
            <w:vAlign w:val="center"/>
          </w:tcPr>
          <w:p w:rsidR="00106EE1" w:rsidRPr="00B52786" w:rsidRDefault="00106EE1" w:rsidP="003F68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b/>
              </w:rPr>
              <w:t>**</w:t>
            </w:r>
          </w:p>
        </w:tc>
        <w:tc>
          <w:tcPr>
            <w:tcW w:w="1985" w:type="dxa"/>
            <w:vAlign w:val="center"/>
          </w:tcPr>
          <w:p w:rsidR="00106EE1" w:rsidRPr="00B52786" w:rsidRDefault="00106EE1" w:rsidP="003F68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b/>
              </w:rPr>
              <w:t>**</w:t>
            </w:r>
          </w:p>
        </w:tc>
        <w:tc>
          <w:tcPr>
            <w:tcW w:w="2268" w:type="dxa"/>
            <w:vAlign w:val="center"/>
          </w:tcPr>
          <w:p w:rsidR="00106EE1" w:rsidRPr="00B52786" w:rsidRDefault="00106EE1" w:rsidP="003F68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b/>
              </w:rPr>
              <w:t>********</w:t>
            </w:r>
          </w:p>
        </w:tc>
        <w:tc>
          <w:tcPr>
            <w:tcW w:w="2409" w:type="dxa"/>
            <w:vAlign w:val="center"/>
          </w:tcPr>
          <w:p w:rsidR="00106EE1" w:rsidRPr="00B52786" w:rsidRDefault="00106EE1" w:rsidP="003F68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b/>
              </w:rPr>
              <w:t>***</w:t>
            </w:r>
          </w:p>
        </w:tc>
        <w:tc>
          <w:tcPr>
            <w:tcW w:w="2268" w:type="dxa"/>
            <w:vAlign w:val="center"/>
          </w:tcPr>
          <w:p w:rsidR="00106EE1" w:rsidRPr="00B52786" w:rsidRDefault="00106EE1" w:rsidP="003F68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b/>
              </w:rPr>
              <w:t>***</w:t>
            </w:r>
          </w:p>
        </w:tc>
      </w:tr>
      <w:tr w:rsidR="00106EE1" w:rsidRPr="00B52786" w:rsidTr="00106EE1">
        <w:tc>
          <w:tcPr>
            <w:cnfStyle w:val="001000000000" w:firstRow="0" w:lastRow="0" w:firstColumn="1" w:lastColumn="0" w:oddVBand="0" w:evenVBand="0" w:oddHBand="0" w:evenHBand="0" w:firstRowFirstColumn="0" w:firstRowLastColumn="0" w:lastRowFirstColumn="0" w:lastRowLastColumn="0"/>
            <w:tcW w:w="2173" w:type="dxa"/>
            <w:vAlign w:val="center"/>
          </w:tcPr>
          <w:p w:rsidR="00106EE1" w:rsidRPr="00B52786" w:rsidRDefault="00106EE1" w:rsidP="00106EE1">
            <w:pPr>
              <w:autoSpaceDE w:val="0"/>
              <w:autoSpaceDN w:val="0"/>
              <w:adjustRightInd w:val="0"/>
              <w:jc w:val="both"/>
              <w:rPr>
                <w:rFonts w:ascii="Arial" w:hAnsi="Arial" w:cs="Arial"/>
                <w:b w:val="0"/>
              </w:rPr>
            </w:pPr>
            <w:r w:rsidRPr="00B52786">
              <w:rPr>
                <w:rFonts w:ascii="Arial" w:hAnsi="Arial" w:cs="Arial"/>
                <w:b w:val="0"/>
              </w:rPr>
              <w:t>4. Fallas en los sistemas de información.</w:t>
            </w:r>
          </w:p>
        </w:tc>
        <w:tc>
          <w:tcPr>
            <w:tcW w:w="2046" w:type="dxa"/>
            <w:vAlign w:val="center"/>
          </w:tcPr>
          <w:p w:rsidR="00106EE1" w:rsidRPr="00B52786" w:rsidRDefault="00106EE1" w:rsidP="003F682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52786">
              <w:rPr>
                <w:rFonts w:ascii="Arial" w:hAnsi="Arial" w:cs="Arial"/>
                <w:b/>
              </w:rPr>
              <w:t>****</w:t>
            </w:r>
          </w:p>
        </w:tc>
        <w:tc>
          <w:tcPr>
            <w:tcW w:w="1985" w:type="dxa"/>
            <w:vAlign w:val="center"/>
          </w:tcPr>
          <w:p w:rsidR="00106EE1" w:rsidRPr="00B52786" w:rsidRDefault="00106EE1" w:rsidP="003F682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52786">
              <w:rPr>
                <w:rFonts w:ascii="Arial" w:hAnsi="Arial" w:cs="Arial"/>
                <w:b/>
              </w:rPr>
              <w:t>****</w:t>
            </w:r>
          </w:p>
        </w:tc>
        <w:tc>
          <w:tcPr>
            <w:tcW w:w="2268" w:type="dxa"/>
            <w:vAlign w:val="center"/>
          </w:tcPr>
          <w:p w:rsidR="00106EE1" w:rsidRPr="00B52786" w:rsidRDefault="00106EE1" w:rsidP="003F682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52786">
              <w:rPr>
                <w:rFonts w:ascii="Arial" w:hAnsi="Arial" w:cs="Arial"/>
                <w:b/>
              </w:rPr>
              <w:t>***</w:t>
            </w:r>
          </w:p>
        </w:tc>
        <w:tc>
          <w:tcPr>
            <w:tcW w:w="2409" w:type="dxa"/>
            <w:vAlign w:val="center"/>
          </w:tcPr>
          <w:p w:rsidR="00106EE1" w:rsidRPr="00B52786" w:rsidRDefault="00106EE1" w:rsidP="003F682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52786">
              <w:rPr>
                <w:rFonts w:ascii="Arial" w:hAnsi="Arial" w:cs="Arial"/>
                <w:b/>
              </w:rPr>
              <w:t>*****</w:t>
            </w:r>
          </w:p>
        </w:tc>
        <w:tc>
          <w:tcPr>
            <w:tcW w:w="2268" w:type="dxa"/>
            <w:vAlign w:val="center"/>
          </w:tcPr>
          <w:p w:rsidR="00106EE1" w:rsidRPr="00B52786" w:rsidRDefault="00106EE1" w:rsidP="003F682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52786">
              <w:rPr>
                <w:rFonts w:ascii="Arial" w:hAnsi="Arial" w:cs="Arial"/>
                <w:b/>
              </w:rPr>
              <w:t>*****</w:t>
            </w:r>
          </w:p>
        </w:tc>
      </w:tr>
      <w:tr w:rsidR="00106EE1" w:rsidRPr="00B52786" w:rsidTr="00106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vAlign w:val="center"/>
          </w:tcPr>
          <w:p w:rsidR="00106EE1" w:rsidRPr="00B52786" w:rsidRDefault="00106EE1" w:rsidP="00106EE1">
            <w:pPr>
              <w:autoSpaceDE w:val="0"/>
              <w:autoSpaceDN w:val="0"/>
              <w:adjustRightInd w:val="0"/>
              <w:jc w:val="both"/>
              <w:rPr>
                <w:rFonts w:ascii="Arial" w:hAnsi="Arial" w:cs="Arial"/>
                <w:b w:val="0"/>
              </w:rPr>
            </w:pPr>
            <w:r w:rsidRPr="00B52786">
              <w:rPr>
                <w:rFonts w:ascii="Arial" w:hAnsi="Arial" w:cs="Arial"/>
                <w:b w:val="0"/>
              </w:rPr>
              <w:t>5. Fallas en los accesos a la información. Fallas en la red local.</w:t>
            </w:r>
          </w:p>
        </w:tc>
        <w:tc>
          <w:tcPr>
            <w:tcW w:w="2046" w:type="dxa"/>
            <w:vAlign w:val="center"/>
          </w:tcPr>
          <w:p w:rsidR="00106EE1" w:rsidRPr="00B52786" w:rsidRDefault="00106EE1" w:rsidP="003F68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b/>
              </w:rPr>
              <w:t>****</w:t>
            </w:r>
          </w:p>
        </w:tc>
        <w:tc>
          <w:tcPr>
            <w:tcW w:w="1985" w:type="dxa"/>
            <w:vAlign w:val="center"/>
          </w:tcPr>
          <w:p w:rsidR="00106EE1" w:rsidRPr="00B52786" w:rsidRDefault="00106EE1" w:rsidP="003F68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b/>
              </w:rPr>
              <w:t>**</w:t>
            </w:r>
          </w:p>
        </w:tc>
        <w:tc>
          <w:tcPr>
            <w:tcW w:w="2268" w:type="dxa"/>
            <w:vAlign w:val="center"/>
          </w:tcPr>
          <w:p w:rsidR="00106EE1" w:rsidRPr="00B52786" w:rsidRDefault="00106EE1" w:rsidP="003F68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b/>
              </w:rPr>
              <w:t>**</w:t>
            </w:r>
          </w:p>
        </w:tc>
        <w:tc>
          <w:tcPr>
            <w:tcW w:w="2409" w:type="dxa"/>
            <w:vAlign w:val="center"/>
          </w:tcPr>
          <w:p w:rsidR="00106EE1" w:rsidRPr="00B52786" w:rsidRDefault="00106EE1" w:rsidP="003F68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b/>
              </w:rPr>
              <w:t>***</w:t>
            </w:r>
          </w:p>
        </w:tc>
        <w:tc>
          <w:tcPr>
            <w:tcW w:w="2268" w:type="dxa"/>
            <w:vAlign w:val="center"/>
          </w:tcPr>
          <w:p w:rsidR="00106EE1" w:rsidRPr="00B52786" w:rsidRDefault="00106EE1" w:rsidP="003F682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b/>
              </w:rPr>
              <w:t>*****</w:t>
            </w:r>
          </w:p>
        </w:tc>
      </w:tr>
    </w:tbl>
    <w:p w:rsidR="00EF7CFE" w:rsidRPr="00B52786" w:rsidRDefault="003D74A4" w:rsidP="00106EE1">
      <w:pPr>
        <w:rPr>
          <w:rFonts w:ascii="Arial" w:hAnsi="Arial" w:cs="Arial"/>
        </w:rPr>
      </w:pPr>
      <w:r w:rsidRPr="00B52786">
        <w:rPr>
          <w:rFonts w:ascii="Arial" w:hAnsi="Arial" w:cs="Arial"/>
          <w:noProof/>
          <w:lang w:eastAsia="es-CO"/>
        </w:rPr>
        <mc:AlternateContent>
          <mc:Choice Requires="wps">
            <w:drawing>
              <wp:anchor distT="0" distB="0" distL="114300" distR="114300" simplePos="0" relativeHeight="251658752" behindDoc="0" locked="0" layoutInCell="1" allowOverlap="1" wp14:anchorId="1E6F1051" wp14:editId="25D1BA29">
                <wp:simplePos x="0" y="0"/>
                <wp:positionH relativeFrom="column">
                  <wp:posOffset>-100444</wp:posOffset>
                </wp:positionH>
                <wp:positionV relativeFrom="paragraph">
                  <wp:posOffset>659130</wp:posOffset>
                </wp:positionV>
                <wp:extent cx="344170" cy="266700"/>
                <wp:effectExtent l="0" t="0" r="0" b="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66700"/>
                        </a:xfrm>
                        <a:prstGeom prst="rect">
                          <a:avLst/>
                        </a:prstGeom>
                        <a:noFill/>
                        <a:ln w="9525">
                          <a:noFill/>
                          <a:miter lim="800000"/>
                          <a:headEnd/>
                          <a:tailEnd/>
                        </a:ln>
                      </wps:spPr>
                      <wps:txbx>
                        <w:txbxContent>
                          <w:p w:rsidR="00B52786" w:rsidRDefault="00B52786" w:rsidP="004B2F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F1051" id="_x0000_s1027" type="#_x0000_t202" style="position:absolute;margin-left:-7.9pt;margin-top:51.9pt;width:27.1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avEQIAAAAEAAAOAAAAZHJzL2Uyb0RvYy54bWysU9uO2yAQfa/Uf0C8N3bcXHatOKtttltV&#10;2l6kbT+AAI5RgaFAYqdfvwNO0qh9q+oHxHiYw5wzh9XdYDQ5SB8U2IZOJyUl0nIQyu4a+v3b45sb&#10;SkJkVjANVjb0KAO9W79+tepdLSvoQAvpCYLYUPeuoV2Mri6KwDtpWJiAkxaTLXjDIoZ+VwjPekQ3&#10;uqjKclH04IXzwGUI+PdhTNJ1xm9byeOXtg0yEt1Q7C3m1ed1m9ZivWL1zjPXKX5qg/1DF4Ypi5de&#10;oB5YZGTv1V9QRnEPAdo44WAKaFvFZeaAbKblH2yeO+Zk5oLiBHeRKfw/WP758NUTJXB2M0osMzij&#10;zZ4JD0RIEuUQgVRJpd6FGg8/Ozweh3cwYEVmHNwT8B+BWNh0zO7kvffQd5IJ7HKaKour0hEnJJBt&#10;/wkE3sb2ETLQ0HqTJERRCKLjtI6XCWEfhOPPt7PZdIkZjqlqsViWeYIFq8/Fzof4QYIhadNQjwbI&#10;4OzwFGJqhtXnI+kuC49K62wCbUnf0Nt5Nc8FVxmjInpUK9PQmzJ9o2sSx/dW5OLIlB73eIG2J9KJ&#10;58g4DtthVPms5RbEEVXwMFoSnxBuOvC/KOnRjg0NP/fMS0r0R4tK3k5ns+TfHMzmywoDf53ZXmeY&#10;5QjV0EjJuN3E7PmR8j0q3qqsRhrN2MmpZbRZFun0JJKPr+N86vfDXb8AAAD//wMAUEsDBBQABgAI&#10;AAAAIQBOnSQ93QAAAAoBAAAPAAAAZHJzL2Rvd25yZXYueG1sTI9PT8MwDMXvSHyHyEjctmSsQ1tp&#10;OiEQVxDjj7Sb13htReNUTbaWb485wc32e3r+vWI7+U6daYhtYAuLuQFFXAXXcm3h/e1ptgYVE7LD&#10;LjBZ+KYI2/LyosDchZFf6bxLtZIQjjlaaFLqc61j1ZDHOA89sWjHMHhMsg61dgOOEu47fWPMrfbY&#10;snxosKeHhqqv3clb+Hg+7j8z81I/+lU/hslo9htt7fXVdH8HKtGU/szwiy/oUArTIZzYRdVZmC1W&#10;gp5EMEsZxLFcZ6AOcshE0WWh/1cofwAAAP//AwBQSwECLQAUAAYACAAAACEAtoM4kv4AAADhAQAA&#10;EwAAAAAAAAAAAAAAAAAAAAAAW0NvbnRlbnRfVHlwZXNdLnhtbFBLAQItABQABgAIAAAAIQA4/SH/&#10;1gAAAJQBAAALAAAAAAAAAAAAAAAAAC8BAABfcmVscy8ucmVsc1BLAQItABQABgAIAAAAIQB8Dgav&#10;EQIAAAAEAAAOAAAAAAAAAAAAAAAAAC4CAABkcnMvZTJvRG9jLnhtbFBLAQItABQABgAIAAAAIQBO&#10;nSQ93QAAAAoBAAAPAAAAAAAAAAAAAAAAAGsEAABkcnMvZG93bnJldi54bWxQSwUGAAAAAAQABADz&#10;AAAAdQUAAAAA&#10;" filled="f" stroked="f">
                <v:textbox>
                  <w:txbxContent>
                    <w:p w:rsidR="00B52786" w:rsidRDefault="00B52786" w:rsidP="004B2F5A"/>
                  </w:txbxContent>
                </v:textbox>
              </v:shape>
            </w:pict>
          </mc:Fallback>
        </mc:AlternateContent>
      </w:r>
      <w:r w:rsidR="005A39C7" w:rsidRPr="00B52786">
        <w:rPr>
          <w:rFonts w:ascii="Arial" w:hAnsi="Arial" w:cs="Arial"/>
          <w:noProof/>
          <w:lang w:eastAsia="es-CO"/>
        </w:rPr>
        <mc:AlternateContent>
          <mc:Choice Requires="wps">
            <w:drawing>
              <wp:anchor distT="0" distB="0" distL="114300" distR="114300" simplePos="0" relativeHeight="251656704" behindDoc="0" locked="0" layoutInCell="1" allowOverlap="1" wp14:anchorId="0AA6DFCD" wp14:editId="3EE46AFA">
                <wp:simplePos x="0" y="0"/>
                <wp:positionH relativeFrom="column">
                  <wp:posOffset>-10044430</wp:posOffset>
                </wp:positionH>
                <wp:positionV relativeFrom="paragraph">
                  <wp:posOffset>601980</wp:posOffset>
                </wp:positionV>
                <wp:extent cx="323850" cy="36195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1950"/>
                        </a:xfrm>
                        <a:prstGeom prst="rect">
                          <a:avLst/>
                        </a:prstGeom>
                        <a:noFill/>
                        <a:ln w="9525">
                          <a:noFill/>
                          <a:miter lim="800000"/>
                          <a:headEnd/>
                          <a:tailEnd/>
                        </a:ln>
                      </wps:spPr>
                      <wps:txbx>
                        <w:txbxContent>
                          <w:p w:rsidR="00B52786" w:rsidRDefault="00B52786" w:rsidP="005A39C7">
                            <w:r w:rsidRPr="00C30F51">
                              <w:rPr>
                                <w:sz w:val="1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6DFCD" id="_x0000_s1028" type="#_x0000_t202" style="position:absolute;margin-left:-790.9pt;margin-top:47.4pt;width:25.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rEAIAAAAEAAAOAAAAZHJzL2Uyb0RvYy54bWysU9uO2yAQfa/Uf0C8N3acZJtYcVbbbLeq&#10;tL1I234AARyjAkOBxE6/fgecTaP2raofrIGZOZxzGNa3g9HkKH1QYBs6nZSUSMtBKLtv6PdvD2+W&#10;lITIrGAarGzoSQZ6u3n9at27WlbQgRbSEwSxoe5dQ7sYXV0UgXfSsDABJy0mW/CGRVz6fSE86xHd&#10;6KIqy5uiBy+cBy5DwN37MUk3Gb9tJY9f2jbISHRDkVvMf5//u/QvNmtW7z1zneJnGuwfWBimLB56&#10;gbpnkZGDV39BGcU9BGjjhIMpoG0Vl1kDqpmWf6h56piTWQuaE9zFpvD/YPnn41dPlMC7Q3ssM3hH&#10;2wMTHoiQJMohAqmSS70LNRY/OSyPwzsYsCMrDu4R+I9ALGw7ZvfyznvoO8kEspymzuKqdcQJCWTX&#10;fwKBp7FDhAw0tN4kC9EUguhI53S5IeRBOG7OqtlygRmOqdnNdIVxOoHVL83Oh/hBgiEpaKjHAcjg&#10;7PgY4lj6UpLOsvCgtMZ9VmtL+oauFtUiN1xljIo4o1qZhi7L9I1TkzS+tyI3R6b0GCMXbc+ik85R&#10;cRx2Q3b54uUOxAld8DCOJD4hDDrwvyjpcRwbGn4emJeU6I8WnVxN5/M0v3kxX7ytcOGvM7vrDLMc&#10;oRoaKRnDbcwzP0q+Q8dbld1IVzMyOVPGMct+np9EmuPrda76/XA3zwAAAP//AwBQSwMEFAAGAAgA&#10;AAAhAIoKJ/rfAAAADgEAAA8AAABkcnMvZG93bnJldi54bWxMj8tOwzAQRfdI/IM1SOxaO9CgNsSp&#10;EIgtiPKQ2E3jaRIRj6PYbcLfM6xgNY97dedMuZ19r040xi6whWxpQBHXwXXcWHh7fVysQcWE7LAP&#10;TBa+KcK2Oj8rsXBh4hc67VKjJIRjgRbalIZC61i35DEuw0As2iGMHpOMY6PdiJOE+15fGXOjPXYs&#10;F1oc6L6l+mt39Bbenw6fHyvz3Dz4fJjCbDT7jbb28mK+uwWVaE5/ZvjFF3SohGkfjuyi6i0ssnyd&#10;CXyysFlJFYusro20e3Hnoumq1P/fqH4AAAD//wMAUEsBAi0AFAAGAAgAAAAhALaDOJL+AAAA4QEA&#10;ABMAAAAAAAAAAAAAAAAAAAAAAFtDb250ZW50X1R5cGVzXS54bWxQSwECLQAUAAYACAAAACEAOP0h&#10;/9YAAACUAQAACwAAAAAAAAAAAAAAAAAvAQAAX3JlbHMvLnJlbHNQSwECLQAUAAYACAAAACEAvpuF&#10;qxACAAAABAAADgAAAAAAAAAAAAAAAAAuAgAAZHJzL2Uyb0RvYy54bWxQSwECLQAUAAYACAAAACEA&#10;igon+t8AAAAOAQAADwAAAAAAAAAAAAAAAABqBAAAZHJzL2Rvd25yZXYueG1sUEsFBgAAAAAEAAQA&#10;8wAAAHYFAAAAAA==&#10;" filled="f" stroked="f">
                <v:textbox>
                  <w:txbxContent>
                    <w:p w:rsidR="00B52786" w:rsidRDefault="00B52786" w:rsidP="005A39C7">
                      <w:r w:rsidRPr="00C30F51">
                        <w:rPr>
                          <w:sz w:val="18"/>
                        </w:rPr>
                        <w:t>10</w:t>
                      </w:r>
                    </w:p>
                  </w:txbxContent>
                </v:textbox>
              </v:shape>
            </w:pict>
          </mc:Fallback>
        </mc:AlternateContent>
      </w:r>
      <w:r w:rsidR="005A39C7" w:rsidRPr="00B52786">
        <w:rPr>
          <w:rFonts w:ascii="Arial" w:hAnsi="Arial" w:cs="Arial"/>
          <w:noProof/>
          <w:lang w:eastAsia="es-CO"/>
        </w:rPr>
        <mc:AlternateContent>
          <mc:Choice Requires="wps">
            <w:drawing>
              <wp:anchor distT="0" distB="0" distL="114300" distR="114300" simplePos="0" relativeHeight="251654656" behindDoc="0" locked="0" layoutInCell="1" allowOverlap="1" wp14:anchorId="5BE8D8CD" wp14:editId="0ED22477">
                <wp:simplePos x="0" y="0"/>
                <wp:positionH relativeFrom="column">
                  <wp:posOffset>-10046970</wp:posOffset>
                </wp:positionH>
                <wp:positionV relativeFrom="paragraph">
                  <wp:posOffset>19050</wp:posOffset>
                </wp:positionV>
                <wp:extent cx="276225" cy="26670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noFill/>
                        <a:ln w="9525">
                          <a:noFill/>
                          <a:miter lim="800000"/>
                          <a:headEnd/>
                          <a:tailEnd/>
                        </a:ln>
                      </wps:spPr>
                      <wps:txbx>
                        <w:txbxContent>
                          <w:p w:rsidR="00B52786" w:rsidRDefault="00B52786" w:rsidP="005A39C7">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E8D8CD" id="_x0000_s1029" type="#_x0000_t202" style="position:absolute;margin-left:-791.1pt;margin-top:1.5pt;width:21.7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zPEAIAAP8DAAAOAAAAZHJzL2Uyb0RvYy54bWysU9uO2yAQfa/Uf0C8N3bcXHatOKtttltV&#10;2l6kbT+AAI5RgaFAYqdf3wEnabR9q+oHBJ6Zw5wzh9XdYDQ5SB8U2IZOJyUl0nIQyu4a+v3b45sb&#10;SkJkVjANVjb0KAO9W79+tepdLSvoQAvpCYLYUPeuoV2Mri6KwDtpWJiAkxaDLXjDIh79rhCe9Yhu&#10;dFGV5aLowQvngcsQ8O/DGKTrjN+2kscvbRtkJLqh2FvMq8/rNq3FesXqnWeuU/zUBvuHLgxTFi+9&#10;QD2wyMjeq7+gjOIeArRxwsEU0LaKy8wB2UzLF2yeO+Zk5oLiBHeRKfw/WP758NUTJRp6S4llBke0&#10;2TPhgQhJohwikCqJ1LtQY+6zw+w4vIMBh50JB/cE/EcgFjYdszt57z30nWQCm5ymyuKqdMQJCWTb&#10;fwKBt7F9hAw0tN4kBVETgug4rONlQNgH4fizWi6qak4Jx1C1WCzLPMCC1edi50P8IMGQtGmox/ln&#10;cHZ4CjE1w+pzSrrLwqPSOntAW9KjCHOEfxExKqJFtTINvSnTN5omcXxvRS6OTOlxjxdoeyKdeI6M&#10;47Adsshvz1puQRxRBQ+jI/EF4aYD/4uSHt3Y0PBzz7ykRH+0qOTtdDZL9s2H2XxZ4cFfR7bXEWY5&#10;QjU0UjJuNzFbfiR2j4q3KquRRjN2cmoZXZZFOr2IZOPrc876827XvwEAAP//AwBQSwMEFAAGAAgA&#10;AAAhAH6trtTfAAAADAEAAA8AAABkcnMvZG93bnJldi54bWxMj01PwzAMhu9I/IfISNy2ZN0KpdSd&#10;EIgriPEhcctar61onKrJ1vLvMSc42n70+nmL7ex6daIxdJ4RVksDirjydccNwtvr4yIDFaLl2vae&#10;CeGbAmzL87PC5rWf+IVOu9goCeGQW4Q2xiHXOlQtORuWfiCW28GPzkYZx0bXo50k3PU6MeZKO9ux&#10;fGjtQPctVV+7o0N4fzp8fmzMc/Pg0mHys9HsbjTi5cV8dwsq0hz/YPjVF3UoxWnvj1wH1SMsVmmW&#10;JAIjrKWUELJZZ9eg9gib1IAuC/2/RPkDAAD//wMAUEsBAi0AFAAGAAgAAAAhALaDOJL+AAAA4QEA&#10;ABMAAAAAAAAAAAAAAAAAAAAAAFtDb250ZW50X1R5cGVzXS54bWxQSwECLQAUAAYACAAAACEAOP0h&#10;/9YAAACUAQAACwAAAAAAAAAAAAAAAAAvAQAAX3JlbHMvLnJlbHNQSwECLQAUAAYACAAAACEA8zYs&#10;zxACAAD/AwAADgAAAAAAAAAAAAAAAAAuAgAAZHJzL2Uyb0RvYy54bWxQSwECLQAUAAYACAAAACEA&#10;fq2u1N8AAAAMAQAADwAAAAAAAAAAAAAAAABqBAAAZHJzL2Rvd25yZXYueG1sUEsFBgAAAAAEAAQA&#10;8wAAAHYFAAAAAA==&#10;" filled="f" stroked="f">
                <v:textbox>
                  <w:txbxContent>
                    <w:p w:rsidR="00B52786" w:rsidRDefault="00B52786" w:rsidP="005A39C7">
                      <w:r>
                        <w:t>9</w:t>
                      </w:r>
                    </w:p>
                  </w:txbxContent>
                </v:textbox>
              </v:shape>
            </w:pict>
          </mc:Fallback>
        </mc:AlternateContent>
      </w:r>
    </w:p>
    <w:p w:rsidR="00935387" w:rsidRDefault="00935387" w:rsidP="00367A98">
      <w:pPr>
        <w:autoSpaceDE w:val="0"/>
        <w:autoSpaceDN w:val="0"/>
        <w:adjustRightInd w:val="0"/>
        <w:spacing w:after="0" w:line="240" w:lineRule="auto"/>
        <w:jc w:val="both"/>
        <w:rPr>
          <w:rFonts w:ascii="Arial" w:hAnsi="Arial" w:cs="Arial"/>
        </w:rPr>
        <w:sectPr w:rsidR="00935387" w:rsidSect="004778C5">
          <w:headerReference w:type="default" r:id="rId17"/>
          <w:pgSz w:w="15840" w:h="12240" w:orient="landscape"/>
          <w:pgMar w:top="1701" w:right="1418" w:bottom="1701" w:left="1418" w:header="709" w:footer="709" w:gutter="0"/>
          <w:cols w:space="708"/>
          <w:docGrid w:linePitch="360"/>
        </w:sectPr>
      </w:pPr>
    </w:p>
    <w:p w:rsidR="00202EFA" w:rsidRDefault="00202EFA" w:rsidP="00367A98">
      <w:pPr>
        <w:autoSpaceDE w:val="0"/>
        <w:autoSpaceDN w:val="0"/>
        <w:adjustRightInd w:val="0"/>
        <w:spacing w:after="0" w:line="240" w:lineRule="auto"/>
        <w:jc w:val="both"/>
        <w:rPr>
          <w:rFonts w:ascii="Arial" w:hAnsi="Arial" w:cs="Arial"/>
        </w:rPr>
      </w:pPr>
    </w:p>
    <w:p w:rsidR="00CA38E5" w:rsidRPr="00B52786" w:rsidRDefault="00CA38E5" w:rsidP="00367A98">
      <w:pPr>
        <w:autoSpaceDE w:val="0"/>
        <w:autoSpaceDN w:val="0"/>
        <w:adjustRightInd w:val="0"/>
        <w:spacing w:after="0" w:line="240" w:lineRule="auto"/>
        <w:jc w:val="both"/>
        <w:rPr>
          <w:rFonts w:ascii="Arial" w:hAnsi="Arial" w:cs="Arial"/>
        </w:rPr>
      </w:pPr>
      <w:r w:rsidRPr="00B52786">
        <w:rPr>
          <w:rFonts w:ascii="Arial" w:hAnsi="Arial" w:cs="Arial"/>
        </w:rPr>
        <w:t xml:space="preserve">Resultado final de la matriz: </w:t>
      </w:r>
    </w:p>
    <w:p w:rsidR="00C7119F" w:rsidRPr="00B52786" w:rsidRDefault="00C7119F" w:rsidP="00367A98">
      <w:pPr>
        <w:autoSpaceDE w:val="0"/>
        <w:autoSpaceDN w:val="0"/>
        <w:adjustRightInd w:val="0"/>
        <w:spacing w:after="0" w:line="240" w:lineRule="auto"/>
        <w:jc w:val="both"/>
        <w:rPr>
          <w:rFonts w:ascii="Arial" w:hAnsi="Arial" w:cs="Arial"/>
        </w:rPr>
      </w:pPr>
    </w:p>
    <w:tbl>
      <w:tblPr>
        <w:tblStyle w:val="Cuadrculamedia1-nfasis2"/>
        <w:tblW w:w="9356" w:type="dxa"/>
        <w:tblInd w:w="-10" w:type="dxa"/>
        <w:tblLayout w:type="fixed"/>
        <w:tblLook w:val="04A0" w:firstRow="1" w:lastRow="0" w:firstColumn="1" w:lastColumn="0" w:noHBand="0" w:noVBand="1"/>
      </w:tblPr>
      <w:tblGrid>
        <w:gridCol w:w="3119"/>
        <w:gridCol w:w="1134"/>
        <w:gridCol w:w="992"/>
        <w:gridCol w:w="1134"/>
        <w:gridCol w:w="1418"/>
        <w:gridCol w:w="992"/>
        <w:gridCol w:w="567"/>
      </w:tblGrid>
      <w:tr w:rsidR="007B64F7" w:rsidRPr="00B52786" w:rsidTr="00202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7"/>
          </w:tcPr>
          <w:p w:rsidR="007B64F7" w:rsidRPr="00202EFA" w:rsidRDefault="007B64F7" w:rsidP="007B64F7">
            <w:pPr>
              <w:autoSpaceDE w:val="0"/>
              <w:autoSpaceDN w:val="0"/>
              <w:adjustRightInd w:val="0"/>
              <w:jc w:val="center"/>
              <w:rPr>
                <w:rFonts w:ascii="Arial" w:hAnsi="Arial" w:cs="Arial"/>
                <w:b w:val="0"/>
              </w:rPr>
            </w:pPr>
            <w:r w:rsidRPr="00202EFA">
              <w:rPr>
                <w:rFonts w:ascii="Arial" w:hAnsi="Arial" w:cs="Arial"/>
              </w:rPr>
              <w:t>EJES ARTICULADORES</w:t>
            </w:r>
          </w:p>
        </w:tc>
      </w:tr>
      <w:tr w:rsidR="00202EFA" w:rsidRPr="00B52786" w:rsidTr="00202EFA">
        <w:trPr>
          <w:cnfStyle w:val="000000100000" w:firstRow="0" w:lastRow="0" w:firstColumn="0" w:lastColumn="0" w:oddVBand="0" w:evenVBand="0" w:oddHBand="1" w:evenHBand="0" w:firstRowFirstColumn="0" w:firstRowLastColumn="0" w:lastRowFirstColumn="0" w:lastRowLastColumn="0"/>
          <w:cantSplit/>
          <w:trHeight w:val="1233"/>
        </w:trPr>
        <w:tc>
          <w:tcPr>
            <w:cnfStyle w:val="001000000000" w:firstRow="0" w:lastRow="0" w:firstColumn="1" w:lastColumn="0" w:oddVBand="0" w:evenVBand="0" w:oddHBand="0" w:evenHBand="0" w:firstRowFirstColumn="0" w:firstRowLastColumn="0" w:lastRowFirstColumn="0" w:lastRowLastColumn="0"/>
            <w:tcW w:w="3119" w:type="dxa"/>
            <w:vAlign w:val="center"/>
          </w:tcPr>
          <w:p w:rsidR="00202EFA" w:rsidRPr="00202EFA" w:rsidRDefault="00C7119F" w:rsidP="00202EFA">
            <w:pPr>
              <w:autoSpaceDE w:val="0"/>
              <w:autoSpaceDN w:val="0"/>
              <w:adjustRightInd w:val="0"/>
              <w:jc w:val="center"/>
              <w:rPr>
                <w:rFonts w:ascii="Arial" w:hAnsi="Arial" w:cs="Arial"/>
                <w:sz w:val="20"/>
                <w:szCs w:val="20"/>
              </w:rPr>
            </w:pPr>
            <w:r w:rsidRPr="00202EFA">
              <w:rPr>
                <w:rFonts w:ascii="Arial" w:hAnsi="Arial" w:cs="Arial"/>
                <w:sz w:val="20"/>
                <w:szCs w:val="20"/>
              </w:rPr>
              <w:t>ASPECTO</w:t>
            </w:r>
          </w:p>
          <w:p w:rsidR="00C7119F" w:rsidRPr="00202EFA" w:rsidRDefault="00C7119F" w:rsidP="00202EFA">
            <w:pPr>
              <w:autoSpaceDE w:val="0"/>
              <w:autoSpaceDN w:val="0"/>
              <w:adjustRightInd w:val="0"/>
              <w:jc w:val="center"/>
              <w:rPr>
                <w:rFonts w:ascii="Arial" w:hAnsi="Arial" w:cs="Arial"/>
                <w:b w:val="0"/>
                <w:sz w:val="20"/>
                <w:szCs w:val="20"/>
              </w:rPr>
            </w:pPr>
            <w:r w:rsidRPr="00202EFA">
              <w:rPr>
                <w:rFonts w:ascii="Arial" w:hAnsi="Arial" w:cs="Arial"/>
                <w:sz w:val="20"/>
                <w:szCs w:val="20"/>
              </w:rPr>
              <w:t>CRITICO</w:t>
            </w:r>
          </w:p>
        </w:tc>
        <w:tc>
          <w:tcPr>
            <w:tcW w:w="1134" w:type="dxa"/>
            <w:vAlign w:val="center"/>
          </w:tcPr>
          <w:p w:rsidR="00C7119F" w:rsidRPr="00202EFA" w:rsidRDefault="00C7119F"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02EFA">
              <w:rPr>
                <w:rFonts w:ascii="Arial" w:hAnsi="Arial" w:cs="Arial"/>
                <w:b/>
                <w:sz w:val="18"/>
                <w:szCs w:val="18"/>
              </w:rPr>
              <w:t>ADMINISTRACION DE ARCHIVO</w:t>
            </w:r>
          </w:p>
        </w:tc>
        <w:tc>
          <w:tcPr>
            <w:tcW w:w="992" w:type="dxa"/>
            <w:vAlign w:val="center"/>
          </w:tcPr>
          <w:p w:rsidR="00C7119F" w:rsidRPr="00202EFA" w:rsidRDefault="00C7119F"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02EFA">
              <w:rPr>
                <w:rFonts w:ascii="Arial" w:hAnsi="Arial" w:cs="Arial"/>
                <w:b/>
                <w:sz w:val="18"/>
                <w:szCs w:val="18"/>
              </w:rPr>
              <w:t>ACCESO A LA INFORMACION</w:t>
            </w:r>
          </w:p>
        </w:tc>
        <w:tc>
          <w:tcPr>
            <w:tcW w:w="1134" w:type="dxa"/>
            <w:vAlign w:val="center"/>
          </w:tcPr>
          <w:p w:rsidR="00C7119F" w:rsidRPr="00202EFA" w:rsidRDefault="00C7119F"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02EFA">
              <w:rPr>
                <w:rFonts w:ascii="Arial" w:hAnsi="Arial" w:cs="Arial"/>
                <w:b/>
                <w:sz w:val="18"/>
                <w:szCs w:val="18"/>
              </w:rPr>
              <w:t>PRESERVACION DE LA INFORMACION</w:t>
            </w:r>
          </w:p>
        </w:tc>
        <w:tc>
          <w:tcPr>
            <w:tcW w:w="1418" w:type="dxa"/>
            <w:vAlign w:val="center"/>
          </w:tcPr>
          <w:p w:rsidR="00C7119F" w:rsidRPr="00202EFA" w:rsidRDefault="00C7119F"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02EFA">
              <w:rPr>
                <w:rFonts w:ascii="Arial" w:hAnsi="Arial" w:cs="Arial"/>
                <w:b/>
                <w:sz w:val="18"/>
                <w:szCs w:val="18"/>
              </w:rPr>
              <w:t>ASPECTOS TECNOLOGICOS Y DE SEGURIDAD</w:t>
            </w:r>
          </w:p>
        </w:tc>
        <w:tc>
          <w:tcPr>
            <w:tcW w:w="992" w:type="dxa"/>
            <w:vAlign w:val="center"/>
          </w:tcPr>
          <w:p w:rsidR="00C7119F" w:rsidRPr="00202EFA" w:rsidRDefault="00C7119F"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02EFA">
              <w:rPr>
                <w:rFonts w:ascii="Arial" w:hAnsi="Arial" w:cs="Arial"/>
                <w:b/>
                <w:sz w:val="18"/>
                <w:szCs w:val="18"/>
              </w:rPr>
              <w:t>FORTALECIMIENTO Y ARTICULACION</w:t>
            </w:r>
          </w:p>
        </w:tc>
        <w:tc>
          <w:tcPr>
            <w:tcW w:w="567" w:type="dxa"/>
            <w:vAlign w:val="center"/>
          </w:tcPr>
          <w:p w:rsidR="00C7119F" w:rsidRPr="00202EFA" w:rsidRDefault="00C7119F" w:rsidP="00202EFA">
            <w:pPr>
              <w:tabs>
                <w:tab w:val="left" w:pos="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02EFA">
              <w:rPr>
                <w:rFonts w:ascii="Arial" w:hAnsi="Arial" w:cs="Arial"/>
                <w:b/>
                <w:sz w:val="18"/>
                <w:szCs w:val="18"/>
              </w:rPr>
              <w:t>TOTAL</w:t>
            </w:r>
          </w:p>
        </w:tc>
      </w:tr>
      <w:tr w:rsidR="00202EFA" w:rsidRPr="00B52786" w:rsidTr="00202EFA">
        <w:tc>
          <w:tcPr>
            <w:cnfStyle w:val="001000000000" w:firstRow="0" w:lastRow="0" w:firstColumn="1" w:lastColumn="0" w:oddVBand="0" w:evenVBand="0" w:oddHBand="0" w:evenHBand="0" w:firstRowFirstColumn="0" w:firstRowLastColumn="0" w:lastRowFirstColumn="0" w:lastRowLastColumn="0"/>
            <w:tcW w:w="3119" w:type="dxa"/>
          </w:tcPr>
          <w:p w:rsidR="00503181" w:rsidRPr="00202EFA" w:rsidRDefault="00503181" w:rsidP="00503181">
            <w:pPr>
              <w:autoSpaceDE w:val="0"/>
              <w:autoSpaceDN w:val="0"/>
              <w:adjustRightInd w:val="0"/>
              <w:jc w:val="both"/>
              <w:rPr>
                <w:rFonts w:ascii="Arial" w:hAnsi="Arial" w:cs="Arial"/>
                <w:b w:val="0"/>
              </w:rPr>
            </w:pPr>
            <w:r w:rsidRPr="00202EFA">
              <w:rPr>
                <w:rFonts w:ascii="Arial" w:hAnsi="Arial" w:cs="Arial"/>
                <w:b w:val="0"/>
              </w:rPr>
              <w:t>1. Cambios constantes de la norma, favorecimiento, desconocimiento, ausencia de convenios interadministrativos, apoyo de otras instituciones.</w:t>
            </w:r>
          </w:p>
        </w:tc>
        <w:tc>
          <w:tcPr>
            <w:tcW w:w="1134" w:type="dxa"/>
            <w:vAlign w:val="center"/>
          </w:tcPr>
          <w:p w:rsidR="00503181" w:rsidRPr="00202EFA" w:rsidRDefault="002F1F14"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6</w:t>
            </w:r>
          </w:p>
        </w:tc>
        <w:tc>
          <w:tcPr>
            <w:tcW w:w="992" w:type="dxa"/>
            <w:vAlign w:val="center"/>
          </w:tcPr>
          <w:p w:rsidR="00503181" w:rsidRPr="00202EFA" w:rsidRDefault="002F1F14"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4</w:t>
            </w:r>
          </w:p>
        </w:tc>
        <w:tc>
          <w:tcPr>
            <w:tcW w:w="1134" w:type="dxa"/>
            <w:vAlign w:val="center"/>
          </w:tcPr>
          <w:p w:rsidR="00503181" w:rsidRPr="00202EFA" w:rsidRDefault="002F1F14"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3</w:t>
            </w:r>
          </w:p>
        </w:tc>
        <w:tc>
          <w:tcPr>
            <w:tcW w:w="1418" w:type="dxa"/>
            <w:vAlign w:val="center"/>
          </w:tcPr>
          <w:p w:rsidR="00503181" w:rsidRPr="00202EFA" w:rsidRDefault="004A4CF6"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7</w:t>
            </w:r>
          </w:p>
        </w:tc>
        <w:tc>
          <w:tcPr>
            <w:tcW w:w="992" w:type="dxa"/>
            <w:vAlign w:val="center"/>
          </w:tcPr>
          <w:p w:rsidR="00503181" w:rsidRPr="00202EFA" w:rsidRDefault="002F1F14"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4</w:t>
            </w:r>
          </w:p>
        </w:tc>
        <w:tc>
          <w:tcPr>
            <w:tcW w:w="567" w:type="dxa"/>
            <w:vAlign w:val="center"/>
          </w:tcPr>
          <w:p w:rsidR="00503181" w:rsidRPr="00202EFA" w:rsidRDefault="004A4CF6"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24</w:t>
            </w:r>
          </w:p>
        </w:tc>
      </w:tr>
      <w:tr w:rsidR="00202EFA" w:rsidRPr="00B52786" w:rsidTr="0020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503181" w:rsidRPr="00202EFA" w:rsidRDefault="00503181" w:rsidP="00503181">
            <w:pPr>
              <w:autoSpaceDE w:val="0"/>
              <w:autoSpaceDN w:val="0"/>
              <w:adjustRightInd w:val="0"/>
              <w:jc w:val="both"/>
              <w:rPr>
                <w:rFonts w:ascii="Arial" w:hAnsi="Arial" w:cs="Arial"/>
                <w:b w:val="0"/>
              </w:rPr>
            </w:pPr>
            <w:r w:rsidRPr="00202EFA">
              <w:rPr>
                <w:rFonts w:ascii="Arial" w:hAnsi="Arial" w:cs="Arial"/>
                <w:b w:val="0"/>
              </w:rPr>
              <w:t>2. Alteración del orden público, paros o cierres de la institución.</w:t>
            </w:r>
          </w:p>
        </w:tc>
        <w:tc>
          <w:tcPr>
            <w:tcW w:w="1134" w:type="dxa"/>
            <w:vAlign w:val="center"/>
          </w:tcPr>
          <w:p w:rsidR="00503181" w:rsidRPr="00202EFA" w:rsidRDefault="002F1F14"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3</w:t>
            </w:r>
          </w:p>
        </w:tc>
        <w:tc>
          <w:tcPr>
            <w:tcW w:w="992" w:type="dxa"/>
            <w:vAlign w:val="center"/>
          </w:tcPr>
          <w:p w:rsidR="00503181" w:rsidRPr="00202EFA" w:rsidRDefault="002F1F14"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7</w:t>
            </w:r>
          </w:p>
        </w:tc>
        <w:tc>
          <w:tcPr>
            <w:tcW w:w="1134" w:type="dxa"/>
            <w:vAlign w:val="center"/>
          </w:tcPr>
          <w:p w:rsidR="00503181" w:rsidRPr="00202EFA" w:rsidRDefault="002F1F14"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2</w:t>
            </w:r>
          </w:p>
        </w:tc>
        <w:tc>
          <w:tcPr>
            <w:tcW w:w="1418" w:type="dxa"/>
            <w:vAlign w:val="center"/>
          </w:tcPr>
          <w:p w:rsidR="00503181" w:rsidRPr="00202EFA" w:rsidRDefault="0061781B"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3</w:t>
            </w:r>
          </w:p>
        </w:tc>
        <w:tc>
          <w:tcPr>
            <w:tcW w:w="992" w:type="dxa"/>
            <w:vAlign w:val="center"/>
          </w:tcPr>
          <w:p w:rsidR="00503181" w:rsidRPr="00202EFA" w:rsidRDefault="0061781B"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3</w:t>
            </w:r>
          </w:p>
        </w:tc>
        <w:tc>
          <w:tcPr>
            <w:tcW w:w="567" w:type="dxa"/>
            <w:vAlign w:val="center"/>
          </w:tcPr>
          <w:p w:rsidR="00503181" w:rsidRPr="00202EFA" w:rsidRDefault="00360893"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18</w:t>
            </w:r>
          </w:p>
        </w:tc>
      </w:tr>
      <w:tr w:rsidR="00202EFA" w:rsidRPr="00B52786" w:rsidTr="00202EFA">
        <w:tc>
          <w:tcPr>
            <w:cnfStyle w:val="001000000000" w:firstRow="0" w:lastRow="0" w:firstColumn="1" w:lastColumn="0" w:oddVBand="0" w:evenVBand="0" w:oddHBand="0" w:evenHBand="0" w:firstRowFirstColumn="0" w:firstRowLastColumn="0" w:lastRowFirstColumn="0" w:lastRowLastColumn="0"/>
            <w:tcW w:w="3119" w:type="dxa"/>
          </w:tcPr>
          <w:p w:rsidR="00503181" w:rsidRPr="00202EFA" w:rsidRDefault="00503181" w:rsidP="00503181">
            <w:pPr>
              <w:autoSpaceDE w:val="0"/>
              <w:autoSpaceDN w:val="0"/>
              <w:adjustRightInd w:val="0"/>
              <w:jc w:val="both"/>
              <w:rPr>
                <w:rFonts w:ascii="Arial" w:hAnsi="Arial" w:cs="Arial"/>
                <w:b w:val="0"/>
              </w:rPr>
            </w:pPr>
            <w:r w:rsidRPr="00202EFA">
              <w:rPr>
                <w:rFonts w:ascii="Arial" w:hAnsi="Arial" w:cs="Arial"/>
                <w:b w:val="0"/>
              </w:rPr>
              <w:t xml:space="preserve">3. Cambio Climático   </w:t>
            </w:r>
          </w:p>
        </w:tc>
        <w:tc>
          <w:tcPr>
            <w:tcW w:w="1134" w:type="dxa"/>
            <w:vAlign w:val="center"/>
          </w:tcPr>
          <w:p w:rsidR="00503181" w:rsidRPr="00202EFA" w:rsidRDefault="002F1F14"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2</w:t>
            </w:r>
          </w:p>
        </w:tc>
        <w:tc>
          <w:tcPr>
            <w:tcW w:w="992" w:type="dxa"/>
            <w:vAlign w:val="center"/>
          </w:tcPr>
          <w:p w:rsidR="00503181" w:rsidRPr="00202EFA" w:rsidRDefault="002F1F14"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2</w:t>
            </w:r>
          </w:p>
        </w:tc>
        <w:tc>
          <w:tcPr>
            <w:tcW w:w="1134" w:type="dxa"/>
            <w:vAlign w:val="center"/>
          </w:tcPr>
          <w:p w:rsidR="00503181" w:rsidRPr="00202EFA" w:rsidRDefault="002F1F14"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8</w:t>
            </w:r>
          </w:p>
        </w:tc>
        <w:tc>
          <w:tcPr>
            <w:tcW w:w="1418" w:type="dxa"/>
            <w:vAlign w:val="center"/>
          </w:tcPr>
          <w:p w:rsidR="00503181" w:rsidRPr="00202EFA" w:rsidRDefault="0061781B"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3</w:t>
            </w:r>
          </w:p>
        </w:tc>
        <w:tc>
          <w:tcPr>
            <w:tcW w:w="992" w:type="dxa"/>
            <w:vAlign w:val="center"/>
          </w:tcPr>
          <w:p w:rsidR="00503181" w:rsidRPr="00202EFA" w:rsidRDefault="0061781B"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3</w:t>
            </w:r>
          </w:p>
        </w:tc>
        <w:tc>
          <w:tcPr>
            <w:tcW w:w="567" w:type="dxa"/>
            <w:vAlign w:val="center"/>
          </w:tcPr>
          <w:p w:rsidR="00503181" w:rsidRPr="00202EFA" w:rsidRDefault="00360893"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18</w:t>
            </w:r>
          </w:p>
        </w:tc>
      </w:tr>
      <w:tr w:rsidR="00202EFA" w:rsidRPr="00B52786" w:rsidTr="0020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503181" w:rsidRPr="00202EFA" w:rsidRDefault="00503181" w:rsidP="00503181">
            <w:pPr>
              <w:autoSpaceDE w:val="0"/>
              <w:autoSpaceDN w:val="0"/>
              <w:adjustRightInd w:val="0"/>
              <w:jc w:val="both"/>
              <w:rPr>
                <w:rFonts w:ascii="Arial" w:hAnsi="Arial" w:cs="Arial"/>
                <w:b w:val="0"/>
              </w:rPr>
            </w:pPr>
            <w:r w:rsidRPr="00202EFA">
              <w:rPr>
                <w:rFonts w:ascii="Arial" w:hAnsi="Arial" w:cs="Arial"/>
                <w:b w:val="0"/>
              </w:rPr>
              <w:t>4. Fallas en los sistemas de información.</w:t>
            </w:r>
          </w:p>
        </w:tc>
        <w:tc>
          <w:tcPr>
            <w:tcW w:w="1134" w:type="dxa"/>
            <w:vAlign w:val="center"/>
          </w:tcPr>
          <w:p w:rsidR="00503181" w:rsidRPr="00202EFA" w:rsidRDefault="002F1F14"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4</w:t>
            </w:r>
          </w:p>
        </w:tc>
        <w:tc>
          <w:tcPr>
            <w:tcW w:w="992" w:type="dxa"/>
            <w:vAlign w:val="center"/>
          </w:tcPr>
          <w:p w:rsidR="00503181" w:rsidRPr="00202EFA" w:rsidRDefault="002F1F14"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4</w:t>
            </w:r>
          </w:p>
        </w:tc>
        <w:tc>
          <w:tcPr>
            <w:tcW w:w="1134" w:type="dxa"/>
            <w:vAlign w:val="center"/>
          </w:tcPr>
          <w:p w:rsidR="00503181" w:rsidRPr="00202EFA" w:rsidRDefault="002F1F14"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3</w:t>
            </w:r>
          </w:p>
        </w:tc>
        <w:tc>
          <w:tcPr>
            <w:tcW w:w="1418" w:type="dxa"/>
            <w:vAlign w:val="center"/>
          </w:tcPr>
          <w:p w:rsidR="00503181" w:rsidRPr="00202EFA" w:rsidRDefault="0061781B"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5</w:t>
            </w:r>
          </w:p>
        </w:tc>
        <w:tc>
          <w:tcPr>
            <w:tcW w:w="992" w:type="dxa"/>
            <w:vAlign w:val="center"/>
          </w:tcPr>
          <w:p w:rsidR="00503181" w:rsidRPr="00202EFA" w:rsidRDefault="0061781B"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5</w:t>
            </w:r>
          </w:p>
        </w:tc>
        <w:tc>
          <w:tcPr>
            <w:tcW w:w="567" w:type="dxa"/>
            <w:vAlign w:val="center"/>
          </w:tcPr>
          <w:p w:rsidR="00503181" w:rsidRPr="00202EFA" w:rsidRDefault="00D13207"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21</w:t>
            </w:r>
          </w:p>
        </w:tc>
      </w:tr>
      <w:tr w:rsidR="00202EFA" w:rsidRPr="00B52786" w:rsidTr="00202EFA">
        <w:tc>
          <w:tcPr>
            <w:cnfStyle w:val="001000000000" w:firstRow="0" w:lastRow="0" w:firstColumn="1" w:lastColumn="0" w:oddVBand="0" w:evenVBand="0" w:oddHBand="0" w:evenHBand="0" w:firstRowFirstColumn="0" w:firstRowLastColumn="0" w:lastRowFirstColumn="0" w:lastRowLastColumn="0"/>
            <w:tcW w:w="3119" w:type="dxa"/>
          </w:tcPr>
          <w:p w:rsidR="00503181" w:rsidRPr="00202EFA" w:rsidRDefault="00503181" w:rsidP="00503181">
            <w:pPr>
              <w:autoSpaceDE w:val="0"/>
              <w:autoSpaceDN w:val="0"/>
              <w:adjustRightInd w:val="0"/>
              <w:jc w:val="both"/>
              <w:rPr>
                <w:rFonts w:ascii="Arial" w:hAnsi="Arial" w:cs="Arial"/>
                <w:b w:val="0"/>
              </w:rPr>
            </w:pPr>
            <w:r w:rsidRPr="00202EFA">
              <w:rPr>
                <w:rFonts w:ascii="Arial" w:hAnsi="Arial" w:cs="Arial"/>
                <w:b w:val="0"/>
              </w:rPr>
              <w:t>5. Fallas en los accesos a la información. Fallas en la red local.</w:t>
            </w:r>
          </w:p>
        </w:tc>
        <w:tc>
          <w:tcPr>
            <w:tcW w:w="1134" w:type="dxa"/>
            <w:vAlign w:val="center"/>
          </w:tcPr>
          <w:p w:rsidR="00503181" w:rsidRPr="00202EFA" w:rsidRDefault="002F1F14"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4</w:t>
            </w:r>
          </w:p>
        </w:tc>
        <w:tc>
          <w:tcPr>
            <w:tcW w:w="992" w:type="dxa"/>
            <w:vAlign w:val="center"/>
          </w:tcPr>
          <w:p w:rsidR="00503181" w:rsidRPr="00202EFA" w:rsidRDefault="002F1F14"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2</w:t>
            </w:r>
          </w:p>
        </w:tc>
        <w:tc>
          <w:tcPr>
            <w:tcW w:w="1134" w:type="dxa"/>
            <w:vAlign w:val="center"/>
          </w:tcPr>
          <w:p w:rsidR="00503181" w:rsidRPr="00202EFA" w:rsidRDefault="002F1F14"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2</w:t>
            </w:r>
          </w:p>
        </w:tc>
        <w:tc>
          <w:tcPr>
            <w:tcW w:w="1418" w:type="dxa"/>
            <w:vAlign w:val="center"/>
          </w:tcPr>
          <w:p w:rsidR="00503181" w:rsidRPr="00202EFA" w:rsidRDefault="0061781B"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3</w:t>
            </w:r>
          </w:p>
        </w:tc>
        <w:tc>
          <w:tcPr>
            <w:tcW w:w="992" w:type="dxa"/>
            <w:vAlign w:val="center"/>
          </w:tcPr>
          <w:p w:rsidR="00503181" w:rsidRPr="00202EFA" w:rsidRDefault="0061781B"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5</w:t>
            </w:r>
          </w:p>
        </w:tc>
        <w:tc>
          <w:tcPr>
            <w:tcW w:w="567" w:type="dxa"/>
            <w:vAlign w:val="center"/>
          </w:tcPr>
          <w:p w:rsidR="00503181" w:rsidRPr="00202EFA" w:rsidRDefault="00D13207"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02EFA">
              <w:rPr>
                <w:rFonts w:ascii="Arial" w:hAnsi="Arial" w:cs="Arial"/>
              </w:rPr>
              <w:t>16</w:t>
            </w:r>
          </w:p>
        </w:tc>
      </w:tr>
      <w:tr w:rsidR="00202EFA" w:rsidRPr="00B52786" w:rsidTr="0020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D13207" w:rsidRPr="00202EFA" w:rsidRDefault="002276D7" w:rsidP="002276D7">
            <w:pPr>
              <w:autoSpaceDE w:val="0"/>
              <w:autoSpaceDN w:val="0"/>
              <w:adjustRightInd w:val="0"/>
              <w:jc w:val="center"/>
              <w:rPr>
                <w:rFonts w:ascii="Arial" w:hAnsi="Arial" w:cs="Arial"/>
                <w:b w:val="0"/>
              </w:rPr>
            </w:pPr>
            <w:r w:rsidRPr="00202EFA">
              <w:rPr>
                <w:rFonts w:ascii="Arial" w:hAnsi="Arial" w:cs="Arial"/>
              </w:rPr>
              <w:t>TOTAL</w:t>
            </w:r>
          </w:p>
        </w:tc>
        <w:tc>
          <w:tcPr>
            <w:tcW w:w="1134" w:type="dxa"/>
            <w:vAlign w:val="center"/>
          </w:tcPr>
          <w:p w:rsidR="00D13207" w:rsidRPr="00202EFA" w:rsidRDefault="002276D7"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19</w:t>
            </w:r>
          </w:p>
        </w:tc>
        <w:tc>
          <w:tcPr>
            <w:tcW w:w="992" w:type="dxa"/>
            <w:vAlign w:val="center"/>
          </w:tcPr>
          <w:p w:rsidR="00D13207" w:rsidRPr="00202EFA" w:rsidRDefault="002276D7"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19</w:t>
            </w:r>
          </w:p>
        </w:tc>
        <w:tc>
          <w:tcPr>
            <w:tcW w:w="1134" w:type="dxa"/>
            <w:vAlign w:val="center"/>
          </w:tcPr>
          <w:p w:rsidR="00D13207" w:rsidRPr="00202EFA" w:rsidRDefault="002276D7"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18</w:t>
            </w:r>
          </w:p>
        </w:tc>
        <w:tc>
          <w:tcPr>
            <w:tcW w:w="1418" w:type="dxa"/>
            <w:vAlign w:val="center"/>
          </w:tcPr>
          <w:p w:rsidR="00D13207" w:rsidRPr="00202EFA" w:rsidRDefault="002C484F"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21</w:t>
            </w:r>
          </w:p>
        </w:tc>
        <w:tc>
          <w:tcPr>
            <w:tcW w:w="992" w:type="dxa"/>
            <w:vAlign w:val="center"/>
          </w:tcPr>
          <w:p w:rsidR="00D13207" w:rsidRPr="00202EFA" w:rsidRDefault="002276D7"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02EFA">
              <w:rPr>
                <w:rFonts w:ascii="Arial" w:hAnsi="Arial" w:cs="Arial"/>
              </w:rPr>
              <w:t>20</w:t>
            </w:r>
          </w:p>
        </w:tc>
        <w:tc>
          <w:tcPr>
            <w:tcW w:w="567" w:type="dxa"/>
            <w:vAlign w:val="center"/>
          </w:tcPr>
          <w:p w:rsidR="00D13207" w:rsidRPr="00202EFA" w:rsidRDefault="00D13207"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0A581B" w:rsidRPr="00B52786" w:rsidRDefault="000A581B" w:rsidP="000A581B">
      <w:pPr>
        <w:pStyle w:val="Prrafodelista"/>
        <w:autoSpaceDE w:val="0"/>
        <w:autoSpaceDN w:val="0"/>
        <w:adjustRightInd w:val="0"/>
        <w:spacing w:after="0" w:line="240" w:lineRule="auto"/>
        <w:jc w:val="both"/>
        <w:rPr>
          <w:rFonts w:ascii="Arial" w:hAnsi="Arial" w:cs="Arial"/>
        </w:rPr>
      </w:pPr>
    </w:p>
    <w:p w:rsidR="00C7119F" w:rsidRPr="00B52786" w:rsidRDefault="00875DA0" w:rsidP="00875DA0">
      <w:pPr>
        <w:pStyle w:val="Prrafodelista"/>
        <w:numPr>
          <w:ilvl w:val="0"/>
          <w:numId w:val="5"/>
        </w:numPr>
        <w:autoSpaceDE w:val="0"/>
        <w:autoSpaceDN w:val="0"/>
        <w:adjustRightInd w:val="0"/>
        <w:spacing w:after="0" w:line="240" w:lineRule="auto"/>
        <w:jc w:val="both"/>
        <w:rPr>
          <w:rFonts w:ascii="Arial" w:hAnsi="Arial" w:cs="Arial"/>
        </w:rPr>
      </w:pPr>
      <w:r w:rsidRPr="00B52786">
        <w:rPr>
          <w:rFonts w:ascii="Arial" w:hAnsi="Arial" w:cs="Arial"/>
        </w:rPr>
        <w:t xml:space="preserve">Orden de prioridad de los aspectos críticos y ejes articuladores. </w:t>
      </w:r>
    </w:p>
    <w:p w:rsidR="00875DA0" w:rsidRPr="00B52786" w:rsidRDefault="00875DA0" w:rsidP="00367A98">
      <w:pPr>
        <w:autoSpaceDE w:val="0"/>
        <w:autoSpaceDN w:val="0"/>
        <w:adjustRightInd w:val="0"/>
        <w:spacing w:after="0" w:line="240" w:lineRule="auto"/>
        <w:jc w:val="both"/>
        <w:rPr>
          <w:rFonts w:ascii="Arial" w:hAnsi="Arial" w:cs="Arial"/>
        </w:rPr>
      </w:pPr>
    </w:p>
    <w:tbl>
      <w:tblPr>
        <w:tblStyle w:val="Cuadrculamedia1-nfasis2"/>
        <w:tblW w:w="9346" w:type="dxa"/>
        <w:tblLayout w:type="fixed"/>
        <w:tblLook w:val="04A0" w:firstRow="1" w:lastRow="0" w:firstColumn="1" w:lastColumn="0" w:noHBand="0" w:noVBand="1"/>
      </w:tblPr>
      <w:tblGrid>
        <w:gridCol w:w="3652"/>
        <w:gridCol w:w="992"/>
        <w:gridCol w:w="3426"/>
        <w:gridCol w:w="1276"/>
      </w:tblGrid>
      <w:tr w:rsidR="00875DA0" w:rsidRPr="00B52786" w:rsidTr="00202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875DA0" w:rsidRPr="00B52786" w:rsidRDefault="00875DA0" w:rsidP="00B52786">
            <w:pPr>
              <w:autoSpaceDE w:val="0"/>
              <w:autoSpaceDN w:val="0"/>
              <w:adjustRightInd w:val="0"/>
              <w:jc w:val="center"/>
              <w:rPr>
                <w:rFonts w:ascii="Arial" w:hAnsi="Arial" w:cs="Arial"/>
                <w:b w:val="0"/>
              </w:rPr>
            </w:pPr>
            <w:r w:rsidRPr="00B52786">
              <w:rPr>
                <w:rFonts w:ascii="Arial" w:hAnsi="Arial" w:cs="Arial"/>
              </w:rPr>
              <w:t>ASPECTOS CRÍTICOS</w:t>
            </w:r>
          </w:p>
        </w:tc>
        <w:tc>
          <w:tcPr>
            <w:tcW w:w="992" w:type="dxa"/>
          </w:tcPr>
          <w:p w:rsidR="00875DA0" w:rsidRPr="00B52786" w:rsidRDefault="00875DA0" w:rsidP="00B527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VALOR</w:t>
            </w:r>
          </w:p>
        </w:tc>
        <w:tc>
          <w:tcPr>
            <w:tcW w:w="3426" w:type="dxa"/>
          </w:tcPr>
          <w:p w:rsidR="00875DA0" w:rsidRPr="00B52786" w:rsidRDefault="00875DA0" w:rsidP="00B527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EJES ARTICULADORES</w:t>
            </w:r>
          </w:p>
        </w:tc>
        <w:tc>
          <w:tcPr>
            <w:tcW w:w="1276" w:type="dxa"/>
          </w:tcPr>
          <w:p w:rsidR="00875DA0" w:rsidRPr="00B52786" w:rsidRDefault="00875DA0" w:rsidP="00B52786">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 xml:space="preserve">VALOR </w:t>
            </w:r>
          </w:p>
        </w:tc>
      </w:tr>
      <w:tr w:rsidR="00534B57" w:rsidRPr="00B52786" w:rsidTr="0020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34B57" w:rsidRPr="00B52786" w:rsidRDefault="00534B57" w:rsidP="00B52786">
            <w:pPr>
              <w:autoSpaceDE w:val="0"/>
              <w:autoSpaceDN w:val="0"/>
              <w:adjustRightInd w:val="0"/>
              <w:jc w:val="both"/>
              <w:rPr>
                <w:rFonts w:ascii="Arial" w:hAnsi="Arial" w:cs="Arial"/>
                <w:b w:val="0"/>
              </w:rPr>
            </w:pPr>
            <w:r w:rsidRPr="00B52786">
              <w:rPr>
                <w:rFonts w:ascii="Arial" w:hAnsi="Arial" w:cs="Arial"/>
                <w:b w:val="0"/>
              </w:rPr>
              <w:t>Cambios constantes de la norma, favorecimiento, desconocimiento, ausencia de convenios interadministrativos, apoyo de otras instituciones.</w:t>
            </w:r>
          </w:p>
        </w:tc>
        <w:tc>
          <w:tcPr>
            <w:tcW w:w="992" w:type="dxa"/>
            <w:vAlign w:val="center"/>
          </w:tcPr>
          <w:p w:rsidR="00534B57" w:rsidRPr="00B52786" w:rsidRDefault="00802AFB"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24</w:t>
            </w:r>
          </w:p>
        </w:tc>
        <w:tc>
          <w:tcPr>
            <w:tcW w:w="3426" w:type="dxa"/>
            <w:vAlign w:val="center"/>
          </w:tcPr>
          <w:p w:rsidR="006020C4" w:rsidRPr="00B52786" w:rsidRDefault="006020C4"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Aspectos Tecnológicos y de Seguridad</w:t>
            </w:r>
          </w:p>
        </w:tc>
        <w:tc>
          <w:tcPr>
            <w:tcW w:w="1276" w:type="dxa"/>
            <w:vAlign w:val="center"/>
          </w:tcPr>
          <w:p w:rsidR="00534B57" w:rsidRPr="00B52786" w:rsidRDefault="006020C4"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21</w:t>
            </w:r>
          </w:p>
        </w:tc>
      </w:tr>
      <w:tr w:rsidR="00534B57" w:rsidRPr="00B52786" w:rsidTr="00202EFA">
        <w:tc>
          <w:tcPr>
            <w:cnfStyle w:val="001000000000" w:firstRow="0" w:lastRow="0" w:firstColumn="1" w:lastColumn="0" w:oddVBand="0" w:evenVBand="0" w:oddHBand="0" w:evenHBand="0" w:firstRowFirstColumn="0" w:firstRowLastColumn="0" w:lastRowFirstColumn="0" w:lastRowLastColumn="0"/>
            <w:tcW w:w="3652" w:type="dxa"/>
          </w:tcPr>
          <w:p w:rsidR="00534B57" w:rsidRPr="00B52786" w:rsidRDefault="00534B57" w:rsidP="00B52786">
            <w:pPr>
              <w:autoSpaceDE w:val="0"/>
              <w:autoSpaceDN w:val="0"/>
              <w:adjustRightInd w:val="0"/>
              <w:jc w:val="both"/>
              <w:rPr>
                <w:rFonts w:ascii="Arial" w:hAnsi="Arial" w:cs="Arial"/>
                <w:b w:val="0"/>
              </w:rPr>
            </w:pPr>
            <w:r w:rsidRPr="00B52786">
              <w:rPr>
                <w:rFonts w:ascii="Arial" w:hAnsi="Arial" w:cs="Arial"/>
                <w:b w:val="0"/>
              </w:rPr>
              <w:t>Fallas en los sistemas de información.</w:t>
            </w:r>
          </w:p>
        </w:tc>
        <w:tc>
          <w:tcPr>
            <w:tcW w:w="992" w:type="dxa"/>
            <w:vAlign w:val="center"/>
          </w:tcPr>
          <w:p w:rsidR="00534B57" w:rsidRPr="00B52786" w:rsidRDefault="00802AFB"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21</w:t>
            </w:r>
          </w:p>
        </w:tc>
        <w:tc>
          <w:tcPr>
            <w:tcW w:w="3426" w:type="dxa"/>
            <w:vAlign w:val="center"/>
          </w:tcPr>
          <w:p w:rsidR="006020C4" w:rsidRPr="00B52786" w:rsidRDefault="006020C4"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Fortalecimiento y Articulación</w:t>
            </w:r>
          </w:p>
          <w:p w:rsidR="00534B57" w:rsidRPr="00B52786" w:rsidRDefault="00534B57"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vAlign w:val="center"/>
          </w:tcPr>
          <w:p w:rsidR="00534B57" w:rsidRPr="00B52786" w:rsidRDefault="006020C4"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20</w:t>
            </w:r>
          </w:p>
        </w:tc>
      </w:tr>
      <w:tr w:rsidR="00534B57" w:rsidRPr="00B52786" w:rsidTr="0020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34B57" w:rsidRPr="00B52786" w:rsidRDefault="00534B57" w:rsidP="00B52786">
            <w:pPr>
              <w:autoSpaceDE w:val="0"/>
              <w:autoSpaceDN w:val="0"/>
              <w:adjustRightInd w:val="0"/>
              <w:jc w:val="both"/>
              <w:rPr>
                <w:rFonts w:ascii="Arial" w:hAnsi="Arial" w:cs="Arial"/>
                <w:b w:val="0"/>
              </w:rPr>
            </w:pPr>
            <w:r w:rsidRPr="00B52786">
              <w:rPr>
                <w:rFonts w:ascii="Arial" w:hAnsi="Arial" w:cs="Arial"/>
                <w:b w:val="0"/>
              </w:rPr>
              <w:t>Alteración del orden público, paros o cierres de la institución.</w:t>
            </w:r>
          </w:p>
        </w:tc>
        <w:tc>
          <w:tcPr>
            <w:tcW w:w="992" w:type="dxa"/>
            <w:vAlign w:val="center"/>
          </w:tcPr>
          <w:p w:rsidR="00534B57" w:rsidRPr="00B52786" w:rsidRDefault="00802AFB"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18</w:t>
            </w:r>
          </w:p>
        </w:tc>
        <w:tc>
          <w:tcPr>
            <w:tcW w:w="3426" w:type="dxa"/>
            <w:vAlign w:val="center"/>
          </w:tcPr>
          <w:p w:rsidR="00534B57" w:rsidRPr="00B52786" w:rsidRDefault="00B56C06"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Administración</w:t>
            </w:r>
            <w:r w:rsidR="00802AFB" w:rsidRPr="00B52786">
              <w:rPr>
                <w:rFonts w:ascii="Arial" w:hAnsi="Arial" w:cs="Arial"/>
              </w:rPr>
              <w:t xml:space="preserve"> de Archivo</w:t>
            </w:r>
          </w:p>
        </w:tc>
        <w:tc>
          <w:tcPr>
            <w:tcW w:w="1276" w:type="dxa"/>
            <w:vAlign w:val="center"/>
          </w:tcPr>
          <w:p w:rsidR="00534B57" w:rsidRPr="00B52786" w:rsidRDefault="00802AFB"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19</w:t>
            </w:r>
          </w:p>
        </w:tc>
      </w:tr>
      <w:tr w:rsidR="00534B57" w:rsidRPr="00B52786" w:rsidTr="00202EFA">
        <w:tc>
          <w:tcPr>
            <w:cnfStyle w:val="001000000000" w:firstRow="0" w:lastRow="0" w:firstColumn="1" w:lastColumn="0" w:oddVBand="0" w:evenVBand="0" w:oddHBand="0" w:evenHBand="0" w:firstRowFirstColumn="0" w:firstRowLastColumn="0" w:lastRowFirstColumn="0" w:lastRowLastColumn="0"/>
            <w:tcW w:w="3652" w:type="dxa"/>
          </w:tcPr>
          <w:p w:rsidR="00534B57" w:rsidRPr="00B52786" w:rsidRDefault="00534B57" w:rsidP="00B52786">
            <w:pPr>
              <w:autoSpaceDE w:val="0"/>
              <w:autoSpaceDN w:val="0"/>
              <w:adjustRightInd w:val="0"/>
              <w:jc w:val="both"/>
              <w:rPr>
                <w:rFonts w:ascii="Arial" w:hAnsi="Arial" w:cs="Arial"/>
                <w:b w:val="0"/>
              </w:rPr>
            </w:pPr>
            <w:r w:rsidRPr="00B52786">
              <w:rPr>
                <w:rFonts w:ascii="Arial" w:hAnsi="Arial" w:cs="Arial"/>
                <w:b w:val="0"/>
              </w:rPr>
              <w:t xml:space="preserve">Cambio Climático   </w:t>
            </w:r>
          </w:p>
        </w:tc>
        <w:tc>
          <w:tcPr>
            <w:tcW w:w="992" w:type="dxa"/>
            <w:vAlign w:val="center"/>
          </w:tcPr>
          <w:p w:rsidR="00534B57" w:rsidRPr="00B52786" w:rsidRDefault="00802AFB"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18</w:t>
            </w:r>
          </w:p>
        </w:tc>
        <w:tc>
          <w:tcPr>
            <w:tcW w:w="3426" w:type="dxa"/>
            <w:vAlign w:val="center"/>
          </w:tcPr>
          <w:p w:rsidR="00534B57" w:rsidRPr="00B52786" w:rsidRDefault="00802AFB"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 xml:space="preserve">Acceso a la </w:t>
            </w:r>
            <w:r w:rsidR="00B56C06" w:rsidRPr="00B52786">
              <w:rPr>
                <w:rFonts w:ascii="Arial" w:hAnsi="Arial" w:cs="Arial"/>
              </w:rPr>
              <w:t>información</w:t>
            </w:r>
          </w:p>
        </w:tc>
        <w:tc>
          <w:tcPr>
            <w:tcW w:w="1276" w:type="dxa"/>
            <w:vAlign w:val="center"/>
          </w:tcPr>
          <w:p w:rsidR="00534B57" w:rsidRPr="00B52786" w:rsidRDefault="00802AFB"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19</w:t>
            </w:r>
          </w:p>
        </w:tc>
      </w:tr>
      <w:tr w:rsidR="00534B57" w:rsidRPr="00B52786" w:rsidTr="0020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534B57" w:rsidRPr="00B52786" w:rsidRDefault="00534B57" w:rsidP="00B52786">
            <w:pPr>
              <w:autoSpaceDE w:val="0"/>
              <w:autoSpaceDN w:val="0"/>
              <w:adjustRightInd w:val="0"/>
              <w:jc w:val="both"/>
              <w:rPr>
                <w:rFonts w:ascii="Arial" w:hAnsi="Arial" w:cs="Arial"/>
                <w:b w:val="0"/>
              </w:rPr>
            </w:pPr>
            <w:r w:rsidRPr="00B52786">
              <w:rPr>
                <w:rFonts w:ascii="Arial" w:hAnsi="Arial" w:cs="Arial"/>
                <w:b w:val="0"/>
              </w:rPr>
              <w:t>Fallas en los accesos a la información. Fallas en la red local.</w:t>
            </w:r>
          </w:p>
        </w:tc>
        <w:tc>
          <w:tcPr>
            <w:tcW w:w="992" w:type="dxa"/>
            <w:vAlign w:val="center"/>
          </w:tcPr>
          <w:p w:rsidR="00534B57" w:rsidRPr="00B52786" w:rsidRDefault="00802AFB"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16</w:t>
            </w:r>
          </w:p>
        </w:tc>
        <w:tc>
          <w:tcPr>
            <w:tcW w:w="3426" w:type="dxa"/>
            <w:vAlign w:val="center"/>
          </w:tcPr>
          <w:p w:rsidR="00534B57" w:rsidRPr="00B52786" w:rsidRDefault="006020C4"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Preservación de la información</w:t>
            </w:r>
          </w:p>
        </w:tc>
        <w:tc>
          <w:tcPr>
            <w:tcW w:w="1276" w:type="dxa"/>
            <w:vAlign w:val="center"/>
          </w:tcPr>
          <w:p w:rsidR="00534B57" w:rsidRPr="00B52786" w:rsidRDefault="00802AFB"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18</w:t>
            </w:r>
          </w:p>
        </w:tc>
      </w:tr>
    </w:tbl>
    <w:p w:rsidR="00AF779D" w:rsidRDefault="00AF779D" w:rsidP="00367A98">
      <w:pPr>
        <w:autoSpaceDE w:val="0"/>
        <w:autoSpaceDN w:val="0"/>
        <w:adjustRightInd w:val="0"/>
        <w:spacing w:after="0" w:line="240" w:lineRule="auto"/>
        <w:jc w:val="both"/>
        <w:rPr>
          <w:rFonts w:ascii="Arial" w:hAnsi="Arial" w:cs="Arial"/>
        </w:rPr>
      </w:pPr>
    </w:p>
    <w:p w:rsidR="00202EFA" w:rsidRDefault="00202EFA" w:rsidP="00367A98">
      <w:pPr>
        <w:autoSpaceDE w:val="0"/>
        <w:autoSpaceDN w:val="0"/>
        <w:adjustRightInd w:val="0"/>
        <w:spacing w:after="0" w:line="240" w:lineRule="auto"/>
        <w:jc w:val="both"/>
        <w:rPr>
          <w:rFonts w:ascii="Arial" w:hAnsi="Arial" w:cs="Arial"/>
        </w:rPr>
      </w:pPr>
    </w:p>
    <w:p w:rsidR="00202EFA" w:rsidRPr="00B52786" w:rsidRDefault="00202EFA" w:rsidP="00367A98">
      <w:pPr>
        <w:autoSpaceDE w:val="0"/>
        <w:autoSpaceDN w:val="0"/>
        <w:adjustRightInd w:val="0"/>
        <w:spacing w:after="0" w:line="240" w:lineRule="auto"/>
        <w:jc w:val="both"/>
        <w:rPr>
          <w:rFonts w:ascii="Arial" w:hAnsi="Arial" w:cs="Arial"/>
        </w:rPr>
      </w:pPr>
    </w:p>
    <w:p w:rsidR="00AF779D" w:rsidRPr="00B52786" w:rsidRDefault="00AF779D" w:rsidP="00367A98">
      <w:pPr>
        <w:autoSpaceDE w:val="0"/>
        <w:autoSpaceDN w:val="0"/>
        <w:adjustRightInd w:val="0"/>
        <w:spacing w:after="0" w:line="240" w:lineRule="auto"/>
        <w:jc w:val="both"/>
        <w:rPr>
          <w:rFonts w:ascii="Arial" w:hAnsi="Arial" w:cs="Arial"/>
        </w:rPr>
      </w:pPr>
    </w:p>
    <w:p w:rsidR="00875DA0" w:rsidRPr="00B52786" w:rsidRDefault="008E7485" w:rsidP="00367A98">
      <w:pPr>
        <w:autoSpaceDE w:val="0"/>
        <w:autoSpaceDN w:val="0"/>
        <w:adjustRightInd w:val="0"/>
        <w:spacing w:after="0" w:line="240" w:lineRule="auto"/>
        <w:jc w:val="both"/>
        <w:rPr>
          <w:rFonts w:ascii="Arial" w:hAnsi="Arial" w:cs="Arial"/>
          <w:b/>
        </w:rPr>
      </w:pPr>
      <w:r w:rsidRPr="00B52786">
        <w:rPr>
          <w:rFonts w:ascii="Arial" w:hAnsi="Arial" w:cs="Arial"/>
          <w:b/>
        </w:rPr>
        <w:lastRenderedPageBreak/>
        <w:t>5</w:t>
      </w:r>
      <w:r w:rsidR="00D42DA1" w:rsidRPr="00B52786">
        <w:rPr>
          <w:rFonts w:ascii="Arial" w:hAnsi="Arial" w:cs="Arial"/>
          <w:b/>
        </w:rPr>
        <w:t>.</w:t>
      </w:r>
      <w:r w:rsidR="00D42DA1" w:rsidRPr="00B52786">
        <w:rPr>
          <w:rFonts w:ascii="Arial" w:hAnsi="Arial" w:cs="Arial"/>
        </w:rPr>
        <w:t xml:space="preserve"> </w:t>
      </w:r>
      <w:r w:rsidRPr="00B52786">
        <w:rPr>
          <w:rFonts w:ascii="Arial" w:hAnsi="Arial" w:cs="Arial"/>
          <w:b/>
        </w:rPr>
        <w:t xml:space="preserve">FORMULACIÓN DE LA VISIÓN ESTRATÉGICA </w:t>
      </w:r>
    </w:p>
    <w:p w:rsidR="00006E4D" w:rsidRPr="00B52786" w:rsidRDefault="00D42DA1" w:rsidP="00367A98">
      <w:pPr>
        <w:autoSpaceDE w:val="0"/>
        <w:autoSpaceDN w:val="0"/>
        <w:adjustRightInd w:val="0"/>
        <w:spacing w:after="0" w:line="240" w:lineRule="auto"/>
        <w:jc w:val="both"/>
        <w:rPr>
          <w:rFonts w:ascii="Arial" w:hAnsi="Arial" w:cs="Arial"/>
        </w:rPr>
      </w:pPr>
      <w:r w:rsidRPr="00B52786">
        <w:rPr>
          <w:rFonts w:ascii="Arial" w:hAnsi="Arial" w:cs="Arial"/>
        </w:rPr>
        <w:t xml:space="preserve">La universidad Francisco de Paula Santander tomó como base los aspectos críticos y ejes articuladores con mayor sumatoria de impacto. </w:t>
      </w:r>
    </w:p>
    <w:tbl>
      <w:tblPr>
        <w:tblStyle w:val="Cuadrculamedia1-nfasis2"/>
        <w:tblW w:w="8921" w:type="dxa"/>
        <w:tblLayout w:type="fixed"/>
        <w:tblLook w:val="04A0" w:firstRow="1" w:lastRow="0" w:firstColumn="1" w:lastColumn="0" w:noHBand="0" w:noVBand="1"/>
      </w:tblPr>
      <w:tblGrid>
        <w:gridCol w:w="3109"/>
        <w:gridCol w:w="1276"/>
        <w:gridCol w:w="3543"/>
        <w:gridCol w:w="993"/>
      </w:tblGrid>
      <w:tr w:rsidR="002F1DAE" w:rsidRPr="00B52786" w:rsidTr="00202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F1DAE" w:rsidRPr="00B52786" w:rsidRDefault="002F1DAE" w:rsidP="00B52786">
            <w:pPr>
              <w:autoSpaceDE w:val="0"/>
              <w:autoSpaceDN w:val="0"/>
              <w:adjustRightInd w:val="0"/>
              <w:jc w:val="center"/>
              <w:rPr>
                <w:rFonts w:ascii="Arial" w:hAnsi="Arial" w:cs="Arial"/>
                <w:b w:val="0"/>
              </w:rPr>
            </w:pPr>
            <w:r w:rsidRPr="00B52786">
              <w:rPr>
                <w:rFonts w:ascii="Arial" w:hAnsi="Arial" w:cs="Arial"/>
              </w:rPr>
              <w:t>ASPECTOS CRÍTICOS</w:t>
            </w:r>
          </w:p>
        </w:tc>
        <w:tc>
          <w:tcPr>
            <w:tcW w:w="1276" w:type="dxa"/>
          </w:tcPr>
          <w:p w:rsidR="002F1DAE" w:rsidRPr="00B52786" w:rsidRDefault="002F1DAE" w:rsidP="00B527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VALOR</w:t>
            </w:r>
          </w:p>
        </w:tc>
        <w:tc>
          <w:tcPr>
            <w:tcW w:w="3543" w:type="dxa"/>
          </w:tcPr>
          <w:p w:rsidR="002F1DAE" w:rsidRPr="00B52786" w:rsidRDefault="002F1DAE" w:rsidP="00B5278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EJES ARTICULADORES</w:t>
            </w:r>
          </w:p>
        </w:tc>
        <w:tc>
          <w:tcPr>
            <w:tcW w:w="993" w:type="dxa"/>
          </w:tcPr>
          <w:p w:rsidR="002F1DAE" w:rsidRPr="00B52786" w:rsidRDefault="002F1DAE" w:rsidP="00B52786">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 xml:space="preserve">VALOR </w:t>
            </w:r>
          </w:p>
        </w:tc>
      </w:tr>
      <w:tr w:rsidR="002F1DAE" w:rsidRPr="00B52786" w:rsidTr="0020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9" w:type="dxa"/>
          </w:tcPr>
          <w:p w:rsidR="002F1DAE" w:rsidRPr="00B52786" w:rsidRDefault="002F1DAE" w:rsidP="00B52786">
            <w:pPr>
              <w:autoSpaceDE w:val="0"/>
              <w:autoSpaceDN w:val="0"/>
              <w:adjustRightInd w:val="0"/>
              <w:jc w:val="both"/>
              <w:rPr>
                <w:rFonts w:ascii="Arial" w:hAnsi="Arial" w:cs="Arial"/>
                <w:b w:val="0"/>
              </w:rPr>
            </w:pPr>
            <w:r w:rsidRPr="00B52786">
              <w:rPr>
                <w:rFonts w:ascii="Arial" w:hAnsi="Arial" w:cs="Arial"/>
                <w:b w:val="0"/>
              </w:rPr>
              <w:t>Cambios constantes de la norma, favorecimiento, desconocimiento, ausencia de convenios interadministrativos, apoyo de otras instituciones.</w:t>
            </w:r>
          </w:p>
        </w:tc>
        <w:tc>
          <w:tcPr>
            <w:tcW w:w="1276" w:type="dxa"/>
            <w:vAlign w:val="center"/>
          </w:tcPr>
          <w:p w:rsidR="002F1DAE" w:rsidRPr="00B52786" w:rsidRDefault="002F1DAE"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24</w:t>
            </w:r>
          </w:p>
        </w:tc>
        <w:tc>
          <w:tcPr>
            <w:tcW w:w="3543" w:type="dxa"/>
            <w:vAlign w:val="center"/>
          </w:tcPr>
          <w:p w:rsidR="002F1DAE" w:rsidRPr="00B52786" w:rsidRDefault="002F1DAE"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Fortalecimiento y Articulación</w:t>
            </w:r>
          </w:p>
        </w:tc>
        <w:tc>
          <w:tcPr>
            <w:tcW w:w="993" w:type="dxa"/>
            <w:vAlign w:val="center"/>
          </w:tcPr>
          <w:p w:rsidR="002F1DAE" w:rsidRPr="00B52786" w:rsidRDefault="002F1DAE"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20</w:t>
            </w:r>
          </w:p>
        </w:tc>
      </w:tr>
      <w:tr w:rsidR="002F1DAE" w:rsidRPr="00B52786" w:rsidTr="00202EFA">
        <w:tc>
          <w:tcPr>
            <w:cnfStyle w:val="001000000000" w:firstRow="0" w:lastRow="0" w:firstColumn="1" w:lastColumn="0" w:oddVBand="0" w:evenVBand="0" w:oddHBand="0" w:evenHBand="0" w:firstRowFirstColumn="0" w:firstRowLastColumn="0" w:lastRowFirstColumn="0" w:lastRowLastColumn="0"/>
            <w:tcW w:w="3109" w:type="dxa"/>
          </w:tcPr>
          <w:p w:rsidR="002F1DAE" w:rsidRPr="00B52786" w:rsidRDefault="002F1DAE" w:rsidP="00B52786">
            <w:pPr>
              <w:autoSpaceDE w:val="0"/>
              <w:autoSpaceDN w:val="0"/>
              <w:adjustRightInd w:val="0"/>
              <w:jc w:val="both"/>
              <w:rPr>
                <w:rFonts w:ascii="Arial" w:hAnsi="Arial" w:cs="Arial"/>
                <w:b w:val="0"/>
              </w:rPr>
            </w:pPr>
            <w:r w:rsidRPr="00B52786">
              <w:rPr>
                <w:rFonts w:ascii="Arial" w:hAnsi="Arial" w:cs="Arial"/>
                <w:b w:val="0"/>
              </w:rPr>
              <w:t>Fallas en los sistemas de información.</w:t>
            </w:r>
          </w:p>
        </w:tc>
        <w:tc>
          <w:tcPr>
            <w:tcW w:w="1276" w:type="dxa"/>
            <w:vAlign w:val="center"/>
          </w:tcPr>
          <w:p w:rsidR="002F1DAE" w:rsidRPr="00B52786" w:rsidRDefault="002F1DAE"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21</w:t>
            </w:r>
          </w:p>
        </w:tc>
        <w:tc>
          <w:tcPr>
            <w:tcW w:w="3543" w:type="dxa"/>
            <w:vAlign w:val="center"/>
          </w:tcPr>
          <w:p w:rsidR="002F1DAE" w:rsidRPr="00B52786" w:rsidRDefault="002F1DAE"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Aspectos Tecnológicos y de Seguridad</w:t>
            </w:r>
          </w:p>
        </w:tc>
        <w:tc>
          <w:tcPr>
            <w:tcW w:w="993" w:type="dxa"/>
            <w:vAlign w:val="center"/>
          </w:tcPr>
          <w:p w:rsidR="002F1DAE" w:rsidRPr="00B52786" w:rsidRDefault="002F1DAE" w:rsidP="00202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21</w:t>
            </w:r>
          </w:p>
        </w:tc>
      </w:tr>
    </w:tbl>
    <w:p w:rsidR="00C7119F" w:rsidRPr="00B52786" w:rsidRDefault="00C7119F" w:rsidP="00367A98">
      <w:pPr>
        <w:autoSpaceDE w:val="0"/>
        <w:autoSpaceDN w:val="0"/>
        <w:adjustRightInd w:val="0"/>
        <w:spacing w:after="0" w:line="240" w:lineRule="auto"/>
        <w:jc w:val="both"/>
        <w:rPr>
          <w:rFonts w:ascii="Arial" w:hAnsi="Arial" w:cs="Arial"/>
        </w:rPr>
      </w:pPr>
    </w:p>
    <w:p w:rsidR="0031659E" w:rsidRPr="00B52786" w:rsidRDefault="00EF7CFE" w:rsidP="00367A98">
      <w:pPr>
        <w:autoSpaceDE w:val="0"/>
        <w:autoSpaceDN w:val="0"/>
        <w:adjustRightInd w:val="0"/>
        <w:spacing w:after="0" w:line="240" w:lineRule="auto"/>
        <w:jc w:val="both"/>
        <w:rPr>
          <w:rFonts w:ascii="Arial" w:hAnsi="Arial" w:cs="Arial"/>
        </w:rPr>
      </w:pPr>
      <w:r w:rsidRPr="00B52786">
        <w:rPr>
          <w:rFonts w:ascii="Arial" w:hAnsi="Arial" w:cs="Arial"/>
        </w:rPr>
        <w:t xml:space="preserve">La universidad garantizará el fortalecimiento y articulación de la información y trabajara en  los aspectos tecnológicos y de seguridad con miras a mejorar los cambios que se presente en la norma el  cual se tiene desconocimiento como en las fallas </w:t>
      </w:r>
      <w:r w:rsidR="000D6D21" w:rsidRPr="00B52786">
        <w:rPr>
          <w:rFonts w:ascii="Arial" w:hAnsi="Arial" w:cs="Arial"/>
        </w:rPr>
        <w:t xml:space="preserve">que se presenten </w:t>
      </w:r>
      <w:r w:rsidRPr="00B52786">
        <w:rPr>
          <w:rFonts w:ascii="Arial" w:hAnsi="Arial" w:cs="Arial"/>
        </w:rPr>
        <w:t>en los sistemas de información.</w:t>
      </w:r>
    </w:p>
    <w:p w:rsidR="002D5901" w:rsidRPr="00B52786" w:rsidRDefault="002D5901" w:rsidP="00367A98">
      <w:pPr>
        <w:autoSpaceDE w:val="0"/>
        <w:autoSpaceDN w:val="0"/>
        <w:adjustRightInd w:val="0"/>
        <w:spacing w:after="0" w:line="240" w:lineRule="auto"/>
        <w:jc w:val="both"/>
        <w:rPr>
          <w:rFonts w:ascii="Arial" w:hAnsi="Arial" w:cs="Arial"/>
        </w:rPr>
      </w:pPr>
    </w:p>
    <w:p w:rsidR="00293E9D" w:rsidRPr="00B52786" w:rsidRDefault="008E7485" w:rsidP="00367A98">
      <w:pPr>
        <w:autoSpaceDE w:val="0"/>
        <w:autoSpaceDN w:val="0"/>
        <w:adjustRightInd w:val="0"/>
        <w:spacing w:after="0" w:line="240" w:lineRule="auto"/>
        <w:jc w:val="both"/>
        <w:rPr>
          <w:rFonts w:ascii="Arial" w:hAnsi="Arial" w:cs="Arial"/>
          <w:b/>
        </w:rPr>
      </w:pPr>
      <w:r w:rsidRPr="00B52786">
        <w:rPr>
          <w:rFonts w:ascii="Arial" w:hAnsi="Arial" w:cs="Arial"/>
          <w:b/>
        </w:rPr>
        <w:t>6</w:t>
      </w:r>
      <w:r w:rsidR="00AF779D" w:rsidRPr="00B52786">
        <w:rPr>
          <w:rFonts w:ascii="Arial" w:hAnsi="Arial" w:cs="Arial"/>
          <w:b/>
        </w:rPr>
        <w:t>. FORMULACIÓN DE OBJETIVOS</w:t>
      </w:r>
    </w:p>
    <w:p w:rsidR="001E32D2" w:rsidRPr="00B52786" w:rsidRDefault="001E32D2" w:rsidP="00367A98">
      <w:pPr>
        <w:autoSpaceDE w:val="0"/>
        <w:autoSpaceDN w:val="0"/>
        <w:adjustRightInd w:val="0"/>
        <w:spacing w:after="0" w:line="240" w:lineRule="auto"/>
        <w:jc w:val="both"/>
        <w:rPr>
          <w:rFonts w:ascii="Arial" w:hAnsi="Arial" w:cs="Arial"/>
        </w:rPr>
      </w:pPr>
    </w:p>
    <w:tbl>
      <w:tblPr>
        <w:tblStyle w:val="Cuadrculamedia1-nfasis2"/>
        <w:tblW w:w="8921" w:type="dxa"/>
        <w:tblLook w:val="04A0" w:firstRow="1" w:lastRow="0" w:firstColumn="1" w:lastColumn="0" w:noHBand="0" w:noVBand="1"/>
      </w:tblPr>
      <w:tblGrid>
        <w:gridCol w:w="4243"/>
        <w:gridCol w:w="4678"/>
      </w:tblGrid>
      <w:tr w:rsidR="003C57F7" w:rsidRPr="00B52786" w:rsidTr="00202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vAlign w:val="center"/>
          </w:tcPr>
          <w:p w:rsidR="003C57F7" w:rsidRPr="00B52786" w:rsidRDefault="003C57F7" w:rsidP="00202EFA">
            <w:pPr>
              <w:autoSpaceDE w:val="0"/>
              <w:autoSpaceDN w:val="0"/>
              <w:adjustRightInd w:val="0"/>
              <w:jc w:val="center"/>
              <w:rPr>
                <w:rFonts w:ascii="Arial" w:hAnsi="Arial" w:cs="Arial"/>
                <w:b w:val="0"/>
              </w:rPr>
            </w:pPr>
            <w:r w:rsidRPr="00B52786">
              <w:rPr>
                <w:rFonts w:ascii="Arial" w:hAnsi="Arial" w:cs="Arial"/>
              </w:rPr>
              <w:t>ASPECTOS CRITICOS/EJES ARTICULADORES</w:t>
            </w:r>
          </w:p>
        </w:tc>
        <w:tc>
          <w:tcPr>
            <w:tcW w:w="4678" w:type="dxa"/>
            <w:vAlign w:val="center"/>
          </w:tcPr>
          <w:p w:rsidR="003C57F7" w:rsidRPr="00B52786" w:rsidRDefault="003C57F7" w:rsidP="00202E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OBJETIVOS</w:t>
            </w:r>
          </w:p>
        </w:tc>
      </w:tr>
      <w:tr w:rsidR="00CB3D63" w:rsidRPr="00B52786" w:rsidTr="0020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vAlign w:val="center"/>
          </w:tcPr>
          <w:p w:rsidR="00CB3D63" w:rsidRPr="00B52786" w:rsidRDefault="00CB3D63" w:rsidP="00202EFA">
            <w:pPr>
              <w:autoSpaceDE w:val="0"/>
              <w:autoSpaceDN w:val="0"/>
              <w:adjustRightInd w:val="0"/>
              <w:jc w:val="both"/>
              <w:rPr>
                <w:rFonts w:ascii="Arial" w:hAnsi="Arial" w:cs="Arial"/>
                <w:b w:val="0"/>
              </w:rPr>
            </w:pPr>
            <w:r w:rsidRPr="00B52786">
              <w:rPr>
                <w:rFonts w:ascii="Arial" w:hAnsi="Arial" w:cs="Arial"/>
                <w:b w:val="0"/>
              </w:rPr>
              <w:t>Cambios constantes de la norma, favorecimiento, desconocimiento, ausencia de convenios interadministrativos, apoyo de otras instituciones.</w:t>
            </w:r>
          </w:p>
        </w:tc>
        <w:tc>
          <w:tcPr>
            <w:tcW w:w="4678" w:type="dxa"/>
            <w:vAlign w:val="center"/>
          </w:tcPr>
          <w:p w:rsidR="00CB3D63" w:rsidRPr="00B52786" w:rsidRDefault="002E15FC" w:rsidP="00202EF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B52786">
              <w:rPr>
                <w:rFonts w:ascii="Arial" w:hAnsi="Arial" w:cs="Arial"/>
              </w:rPr>
              <w:t>Implementar controles de manejo de la información.</w:t>
            </w:r>
          </w:p>
        </w:tc>
      </w:tr>
      <w:tr w:rsidR="00CB3D63" w:rsidRPr="00B52786" w:rsidTr="00202EFA">
        <w:tc>
          <w:tcPr>
            <w:cnfStyle w:val="001000000000" w:firstRow="0" w:lastRow="0" w:firstColumn="1" w:lastColumn="0" w:oddVBand="0" w:evenVBand="0" w:oddHBand="0" w:evenHBand="0" w:firstRowFirstColumn="0" w:firstRowLastColumn="0" w:lastRowFirstColumn="0" w:lastRowLastColumn="0"/>
            <w:tcW w:w="4243" w:type="dxa"/>
            <w:vAlign w:val="center"/>
          </w:tcPr>
          <w:p w:rsidR="00CB3D63" w:rsidRPr="00B52786" w:rsidRDefault="00CB3D63" w:rsidP="00202EFA">
            <w:pPr>
              <w:autoSpaceDE w:val="0"/>
              <w:autoSpaceDN w:val="0"/>
              <w:adjustRightInd w:val="0"/>
              <w:jc w:val="both"/>
              <w:rPr>
                <w:rFonts w:ascii="Arial" w:hAnsi="Arial" w:cs="Arial"/>
                <w:b w:val="0"/>
              </w:rPr>
            </w:pPr>
            <w:r w:rsidRPr="00B52786">
              <w:rPr>
                <w:rFonts w:ascii="Arial" w:hAnsi="Arial" w:cs="Arial"/>
                <w:b w:val="0"/>
              </w:rPr>
              <w:t>Fallas en los sistemas de información.</w:t>
            </w:r>
          </w:p>
        </w:tc>
        <w:tc>
          <w:tcPr>
            <w:tcW w:w="4678" w:type="dxa"/>
            <w:vAlign w:val="center"/>
          </w:tcPr>
          <w:p w:rsidR="00CB3D63" w:rsidRPr="00B52786" w:rsidRDefault="0015426F" w:rsidP="00202E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Planificar y hacer actualización y revisiones tecnológicas.</w:t>
            </w:r>
          </w:p>
        </w:tc>
      </w:tr>
      <w:tr w:rsidR="00CB3D63" w:rsidRPr="00B52786" w:rsidTr="0020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vAlign w:val="center"/>
          </w:tcPr>
          <w:p w:rsidR="00CB3D63" w:rsidRPr="00B52786" w:rsidRDefault="00CB3D63" w:rsidP="00202EFA">
            <w:pPr>
              <w:autoSpaceDE w:val="0"/>
              <w:autoSpaceDN w:val="0"/>
              <w:adjustRightInd w:val="0"/>
              <w:jc w:val="both"/>
              <w:rPr>
                <w:rFonts w:ascii="Arial" w:hAnsi="Arial" w:cs="Arial"/>
                <w:b w:val="0"/>
              </w:rPr>
            </w:pPr>
            <w:r w:rsidRPr="00B52786">
              <w:rPr>
                <w:rFonts w:ascii="Arial" w:hAnsi="Arial" w:cs="Arial"/>
                <w:b w:val="0"/>
              </w:rPr>
              <w:t>Fortalecimiento y Articulación</w:t>
            </w:r>
          </w:p>
        </w:tc>
        <w:tc>
          <w:tcPr>
            <w:tcW w:w="4678" w:type="dxa"/>
            <w:vAlign w:val="center"/>
          </w:tcPr>
          <w:p w:rsidR="00AC2EC0" w:rsidRPr="00B52786" w:rsidRDefault="00AC2EC0" w:rsidP="00202EFA">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B52786">
              <w:rPr>
                <w:rFonts w:ascii="Arial" w:hAnsi="Arial" w:cs="Arial"/>
                <w:color w:val="auto"/>
                <w:sz w:val="22"/>
                <w:szCs w:val="22"/>
              </w:rPr>
              <w:t>Formular e implementar el Programa de Gestión Documental articulado con los sistemas y modelos de gestión de la institución.</w:t>
            </w:r>
          </w:p>
          <w:p w:rsidR="00CB3D63" w:rsidRPr="00B52786" w:rsidRDefault="00AC2EC0" w:rsidP="00202EF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Adelantar procesos de mejora continua mediante la cualificación del personal vinculado.</w:t>
            </w:r>
          </w:p>
        </w:tc>
      </w:tr>
      <w:tr w:rsidR="00CB3D63" w:rsidRPr="00B52786" w:rsidTr="00202EFA">
        <w:tc>
          <w:tcPr>
            <w:cnfStyle w:val="001000000000" w:firstRow="0" w:lastRow="0" w:firstColumn="1" w:lastColumn="0" w:oddVBand="0" w:evenVBand="0" w:oddHBand="0" w:evenHBand="0" w:firstRowFirstColumn="0" w:firstRowLastColumn="0" w:lastRowFirstColumn="0" w:lastRowLastColumn="0"/>
            <w:tcW w:w="4243" w:type="dxa"/>
            <w:vAlign w:val="center"/>
          </w:tcPr>
          <w:p w:rsidR="00CB3D63" w:rsidRPr="00B52786" w:rsidRDefault="00CB3D63" w:rsidP="00202EFA">
            <w:pPr>
              <w:autoSpaceDE w:val="0"/>
              <w:autoSpaceDN w:val="0"/>
              <w:adjustRightInd w:val="0"/>
              <w:jc w:val="both"/>
              <w:rPr>
                <w:rFonts w:ascii="Arial" w:hAnsi="Arial" w:cs="Arial"/>
                <w:b w:val="0"/>
              </w:rPr>
            </w:pPr>
            <w:r w:rsidRPr="00B52786">
              <w:rPr>
                <w:rFonts w:ascii="Arial" w:hAnsi="Arial" w:cs="Arial"/>
                <w:b w:val="0"/>
              </w:rPr>
              <w:t>Aspectos Tecnológicos y de Seguridad</w:t>
            </w:r>
          </w:p>
        </w:tc>
        <w:tc>
          <w:tcPr>
            <w:tcW w:w="4678" w:type="dxa"/>
            <w:vAlign w:val="center"/>
          </w:tcPr>
          <w:p w:rsidR="00AC2EC0" w:rsidRPr="00B52786" w:rsidRDefault="00AC2EC0" w:rsidP="00202EFA">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B52786">
              <w:rPr>
                <w:rFonts w:ascii="Arial" w:hAnsi="Arial" w:cs="Arial"/>
                <w:color w:val="auto"/>
                <w:sz w:val="22"/>
                <w:szCs w:val="22"/>
              </w:rPr>
              <w:t>Definir e implementar políticas de confidencialidad, protección de datos, seguridad de la información, gestión de documentos, de los Sistemas de Gestión de la Información y procesos archivísticos.</w:t>
            </w:r>
          </w:p>
          <w:p w:rsidR="00CB3D63" w:rsidRPr="00B52786" w:rsidRDefault="00AC2EC0" w:rsidP="00202E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Establecer controles e implementar herramientas necesarias para evitar los ataque informáticos.</w:t>
            </w:r>
          </w:p>
        </w:tc>
      </w:tr>
    </w:tbl>
    <w:p w:rsidR="001E32D2" w:rsidRPr="00B52786" w:rsidRDefault="001E32D2" w:rsidP="00367A98">
      <w:pPr>
        <w:autoSpaceDE w:val="0"/>
        <w:autoSpaceDN w:val="0"/>
        <w:adjustRightInd w:val="0"/>
        <w:spacing w:after="0" w:line="240" w:lineRule="auto"/>
        <w:jc w:val="both"/>
        <w:rPr>
          <w:rFonts w:ascii="Arial" w:hAnsi="Arial" w:cs="Arial"/>
        </w:rPr>
      </w:pPr>
    </w:p>
    <w:p w:rsidR="00562607" w:rsidRPr="00B52786" w:rsidRDefault="00562607" w:rsidP="00367A98">
      <w:pPr>
        <w:autoSpaceDE w:val="0"/>
        <w:autoSpaceDN w:val="0"/>
        <w:adjustRightInd w:val="0"/>
        <w:spacing w:after="0" w:line="240" w:lineRule="auto"/>
        <w:jc w:val="both"/>
        <w:rPr>
          <w:rFonts w:ascii="Arial" w:hAnsi="Arial" w:cs="Arial"/>
        </w:rPr>
      </w:pPr>
    </w:p>
    <w:p w:rsidR="00562607" w:rsidRPr="00B52786" w:rsidRDefault="006B1EB8" w:rsidP="006617E3">
      <w:pPr>
        <w:autoSpaceDE w:val="0"/>
        <w:autoSpaceDN w:val="0"/>
        <w:adjustRightInd w:val="0"/>
        <w:spacing w:after="0" w:line="240" w:lineRule="auto"/>
        <w:jc w:val="both"/>
        <w:rPr>
          <w:rFonts w:ascii="Arial" w:hAnsi="Arial" w:cs="Arial"/>
        </w:rPr>
      </w:pPr>
      <w:r w:rsidRPr="00B52786">
        <w:rPr>
          <w:rFonts w:ascii="Arial" w:hAnsi="Arial" w:cs="Arial"/>
        </w:rPr>
        <w:lastRenderedPageBreak/>
        <w:t xml:space="preserve">A partir de loa anterior, la universidad identificó los planes y proyectos asociados a los objetivos obteniendo la siguiente información: </w:t>
      </w:r>
    </w:p>
    <w:p w:rsidR="006B1EB8" w:rsidRPr="00B52786" w:rsidRDefault="006B1EB8" w:rsidP="00367A98">
      <w:pPr>
        <w:autoSpaceDE w:val="0"/>
        <w:autoSpaceDN w:val="0"/>
        <w:adjustRightInd w:val="0"/>
        <w:spacing w:after="0" w:line="240" w:lineRule="auto"/>
        <w:jc w:val="both"/>
        <w:rPr>
          <w:rFonts w:ascii="Arial" w:hAnsi="Arial" w:cs="Arial"/>
        </w:rPr>
      </w:pPr>
    </w:p>
    <w:tbl>
      <w:tblPr>
        <w:tblStyle w:val="Cuadrculamedia1-nfasis2"/>
        <w:tblW w:w="8921" w:type="dxa"/>
        <w:tblLook w:val="04A0" w:firstRow="1" w:lastRow="0" w:firstColumn="1" w:lastColumn="0" w:noHBand="0" w:noVBand="1"/>
      </w:tblPr>
      <w:tblGrid>
        <w:gridCol w:w="2684"/>
        <w:gridCol w:w="3260"/>
        <w:gridCol w:w="2977"/>
      </w:tblGrid>
      <w:tr w:rsidR="006B1EB8" w:rsidRPr="00B52786" w:rsidTr="00202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vAlign w:val="center"/>
          </w:tcPr>
          <w:p w:rsidR="006B1EB8" w:rsidRPr="00B52786" w:rsidRDefault="006B1EB8" w:rsidP="00202EFA">
            <w:pPr>
              <w:autoSpaceDE w:val="0"/>
              <w:autoSpaceDN w:val="0"/>
              <w:adjustRightInd w:val="0"/>
              <w:jc w:val="center"/>
              <w:rPr>
                <w:rFonts w:ascii="Arial" w:hAnsi="Arial" w:cs="Arial"/>
              </w:rPr>
            </w:pPr>
            <w:r w:rsidRPr="00B52786">
              <w:rPr>
                <w:rFonts w:ascii="Arial" w:hAnsi="Arial" w:cs="Arial"/>
              </w:rPr>
              <w:t>ASPECTOS CRITICOS/EJES ARTICULADORES</w:t>
            </w:r>
          </w:p>
        </w:tc>
        <w:tc>
          <w:tcPr>
            <w:tcW w:w="3260" w:type="dxa"/>
            <w:vAlign w:val="center"/>
          </w:tcPr>
          <w:p w:rsidR="006B1EB8" w:rsidRPr="00B52786" w:rsidRDefault="006B1EB8" w:rsidP="00202E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OBJETIVOS</w:t>
            </w:r>
          </w:p>
        </w:tc>
        <w:tc>
          <w:tcPr>
            <w:tcW w:w="2977" w:type="dxa"/>
            <w:vAlign w:val="center"/>
          </w:tcPr>
          <w:p w:rsidR="006B1EB8" w:rsidRPr="00B52786" w:rsidRDefault="00EE7EBD" w:rsidP="00202E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52786">
              <w:rPr>
                <w:rFonts w:ascii="Arial" w:hAnsi="Arial" w:cs="Arial"/>
              </w:rPr>
              <w:t>PLANES Y P</w:t>
            </w:r>
            <w:r w:rsidR="006B1EB8" w:rsidRPr="00B52786">
              <w:rPr>
                <w:rFonts w:ascii="Arial" w:hAnsi="Arial" w:cs="Arial"/>
              </w:rPr>
              <w:t>R</w:t>
            </w:r>
            <w:r w:rsidRPr="00B52786">
              <w:rPr>
                <w:rFonts w:ascii="Arial" w:hAnsi="Arial" w:cs="Arial"/>
              </w:rPr>
              <w:t>O</w:t>
            </w:r>
            <w:r w:rsidR="006B1EB8" w:rsidRPr="00B52786">
              <w:rPr>
                <w:rFonts w:ascii="Arial" w:hAnsi="Arial" w:cs="Arial"/>
              </w:rPr>
              <w:t>YECTOS ASOCIADOS</w:t>
            </w:r>
          </w:p>
        </w:tc>
      </w:tr>
      <w:tr w:rsidR="005461FC" w:rsidRPr="00B52786" w:rsidTr="0020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vAlign w:val="center"/>
          </w:tcPr>
          <w:p w:rsidR="005461FC" w:rsidRPr="00B52786" w:rsidRDefault="005461FC" w:rsidP="00202EFA">
            <w:pPr>
              <w:autoSpaceDE w:val="0"/>
              <w:autoSpaceDN w:val="0"/>
              <w:adjustRightInd w:val="0"/>
              <w:jc w:val="both"/>
              <w:rPr>
                <w:rFonts w:ascii="Arial" w:hAnsi="Arial" w:cs="Arial"/>
                <w:b w:val="0"/>
              </w:rPr>
            </w:pPr>
            <w:r w:rsidRPr="00B52786">
              <w:rPr>
                <w:rFonts w:ascii="Arial" w:hAnsi="Arial" w:cs="Arial"/>
                <w:b w:val="0"/>
              </w:rPr>
              <w:t>Cambios constantes de la norma, favorecimiento, desconocimiento, ausencia de convenios interadministrativos, apoyo de otras instituciones.</w:t>
            </w:r>
          </w:p>
        </w:tc>
        <w:tc>
          <w:tcPr>
            <w:tcW w:w="3260" w:type="dxa"/>
            <w:vAlign w:val="center"/>
          </w:tcPr>
          <w:p w:rsidR="005461FC" w:rsidRPr="00B52786" w:rsidRDefault="00C47097" w:rsidP="00202EF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 xml:space="preserve">Implementar </w:t>
            </w:r>
            <w:r w:rsidR="00FA0A98" w:rsidRPr="00B52786">
              <w:rPr>
                <w:rFonts w:ascii="Arial" w:hAnsi="Arial" w:cs="Arial"/>
              </w:rPr>
              <w:t>controles de manejo de la información.</w:t>
            </w:r>
          </w:p>
        </w:tc>
        <w:tc>
          <w:tcPr>
            <w:tcW w:w="2977" w:type="dxa"/>
            <w:vAlign w:val="center"/>
          </w:tcPr>
          <w:p w:rsidR="005461FC" w:rsidRPr="00B52786" w:rsidRDefault="005531CA" w:rsidP="00202EF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 xml:space="preserve">Plan </w:t>
            </w:r>
            <w:r w:rsidR="00B5754E" w:rsidRPr="00B52786">
              <w:rPr>
                <w:rFonts w:ascii="Arial" w:hAnsi="Arial" w:cs="Arial"/>
              </w:rPr>
              <w:t>de seguimiento de controles de manejo de la información.</w:t>
            </w:r>
          </w:p>
        </w:tc>
      </w:tr>
      <w:tr w:rsidR="005461FC" w:rsidRPr="00B52786" w:rsidTr="00202EFA">
        <w:tc>
          <w:tcPr>
            <w:cnfStyle w:val="001000000000" w:firstRow="0" w:lastRow="0" w:firstColumn="1" w:lastColumn="0" w:oddVBand="0" w:evenVBand="0" w:oddHBand="0" w:evenHBand="0" w:firstRowFirstColumn="0" w:firstRowLastColumn="0" w:lastRowFirstColumn="0" w:lastRowLastColumn="0"/>
            <w:tcW w:w="2684" w:type="dxa"/>
            <w:vAlign w:val="center"/>
          </w:tcPr>
          <w:p w:rsidR="005461FC" w:rsidRPr="00B52786" w:rsidRDefault="005461FC" w:rsidP="00202EFA">
            <w:pPr>
              <w:autoSpaceDE w:val="0"/>
              <w:autoSpaceDN w:val="0"/>
              <w:adjustRightInd w:val="0"/>
              <w:jc w:val="both"/>
              <w:rPr>
                <w:rFonts w:ascii="Arial" w:hAnsi="Arial" w:cs="Arial"/>
                <w:b w:val="0"/>
              </w:rPr>
            </w:pPr>
            <w:r w:rsidRPr="00B52786">
              <w:rPr>
                <w:rFonts w:ascii="Arial" w:hAnsi="Arial" w:cs="Arial"/>
                <w:b w:val="0"/>
              </w:rPr>
              <w:t>Fallas en los sistemas de información.</w:t>
            </w:r>
          </w:p>
        </w:tc>
        <w:tc>
          <w:tcPr>
            <w:tcW w:w="3260" w:type="dxa"/>
            <w:vAlign w:val="center"/>
          </w:tcPr>
          <w:p w:rsidR="00084E12" w:rsidRPr="00B52786" w:rsidRDefault="0072153A" w:rsidP="00202EFA">
            <w:pPr>
              <w:jc w:val="both"/>
              <w:cnfStyle w:val="000000000000" w:firstRow="0" w:lastRow="0" w:firstColumn="0" w:lastColumn="0" w:oddVBand="0" w:evenVBand="0" w:oddHBand="0" w:evenHBand="0" w:firstRowFirstColumn="0" w:firstRowLastColumn="0" w:lastRowFirstColumn="0" w:lastRowLastColumn="0"/>
              <w:rPr>
                <w:rFonts w:ascii="Arial" w:hAnsi="Arial" w:cs="Arial"/>
                <w:noProof/>
                <w:spacing w:val="-1"/>
              </w:rPr>
            </w:pPr>
            <w:r w:rsidRPr="00B52786">
              <w:rPr>
                <w:rFonts w:ascii="Arial" w:hAnsi="Arial" w:cs="Arial"/>
              </w:rPr>
              <w:t>Planificar y hacer actualización y revisiones tecnológicas.</w:t>
            </w:r>
          </w:p>
        </w:tc>
        <w:tc>
          <w:tcPr>
            <w:tcW w:w="2977" w:type="dxa"/>
            <w:vAlign w:val="center"/>
          </w:tcPr>
          <w:p w:rsidR="005461FC" w:rsidRPr="00B52786" w:rsidRDefault="00FC2DC2" w:rsidP="00202E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 xml:space="preserve">Plan de </w:t>
            </w:r>
            <w:r w:rsidR="00342962" w:rsidRPr="00B52786">
              <w:rPr>
                <w:rFonts w:ascii="Arial" w:hAnsi="Arial" w:cs="Arial"/>
              </w:rPr>
              <w:t>actualización y revisiones tecnológicas</w:t>
            </w:r>
            <w:r w:rsidR="00217ED7" w:rsidRPr="00B52786">
              <w:rPr>
                <w:rFonts w:ascii="Arial" w:hAnsi="Arial" w:cs="Arial"/>
              </w:rPr>
              <w:t>.</w:t>
            </w:r>
          </w:p>
        </w:tc>
      </w:tr>
      <w:tr w:rsidR="005461FC" w:rsidRPr="00B52786" w:rsidTr="0020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vAlign w:val="center"/>
          </w:tcPr>
          <w:p w:rsidR="005461FC" w:rsidRPr="00B52786" w:rsidRDefault="005461FC" w:rsidP="00202EFA">
            <w:pPr>
              <w:autoSpaceDE w:val="0"/>
              <w:autoSpaceDN w:val="0"/>
              <w:adjustRightInd w:val="0"/>
              <w:jc w:val="both"/>
              <w:rPr>
                <w:rFonts w:ascii="Arial" w:hAnsi="Arial" w:cs="Arial"/>
                <w:b w:val="0"/>
              </w:rPr>
            </w:pPr>
            <w:r w:rsidRPr="00B52786">
              <w:rPr>
                <w:rFonts w:ascii="Arial" w:hAnsi="Arial" w:cs="Arial"/>
                <w:b w:val="0"/>
              </w:rPr>
              <w:t>Fortalecimiento y Articulación</w:t>
            </w:r>
          </w:p>
        </w:tc>
        <w:tc>
          <w:tcPr>
            <w:tcW w:w="3260" w:type="dxa"/>
            <w:vAlign w:val="center"/>
          </w:tcPr>
          <w:p w:rsidR="00B35BFD" w:rsidRPr="00B52786" w:rsidRDefault="00B35BFD" w:rsidP="00202EFA">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B52786">
              <w:rPr>
                <w:rFonts w:ascii="Arial" w:hAnsi="Arial" w:cs="Arial"/>
                <w:color w:val="auto"/>
                <w:sz w:val="22"/>
                <w:szCs w:val="22"/>
              </w:rPr>
              <w:t xml:space="preserve">Formular e implementar el Programa de Gestión Documental articulado con los sistemas y modelos de gestión de la institución. </w:t>
            </w:r>
          </w:p>
          <w:p w:rsidR="005461FC" w:rsidRPr="00B52786" w:rsidRDefault="00B35BFD" w:rsidP="00202EFA">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B52786">
              <w:rPr>
                <w:rFonts w:ascii="Arial" w:hAnsi="Arial" w:cs="Arial"/>
                <w:color w:val="auto"/>
                <w:sz w:val="22"/>
                <w:szCs w:val="22"/>
              </w:rPr>
              <w:t xml:space="preserve">Adelantar procesos de mejora continua mediante la cualificación del personal vinculado. </w:t>
            </w:r>
          </w:p>
        </w:tc>
        <w:tc>
          <w:tcPr>
            <w:tcW w:w="2977" w:type="dxa"/>
            <w:vAlign w:val="center"/>
          </w:tcPr>
          <w:p w:rsidR="00B35BFD" w:rsidRPr="00B52786" w:rsidRDefault="00B35BFD" w:rsidP="00202EFA">
            <w:pPr>
              <w:pStyle w:val="Default"/>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B52786">
              <w:rPr>
                <w:rFonts w:ascii="Arial" w:hAnsi="Arial" w:cs="Arial"/>
                <w:color w:val="auto"/>
                <w:sz w:val="22"/>
                <w:szCs w:val="22"/>
              </w:rPr>
              <w:t xml:space="preserve">*Programa de Gestión Documental. </w:t>
            </w:r>
          </w:p>
          <w:p w:rsidR="00B35BFD" w:rsidRPr="00B52786" w:rsidRDefault="00B35BFD" w:rsidP="00202EF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 xml:space="preserve">*Plan de Capacitación. </w:t>
            </w:r>
          </w:p>
          <w:p w:rsidR="005461FC" w:rsidRPr="00B52786" w:rsidRDefault="005461FC" w:rsidP="00202EF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461FC" w:rsidRPr="00B52786" w:rsidTr="00202EFA">
        <w:tc>
          <w:tcPr>
            <w:cnfStyle w:val="001000000000" w:firstRow="0" w:lastRow="0" w:firstColumn="1" w:lastColumn="0" w:oddVBand="0" w:evenVBand="0" w:oddHBand="0" w:evenHBand="0" w:firstRowFirstColumn="0" w:firstRowLastColumn="0" w:lastRowFirstColumn="0" w:lastRowLastColumn="0"/>
            <w:tcW w:w="2684" w:type="dxa"/>
            <w:vAlign w:val="center"/>
          </w:tcPr>
          <w:p w:rsidR="005461FC" w:rsidRPr="00B52786" w:rsidRDefault="005461FC" w:rsidP="00202EFA">
            <w:pPr>
              <w:autoSpaceDE w:val="0"/>
              <w:autoSpaceDN w:val="0"/>
              <w:adjustRightInd w:val="0"/>
              <w:jc w:val="both"/>
              <w:rPr>
                <w:rFonts w:ascii="Arial" w:hAnsi="Arial" w:cs="Arial"/>
                <w:b w:val="0"/>
              </w:rPr>
            </w:pPr>
            <w:r w:rsidRPr="00B52786">
              <w:rPr>
                <w:rFonts w:ascii="Arial" w:hAnsi="Arial" w:cs="Arial"/>
                <w:b w:val="0"/>
              </w:rPr>
              <w:t>Aspectos Tecnológicos y de Seguridad</w:t>
            </w:r>
          </w:p>
        </w:tc>
        <w:tc>
          <w:tcPr>
            <w:tcW w:w="3260" w:type="dxa"/>
            <w:vAlign w:val="center"/>
          </w:tcPr>
          <w:p w:rsidR="001820C4" w:rsidRPr="00B52786" w:rsidRDefault="001820C4" w:rsidP="00202EFA">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B52786">
              <w:rPr>
                <w:rFonts w:ascii="Arial" w:hAnsi="Arial" w:cs="Arial"/>
                <w:color w:val="auto"/>
                <w:sz w:val="22"/>
                <w:szCs w:val="22"/>
              </w:rPr>
              <w:t>Definir e implementar políticas de confidencialidad, protección de datos, seguridad de la información, gestión de documentos, de los Sistemas de Gestión de la Información y procesos archivísticos</w:t>
            </w:r>
            <w:r w:rsidR="000727CA" w:rsidRPr="00B52786">
              <w:rPr>
                <w:rFonts w:ascii="Arial" w:hAnsi="Arial" w:cs="Arial"/>
                <w:color w:val="auto"/>
                <w:sz w:val="22"/>
                <w:szCs w:val="22"/>
              </w:rPr>
              <w:t>.</w:t>
            </w:r>
            <w:r w:rsidRPr="00B52786">
              <w:rPr>
                <w:rFonts w:ascii="Arial" w:hAnsi="Arial" w:cs="Arial"/>
                <w:color w:val="auto"/>
                <w:sz w:val="22"/>
                <w:szCs w:val="22"/>
              </w:rPr>
              <w:t xml:space="preserve"> </w:t>
            </w:r>
          </w:p>
          <w:p w:rsidR="005461FC" w:rsidRPr="00B52786" w:rsidRDefault="005461FC" w:rsidP="00202E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rsidR="00FA0A98" w:rsidRPr="00B52786" w:rsidRDefault="00FA0A98" w:rsidP="00202E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Establecer controles e implementar herramientas necesarias para evitar los ataque informáticos</w:t>
            </w:r>
            <w:r w:rsidR="000727CA" w:rsidRPr="00B52786">
              <w:rPr>
                <w:rFonts w:ascii="Arial" w:hAnsi="Arial" w:cs="Arial"/>
              </w:rPr>
              <w:t>.</w:t>
            </w:r>
          </w:p>
        </w:tc>
        <w:tc>
          <w:tcPr>
            <w:tcW w:w="2977" w:type="dxa"/>
            <w:vAlign w:val="center"/>
          </w:tcPr>
          <w:p w:rsidR="00395C03" w:rsidRPr="00B52786" w:rsidRDefault="00395C03" w:rsidP="00202EFA">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B52786">
              <w:rPr>
                <w:rFonts w:ascii="Arial" w:hAnsi="Arial" w:cs="Arial"/>
                <w:color w:val="auto"/>
                <w:sz w:val="22"/>
                <w:szCs w:val="22"/>
              </w:rPr>
              <w:t xml:space="preserve">Programa de Gestión Documental. </w:t>
            </w:r>
          </w:p>
          <w:p w:rsidR="005461FC" w:rsidRPr="00B52786" w:rsidRDefault="005461FC" w:rsidP="00202E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81069D" w:rsidRPr="00B52786" w:rsidRDefault="0081069D" w:rsidP="00367A98">
      <w:pPr>
        <w:autoSpaceDE w:val="0"/>
        <w:autoSpaceDN w:val="0"/>
        <w:adjustRightInd w:val="0"/>
        <w:spacing w:after="0" w:line="240" w:lineRule="auto"/>
        <w:jc w:val="both"/>
        <w:rPr>
          <w:rFonts w:ascii="Arial" w:hAnsi="Arial" w:cs="Arial"/>
        </w:rPr>
      </w:pPr>
    </w:p>
    <w:p w:rsidR="00B8360F" w:rsidRPr="00B52786" w:rsidRDefault="00B8360F" w:rsidP="00367A98">
      <w:pPr>
        <w:autoSpaceDE w:val="0"/>
        <w:autoSpaceDN w:val="0"/>
        <w:adjustRightInd w:val="0"/>
        <w:spacing w:after="0" w:line="240" w:lineRule="auto"/>
        <w:jc w:val="both"/>
        <w:rPr>
          <w:rFonts w:ascii="Arial" w:hAnsi="Arial" w:cs="Arial"/>
          <w:b/>
        </w:rPr>
      </w:pPr>
    </w:p>
    <w:p w:rsidR="00AB64B2" w:rsidRDefault="00AB64B2" w:rsidP="00367A98">
      <w:pPr>
        <w:autoSpaceDE w:val="0"/>
        <w:autoSpaceDN w:val="0"/>
        <w:adjustRightInd w:val="0"/>
        <w:spacing w:after="0" w:line="240" w:lineRule="auto"/>
        <w:jc w:val="both"/>
        <w:rPr>
          <w:rFonts w:ascii="Arial" w:hAnsi="Arial" w:cs="Arial"/>
          <w:b/>
        </w:rPr>
      </w:pPr>
    </w:p>
    <w:p w:rsidR="00202EFA" w:rsidRDefault="00202EFA" w:rsidP="00367A98">
      <w:pPr>
        <w:autoSpaceDE w:val="0"/>
        <w:autoSpaceDN w:val="0"/>
        <w:adjustRightInd w:val="0"/>
        <w:spacing w:after="0" w:line="240" w:lineRule="auto"/>
        <w:jc w:val="both"/>
        <w:rPr>
          <w:rFonts w:ascii="Arial" w:hAnsi="Arial" w:cs="Arial"/>
          <w:b/>
        </w:rPr>
      </w:pPr>
    </w:p>
    <w:p w:rsidR="00202EFA" w:rsidRDefault="00202EFA" w:rsidP="00367A98">
      <w:pPr>
        <w:autoSpaceDE w:val="0"/>
        <w:autoSpaceDN w:val="0"/>
        <w:adjustRightInd w:val="0"/>
        <w:spacing w:after="0" w:line="240" w:lineRule="auto"/>
        <w:jc w:val="both"/>
        <w:rPr>
          <w:rFonts w:ascii="Arial" w:hAnsi="Arial" w:cs="Arial"/>
          <w:b/>
        </w:rPr>
      </w:pPr>
    </w:p>
    <w:p w:rsidR="00202EFA" w:rsidRDefault="00202EFA" w:rsidP="00367A98">
      <w:pPr>
        <w:autoSpaceDE w:val="0"/>
        <w:autoSpaceDN w:val="0"/>
        <w:adjustRightInd w:val="0"/>
        <w:spacing w:after="0" w:line="240" w:lineRule="auto"/>
        <w:jc w:val="both"/>
        <w:rPr>
          <w:rFonts w:ascii="Arial" w:hAnsi="Arial" w:cs="Arial"/>
          <w:b/>
        </w:rPr>
      </w:pPr>
    </w:p>
    <w:p w:rsidR="00202EFA" w:rsidRPr="00B52786" w:rsidRDefault="00202EFA" w:rsidP="00367A98">
      <w:pPr>
        <w:autoSpaceDE w:val="0"/>
        <w:autoSpaceDN w:val="0"/>
        <w:adjustRightInd w:val="0"/>
        <w:spacing w:after="0" w:line="240" w:lineRule="auto"/>
        <w:jc w:val="both"/>
        <w:rPr>
          <w:rFonts w:ascii="Arial" w:hAnsi="Arial" w:cs="Arial"/>
          <w:b/>
        </w:rPr>
      </w:pPr>
    </w:p>
    <w:p w:rsidR="00AB64B2" w:rsidRPr="00B52786" w:rsidRDefault="00AB64B2" w:rsidP="00367A98">
      <w:pPr>
        <w:autoSpaceDE w:val="0"/>
        <w:autoSpaceDN w:val="0"/>
        <w:adjustRightInd w:val="0"/>
        <w:spacing w:after="0" w:line="240" w:lineRule="auto"/>
        <w:jc w:val="both"/>
        <w:rPr>
          <w:rFonts w:ascii="Arial" w:hAnsi="Arial" w:cs="Arial"/>
          <w:b/>
        </w:rPr>
      </w:pPr>
    </w:p>
    <w:p w:rsidR="00AB64B2" w:rsidRPr="00B52786" w:rsidRDefault="00AB64B2" w:rsidP="00367A98">
      <w:pPr>
        <w:autoSpaceDE w:val="0"/>
        <w:autoSpaceDN w:val="0"/>
        <w:adjustRightInd w:val="0"/>
        <w:spacing w:after="0" w:line="240" w:lineRule="auto"/>
        <w:jc w:val="both"/>
        <w:rPr>
          <w:rFonts w:ascii="Arial" w:hAnsi="Arial" w:cs="Arial"/>
          <w:b/>
        </w:rPr>
      </w:pPr>
    </w:p>
    <w:p w:rsidR="00AB64B2" w:rsidRPr="00B52786" w:rsidRDefault="00AB64B2" w:rsidP="00367A98">
      <w:pPr>
        <w:autoSpaceDE w:val="0"/>
        <w:autoSpaceDN w:val="0"/>
        <w:adjustRightInd w:val="0"/>
        <w:spacing w:after="0" w:line="240" w:lineRule="auto"/>
        <w:jc w:val="both"/>
        <w:rPr>
          <w:rFonts w:ascii="Arial" w:hAnsi="Arial" w:cs="Arial"/>
          <w:b/>
        </w:rPr>
      </w:pPr>
    </w:p>
    <w:p w:rsidR="00503F6F" w:rsidRPr="00B52786" w:rsidRDefault="008E7485" w:rsidP="005D69E4">
      <w:pPr>
        <w:autoSpaceDE w:val="0"/>
        <w:autoSpaceDN w:val="0"/>
        <w:adjustRightInd w:val="0"/>
        <w:spacing w:after="0" w:line="240" w:lineRule="auto"/>
        <w:jc w:val="both"/>
        <w:rPr>
          <w:rFonts w:ascii="Arial" w:hAnsi="Arial" w:cs="Arial"/>
          <w:b/>
        </w:rPr>
      </w:pPr>
      <w:r w:rsidRPr="00B52786">
        <w:rPr>
          <w:rFonts w:ascii="Arial" w:hAnsi="Arial" w:cs="Arial"/>
          <w:b/>
        </w:rPr>
        <w:lastRenderedPageBreak/>
        <w:t>7. SEGUIMIE</w:t>
      </w:r>
      <w:r w:rsidR="00AF779D" w:rsidRPr="00B52786">
        <w:rPr>
          <w:rFonts w:ascii="Arial" w:hAnsi="Arial" w:cs="Arial"/>
          <w:b/>
        </w:rPr>
        <w:t>NTO Y CONTROL DE LOS PROYECTOS</w:t>
      </w:r>
    </w:p>
    <w:p w:rsidR="005D69E4" w:rsidRPr="00B52786" w:rsidRDefault="005D69E4" w:rsidP="005D69E4">
      <w:pPr>
        <w:autoSpaceDE w:val="0"/>
        <w:autoSpaceDN w:val="0"/>
        <w:adjustRightInd w:val="0"/>
        <w:spacing w:after="0" w:line="240" w:lineRule="auto"/>
        <w:jc w:val="both"/>
        <w:rPr>
          <w:rFonts w:ascii="Arial" w:hAnsi="Arial" w:cs="Arial"/>
        </w:rPr>
      </w:pPr>
    </w:p>
    <w:tbl>
      <w:tblPr>
        <w:tblStyle w:val="Cuadrculamedia1-nfasis2"/>
        <w:tblW w:w="9062" w:type="dxa"/>
        <w:tblLayout w:type="fixed"/>
        <w:tblLook w:val="04A0" w:firstRow="1" w:lastRow="0" w:firstColumn="1" w:lastColumn="0" w:noHBand="0" w:noVBand="1"/>
      </w:tblPr>
      <w:tblGrid>
        <w:gridCol w:w="2802"/>
        <w:gridCol w:w="1016"/>
        <w:gridCol w:w="708"/>
        <w:gridCol w:w="709"/>
        <w:gridCol w:w="851"/>
        <w:gridCol w:w="708"/>
        <w:gridCol w:w="851"/>
        <w:gridCol w:w="709"/>
        <w:gridCol w:w="708"/>
      </w:tblGrid>
      <w:tr w:rsidR="00AB64B2" w:rsidRPr="00B52786" w:rsidTr="00202EFA">
        <w:trPr>
          <w:cnfStyle w:val="100000000000" w:firstRow="1" w:lastRow="0" w:firstColumn="0" w:lastColumn="0" w:oddVBand="0" w:evenVBand="0" w:oddHBand="0"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802" w:type="dxa"/>
            <w:vMerge w:val="restart"/>
            <w:tcBorders>
              <w:tr2bl w:val="single" w:sz="4" w:space="0" w:color="auto"/>
            </w:tcBorders>
            <w:shd w:val="clear" w:color="auto" w:fill="E5B8B7" w:themeFill="accent2" w:themeFillTint="66"/>
          </w:tcPr>
          <w:p w:rsidR="00B75CF4" w:rsidRPr="00B52786" w:rsidRDefault="00B75CF4" w:rsidP="00AB64B2">
            <w:pPr>
              <w:autoSpaceDE w:val="0"/>
              <w:autoSpaceDN w:val="0"/>
              <w:adjustRightInd w:val="0"/>
              <w:jc w:val="both"/>
              <w:rPr>
                <w:rFonts w:ascii="Arial" w:hAnsi="Arial" w:cs="Arial"/>
              </w:rPr>
            </w:pPr>
            <w:r w:rsidRPr="00B52786">
              <w:rPr>
                <w:rFonts w:ascii="Arial" w:hAnsi="Arial" w:cs="Arial"/>
              </w:rPr>
              <w:t xml:space="preserve">Plan o </w:t>
            </w:r>
            <w:r w:rsidR="00493E12" w:rsidRPr="00B52786">
              <w:rPr>
                <w:rFonts w:ascii="Arial" w:hAnsi="Arial" w:cs="Arial"/>
              </w:rPr>
              <w:t>Proyecto</w:t>
            </w:r>
          </w:p>
          <w:p w:rsidR="00297254" w:rsidRPr="00B52786" w:rsidRDefault="00297254" w:rsidP="00AB64B2">
            <w:pPr>
              <w:autoSpaceDE w:val="0"/>
              <w:autoSpaceDN w:val="0"/>
              <w:adjustRightInd w:val="0"/>
              <w:jc w:val="both"/>
              <w:rPr>
                <w:rFonts w:ascii="Arial" w:hAnsi="Arial" w:cs="Arial"/>
              </w:rPr>
            </w:pPr>
            <w:r w:rsidRPr="00B52786">
              <w:rPr>
                <w:rFonts w:ascii="Arial" w:hAnsi="Arial" w:cs="Arial"/>
              </w:rPr>
              <w:t>(Responsable)</w:t>
            </w:r>
          </w:p>
          <w:p w:rsidR="00B75CF4" w:rsidRPr="00B52786" w:rsidRDefault="00B75CF4" w:rsidP="00AB64B2">
            <w:pPr>
              <w:autoSpaceDE w:val="0"/>
              <w:autoSpaceDN w:val="0"/>
              <w:adjustRightInd w:val="0"/>
              <w:jc w:val="both"/>
              <w:rPr>
                <w:rFonts w:ascii="Arial" w:hAnsi="Arial" w:cs="Arial"/>
              </w:rPr>
            </w:pPr>
          </w:p>
          <w:p w:rsidR="00B75CF4" w:rsidRPr="00B52786" w:rsidRDefault="00B75CF4" w:rsidP="00AB64B2">
            <w:pPr>
              <w:autoSpaceDE w:val="0"/>
              <w:autoSpaceDN w:val="0"/>
              <w:adjustRightInd w:val="0"/>
              <w:jc w:val="both"/>
              <w:rPr>
                <w:rFonts w:ascii="Arial" w:hAnsi="Arial" w:cs="Arial"/>
              </w:rPr>
            </w:pPr>
            <w:r w:rsidRPr="00B52786">
              <w:rPr>
                <w:rFonts w:ascii="Arial" w:hAnsi="Arial" w:cs="Arial"/>
              </w:rPr>
              <w:t xml:space="preserve">               </w:t>
            </w:r>
          </w:p>
          <w:p w:rsidR="00B75CF4" w:rsidRPr="00B52786" w:rsidRDefault="00B75CF4" w:rsidP="00AB64B2">
            <w:pPr>
              <w:autoSpaceDE w:val="0"/>
              <w:autoSpaceDN w:val="0"/>
              <w:adjustRightInd w:val="0"/>
              <w:jc w:val="both"/>
              <w:rPr>
                <w:rFonts w:ascii="Arial" w:hAnsi="Arial" w:cs="Arial"/>
              </w:rPr>
            </w:pPr>
            <w:r w:rsidRPr="00B52786">
              <w:rPr>
                <w:rFonts w:ascii="Arial" w:hAnsi="Arial" w:cs="Arial"/>
              </w:rPr>
              <w:t xml:space="preserve">             Tiempo</w:t>
            </w:r>
          </w:p>
        </w:tc>
        <w:tc>
          <w:tcPr>
            <w:tcW w:w="1016" w:type="dxa"/>
            <w:shd w:val="clear" w:color="auto" w:fill="E5B8B7" w:themeFill="accent2" w:themeFillTint="66"/>
            <w:vAlign w:val="center"/>
          </w:tcPr>
          <w:p w:rsidR="007F4B17" w:rsidRPr="00B52786" w:rsidRDefault="00B75CF4" w:rsidP="00202E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Corto plazo</w:t>
            </w:r>
          </w:p>
          <w:p w:rsidR="00B75CF4" w:rsidRPr="00B52786" w:rsidRDefault="00B75CF4" w:rsidP="00202E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(1 año)</w:t>
            </w:r>
          </w:p>
        </w:tc>
        <w:tc>
          <w:tcPr>
            <w:tcW w:w="2268" w:type="dxa"/>
            <w:gridSpan w:val="3"/>
            <w:shd w:val="clear" w:color="auto" w:fill="E5B8B7" w:themeFill="accent2" w:themeFillTint="66"/>
            <w:vAlign w:val="center"/>
          </w:tcPr>
          <w:p w:rsidR="00B75CF4" w:rsidRPr="00B52786" w:rsidRDefault="00B75CF4" w:rsidP="00202E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Mediano plazo  (1 a 4 años)</w:t>
            </w:r>
          </w:p>
        </w:tc>
        <w:tc>
          <w:tcPr>
            <w:tcW w:w="2976" w:type="dxa"/>
            <w:gridSpan w:val="4"/>
            <w:shd w:val="clear" w:color="auto" w:fill="E5B8B7" w:themeFill="accent2" w:themeFillTint="66"/>
            <w:vAlign w:val="center"/>
          </w:tcPr>
          <w:p w:rsidR="00B75CF4" w:rsidRPr="00B52786" w:rsidRDefault="00B75CF4" w:rsidP="00202EF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52786">
              <w:rPr>
                <w:rFonts w:ascii="Arial" w:hAnsi="Arial" w:cs="Arial"/>
              </w:rPr>
              <w:t>Largo plazo (4 años  en adelante</w:t>
            </w:r>
            <w:r w:rsidR="006C7979" w:rsidRPr="00B52786">
              <w:rPr>
                <w:rFonts w:ascii="Arial" w:hAnsi="Arial" w:cs="Arial"/>
              </w:rPr>
              <w:t>)</w:t>
            </w:r>
          </w:p>
        </w:tc>
      </w:tr>
      <w:tr w:rsidR="00202EFA" w:rsidRPr="00B52786" w:rsidTr="0020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vMerge/>
            <w:shd w:val="clear" w:color="auto" w:fill="auto"/>
          </w:tcPr>
          <w:p w:rsidR="00D81DEA" w:rsidRPr="00B52786" w:rsidRDefault="00D81DEA" w:rsidP="00AB64B2">
            <w:pPr>
              <w:autoSpaceDE w:val="0"/>
              <w:autoSpaceDN w:val="0"/>
              <w:adjustRightInd w:val="0"/>
              <w:jc w:val="both"/>
              <w:rPr>
                <w:rFonts w:ascii="Arial" w:hAnsi="Arial" w:cs="Arial"/>
              </w:rPr>
            </w:pPr>
          </w:p>
        </w:tc>
        <w:tc>
          <w:tcPr>
            <w:tcW w:w="1016" w:type="dxa"/>
            <w:shd w:val="clear" w:color="auto" w:fill="D99594" w:themeFill="accent2" w:themeFillTint="99"/>
            <w:vAlign w:val="center"/>
          </w:tcPr>
          <w:p w:rsidR="00D81DEA" w:rsidRPr="00B52786" w:rsidRDefault="00D81DEA"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2017</w:t>
            </w:r>
          </w:p>
        </w:tc>
        <w:tc>
          <w:tcPr>
            <w:tcW w:w="708" w:type="dxa"/>
            <w:shd w:val="clear" w:color="auto" w:fill="D99594" w:themeFill="accent2" w:themeFillTint="99"/>
            <w:vAlign w:val="center"/>
          </w:tcPr>
          <w:p w:rsidR="00D81DEA" w:rsidRPr="00B52786" w:rsidRDefault="00D81DEA"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2018</w:t>
            </w:r>
          </w:p>
        </w:tc>
        <w:tc>
          <w:tcPr>
            <w:tcW w:w="709" w:type="dxa"/>
            <w:shd w:val="clear" w:color="auto" w:fill="D99594" w:themeFill="accent2" w:themeFillTint="99"/>
            <w:vAlign w:val="center"/>
          </w:tcPr>
          <w:p w:rsidR="00D81DEA" w:rsidRPr="00B52786" w:rsidRDefault="00D81DEA"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2019</w:t>
            </w:r>
          </w:p>
        </w:tc>
        <w:tc>
          <w:tcPr>
            <w:tcW w:w="851" w:type="dxa"/>
            <w:shd w:val="clear" w:color="auto" w:fill="D99594" w:themeFill="accent2" w:themeFillTint="99"/>
            <w:vAlign w:val="center"/>
          </w:tcPr>
          <w:p w:rsidR="00D81DEA" w:rsidRPr="00B52786" w:rsidRDefault="00D81DEA"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2020</w:t>
            </w:r>
          </w:p>
        </w:tc>
        <w:tc>
          <w:tcPr>
            <w:tcW w:w="708" w:type="dxa"/>
            <w:shd w:val="clear" w:color="auto" w:fill="D99594" w:themeFill="accent2" w:themeFillTint="99"/>
            <w:vAlign w:val="center"/>
          </w:tcPr>
          <w:p w:rsidR="00D81DEA" w:rsidRPr="00B52786" w:rsidRDefault="00D81DEA"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2021</w:t>
            </w:r>
          </w:p>
        </w:tc>
        <w:tc>
          <w:tcPr>
            <w:tcW w:w="851" w:type="dxa"/>
            <w:shd w:val="clear" w:color="auto" w:fill="D99594" w:themeFill="accent2" w:themeFillTint="99"/>
            <w:vAlign w:val="center"/>
          </w:tcPr>
          <w:p w:rsidR="00D81DEA" w:rsidRPr="00B52786" w:rsidRDefault="00D81DEA"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2022</w:t>
            </w:r>
          </w:p>
        </w:tc>
        <w:tc>
          <w:tcPr>
            <w:tcW w:w="709" w:type="dxa"/>
            <w:shd w:val="clear" w:color="auto" w:fill="D99594" w:themeFill="accent2" w:themeFillTint="99"/>
            <w:vAlign w:val="center"/>
          </w:tcPr>
          <w:p w:rsidR="00D81DEA" w:rsidRPr="00B52786" w:rsidRDefault="00D81DEA"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2023</w:t>
            </w:r>
          </w:p>
        </w:tc>
        <w:tc>
          <w:tcPr>
            <w:tcW w:w="708" w:type="dxa"/>
            <w:shd w:val="clear" w:color="auto" w:fill="D99594" w:themeFill="accent2" w:themeFillTint="99"/>
            <w:vAlign w:val="center"/>
          </w:tcPr>
          <w:p w:rsidR="00D81DEA" w:rsidRPr="00B52786" w:rsidRDefault="00D81DEA" w:rsidP="00202E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52786">
              <w:rPr>
                <w:rFonts w:ascii="Arial" w:hAnsi="Arial" w:cs="Arial"/>
              </w:rPr>
              <w:t>2024</w:t>
            </w:r>
          </w:p>
        </w:tc>
      </w:tr>
      <w:tr w:rsidR="00202EFA" w:rsidRPr="00B52786" w:rsidTr="00202EFA">
        <w:tc>
          <w:tcPr>
            <w:cnfStyle w:val="001000000000" w:firstRow="0" w:lastRow="0" w:firstColumn="1" w:lastColumn="0" w:oddVBand="0" w:evenVBand="0" w:oddHBand="0" w:evenHBand="0" w:firstRowFirstColumn="0" w:firstRowLastColumn="0" w:lastRowFirstColumn="0" w:lastRowLastColumn="0"/>
            <w:tcW w:w="2802" w:type="dxa"/>
            <w:shd w:val="clear" w:color="auto" w:fill="D99594" w:themeFill="accent2" w:themeFillTint="99"/>
          </w:tcPr>
          <w:p w:rsidR="004F1947" w:rsidRPr="00B52786" w:rsidRDefault="007F4B17" w:rsidP="00AB64B2">
            <w:pPr>
              <w:autoSpaceDE w:val="0"/>
              <w:autoSpaceDN w:val="0"/>
              <w:adjustRightInd w:val="0"/>
              <w:jc w:val="both"/>
              <w:rPr>
                <w:rFonts w:ascii="Arial" w:hAnsi="Arial" w:cs="Arial"/>
                <w:b w:val="0"/>
              </w:rPr>
            </w:pPr>
            <w:r w:rsidRPr="00B52786">
              <w:rPr>
                <w:rFonts w:ascii="Arial" w:hAnsi="Arial" w:cs="Arial"/>
                <w:b w:val="0"/>
              </w:rPr>
              <w:t>Implementar controles de manejo de la información.</w:t>
            </w:r>
          </w:p>
          <w:p w:rsidR="00C96A4A" w:rsidRPr="00B52786" w:rsidRDefault="00C96A4A" w:rsidP="00AB64B2">
            <w:pPr>
              <w:autoSpaceDE w:val="0"/>
              <w:autoSpaceDN w:val="0"/>
              <w:adjustRightInd w:val="0"/>
              <w:jc w:val="both"/>
              <w:rPr>
                <w:rFonts w:ascii="Arial" w:hAnsi="Arial" w:cs="Arial"/>
                <w:b w:val="0"/>
              </w:rPr>
            </w:pPr>
            <w:r w:rsidRPr="00B52786">
              <w:rPr>
                <w:rFonts w:ascii="Arial" w:hAnsi="Arial" w:cs="Arial"/>
                <w:b w:val="0"/>
              </w:rPr>
              <w:t>-</w:t>
            </w:r>
            <w:r w:rsidR="001E540A" w:rsidRPr="00B52786">
              <w:rPr>
                <w:rFonts w:ascii="Arial" w:hAnsi="Arial" w:cs="Arial"/>
                <w:b w:val="0"/>
              </w:rPr>
              <w:t xml:space="preserve"> División de sistemas / Secretaria General</w:t>
            </w:r>
          </w:p>
        </w:tc>
        <w:tc>
          <w:tcPr>
            <w:tcW w:w="1016" w:type="dxa"/>
            <w:shd w:val="clear" w:color="auto" w:fill="FFFFFF" w:themeFill="background1"/>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8" w:type="dxa"/>
            <w:shd w:val="clear" w:color="auto" w:fill="F2DBDB" w:themeFill="accent2" w:themeFillTint="33"/>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shd w:val="clear" w:color="auto" w:fill="F2DBDB" w:themeFill="accent2" w:themeFillTint="33"/>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shd w:val="clear" w:color="auto" w:fill="F2DBDB" w:themeFill="accent2" w:themeFillTint="33"/>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8" w:type="dxa"/>
            <w:shd w:val="clear" w:color="auto" w:fill="FFFFFF" w:themeFill="background1"/>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shd w:val="clear" w:color="auto" w:fill="FFFFFF" w:themeFill="background1"/>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shd w:val="clear" w:color="auto" w:fill="FFFFFF" w:themeFill="background1"/>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8" w:type="dxa"/>
            <w:shd w:val="clear" w:color="auto" w:fill="FFFFFF" w:themeFill="background1"/>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2EFA" w:rsidRPr="00B52786" w:rsidTr="0020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99594" w:themeFill="accent2" w:themeFillTint="99"/>
          </w:tcPr>
          <w:p w:rsidR="007F4B17" w:rsidRPr="00B52786" w:rsidRDefault="007F4B17" w:rsidP="00AB64B2">
            <w:pPr>
              <w:pStyle w:val="Default"/>
              <w:jc w:val="both"/>
              <w:rPr>
                <w:rFonts w:ascii="Arial" w:hAnsi="Arial" w:cs="Arial"/>
                <w:b w:val="0"/>
                <w:color w:val="auto"/>
                <w:sz w:val="22"/>
                <w:szCs w:val="22"/>
              </w:rPr>
            </w:pPr>
            <w:r w:rsidRPr="00B52786">
              <w:rPr>
                <w:rFonts w:ascii="Arial" w:hAnsi="Arial" w:cs="Arial"/>
                <w:b w:val="0"/>
                <w:color w:val="auto"/>
                <w:sz w:val="22"/>
                <w:szCs w:val="22"/>
              </w:rPr>
              <w:t xml:space="preserve">Formular e implementar el Programa de Gestión Documental articulado con los sistemas y modelos de gestión de la institución. </w:t>
            </w:r>
          </w:p>
          <w:p w:rsidR="004F1947" w:rsidRPr="00B52786" w:rsidRDefault="00C96A4A" w:rsidP="00AB64B2">
            <w:pPr>
              <w:autoSpaceDE w:val="0"/>
              <w:autoSpaceDN w:val="0"/>
              <w:adjustRightInd w:val="0"/>
              <w:jc w:val="both"/>
              <w:rPr>
                <w:rFonts w:ascii="Arial" w:hAnsi="Arial" w:cs="Arial"/>
                <w:b w:val="0"/>
              </w:rPr>
            </w:pPr>
            <w:r w:rsidRPr="00B52786">
              <w:rPr>
                <w:rFonts w:ascii="Arial" w:hAnsi="Arial" w:cs="Arial"/>
                <w:b w:val="0"/>
              </w:rPr>
              <w:t>-</w:t>
            </w:r>
            <w:r w:rsidR="003D58A3" w:rsidRPr="00B52786">
              <w:rPr>
                <w:rFonts w:ascii="Arial" w:hAnsi="Arial" w:cs="Arial"/>
                <w:b w:val="0"/>
              </w:rPr>
              <w:t xml:space="preserve">Oficina de Planeación / Sistema de Gestión y seguridad y Salud en el Trabajo </w:t>
            </w:r>
          </w:p>
        </w:tc>
        <w:tc>
          <w:tcPr>
            <w:tcW w:w="1016" w:type="dxa"/>
            <w:shd w:val="clear" w:color="auto" w:fill="FFFFFF" w:themeFill="background1"/>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8" w:type="dxa"/>
            <w:shd w:val="clear" w:color="auto" w:fill="F2DBDB" w:themeFill="accent2" w:themeFillTint="33"/>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shd w:val="clear" w:color="auto" w:fill="F2DBDB" w:themeFill="accent2" w:themeFillTint="33"/>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shd w:val="clear" w:color="auto" w:fill="F2DBDB" w:themeFill="accent2" w:themeFillTint="33"/>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8" w:type="dxa"/>
            <w:shd w:val="clear" w:color="auto" w:fill="FFFFFF" w:themeFill="background1"/>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shd w:val="clear" w:color="auto" w:fill="FFFFFF" w:themeFill="background1"/>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shd w:val="clear" w:color="auto" w:fill="FFFFFF" w:themeFill="background1"/>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8" w:type="dxa"/>
            <w:shd w:val="clear" w:color="auto" w:fill="FFFFFF" w:themeFill="background1"/>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02EFA" w:rsidRPr="00B52786" w:rsidTr="00202EFA">
        <w:tc>
          <w:tcPr>
            <w:cnfStyle w:val="001000000000" w:firstRow="0" w:lastRow="0" w:firstColumn="1" w:lastColumn="0" w:oddVBand="0" w:evenVBand="0" w:oddHBand="0" w:evenHBand="0" w:firstRowFirstColumn="0" w:firstRowLastColumn="0" w:lastRowFirstColumn="0" w:lastRowLastColumn="0"/>
            <w:tcW w:w="2802" w:type="dxa"/>
            <w:shd w:val="clear" w:color="auto" w:fill="D99594" w:themeFill="accent2" w:themeFillTint="99"/>
          </w:tcPr>
          <w:p w:rsidR="004F1947" w:rsidRPr="00B52786" w:rsidRDefault="007F4B17" w:rsidP="00AB64B2">
            <w:pPr>
              <w:autoSpaceDE w:val="0"/>
              <w:autoSpaceDN w:val="0"/>
              <w:adjustRightInd w:val="0"/>
              <w:jc w:val="both"/>
              <w:rPr>
                <w:rFonts w:ascii="Arial" w:hAnsi="Arial" w:cs="Arial"/>
                <w:b w:val="0"/>
              </w:rPr>
            </w:pPr>
            <w:r w:rsidRPr="00B52786">
              <w:rPr>
                <w:rFonts w:ascii="Arial" w:hAnsi="Arial" w:cs="Arial"/>
                <w:b w:val="0"/>
              </w:rPr>
              <w:t>Adelantar procesos de mejora continua mediante la cualificación del personal vinculado.</w:t>
            </w:r>
          </w:p>
          <w:p w:rsidR="00C96A4A" w:rsidRPr="00B52786" w:rsidRDefault="00B04704" w:rsidP="00B04704">
            <w:pPr>
              <w:autoSpaceDE w:val="0"/>
              <w:autoSpaceDN w:val="0"/>
              <w:adjustRightInd w:val="0"/>
              <w:jc w:val="both"/>
              <w:rPr>
                <w:rFonts w:ascii="Arial" w:hAnsi="Arial" w:cs="Arial"/>
                <w:b w:val="0"/>
              </w:rPr>
            </w:pPr>
            <w:r w:rsidRPr="00B52786">
              <w:rPr>
                <w:rFonts w:ascii="Arial" w:hAnsi="Arial" w:cs="Arial"/>
                <w:b w:val="0"/>
              </w:rPr>
              <w:t xml:space="preserve">- </w:t>
            </w:r>
            <w:r w:rsidR="00C96A4A" w:rsidRPr="00B52786">
              <w:rPr>
                <w:rFonts w:ascii="Arial" w:hAnsi="Arial" w:cs="Arial"/>
                <w:b w:val="0"/>
              </w:rPr>
              <w:t>División de Recursos Humanos</w:t>
            </w:r>
            <w:r w:rsidR="00AB0E1A" w:rsidRPr="00B52786">
              <w:rPr>
                <w:rFonts w:ascii="Arial" w:hAnsi="Arial" w:cs="Arial"/>
                <w:b w:val="0"/>
              </w:rPr>
              <w:t>/</w:t>
            </w:r>
            <w:r w:rsidR="00C96A4A" w:rsidRPr="00B52786">
              <w:rPr>
                <w:rFonts w:ascii="Arial" w:hAnsi="Arial" w:cs="Arial"/>
                <w:b w:val="0"/>
              </w:rPr>
              <w:t xml:space="preserve"> Secretaria General</w:t>
            </w:r>
          </w:p>
        </w:tc>
        <w:tc>
          <w:tcPr>
            <w:tcW w:w="1016" w:type="dxa"/>
            <w:shd w:val="clear" w:color="auto" w:fill="FFFFFF" w:themeFill="background1"/>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8" w:type="dxa"/>
            <w:shd w:val="clear" w:color="auto" w:fill="F2DBDB" w:themeFill="accent2" w:themeFillTint="33"/>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shd w:val="clear" w:color="auto" w:fill="F2DBDB" w:themeFill="accent2" w:themeFillTint="33"/>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shd w:val="clear" w:color="auto" w:fill="F2DBDB" w:themeFill="accent2" w:themeFillTint="33"/>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8" w:type="dxa"/>
            <w:shd w:val="clear" w:color="auto" w:fill="FFFFFF" w:themeFill="background1"/>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shd w:val="clear" w:color="auto" w:fill="FFFFFF" w:themeFill="background1"/>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shd w:val="clear" w:color="auto" w:fill="FFFFFF" w:themeFill="background1"/>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8" w:type="dxa"/>
            <w:shd w:val="clear" w:color="auto" w:fill="FFFFFF" w:themeFill="background1"/>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02EFA" w:rsidRPr="00B52786" w:rsidTr="00202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D99594" w:themeFill="accent2" w:themeFillTint="99"/>
          </w:tcPr>
          <w:p w:rsidR="007F4B17" w:rsidRPr="00B52786" w:rsidRDefault="007F4B17" w:rsidP="00AB64B2">
            <w:pPr>
              <w:pStyle w:val="Default"/>
              <w:jc w:val="both"/>
              <w:rPr>
                <w:rFonts w:ascii="Arial" w:hAnsi="Arial" w:cs="Arial"/>
                <w:b w:val="0"/>
                <w:color w:val="auto"/>
                <w:sz w:val="22"/>
                <w:szCs w:val="22"/>
              </w:rPr>
            </w:pPr>
            <w:r w:rsidRPr="00B52786">
              <w:rPr>
                <w:rFonts w:ascii="Arial" w:hAnsi="Arial" w:cs="Arial"/>
                <w:b w:val="0"/>
                <w:color w:val="auto"/>
                <w:sz w:val="22"/>
                <w:szCs w:val="22"/>
              </w:rPr>
              <w:t xml:space="preserve">Definir e implementar políticas de confidencialidad, protección de datos, seguridad de la información, gestión de documentos, de los Sistemas de Gestión de la Información y procesos archivísticos. </w:t>
            </w:r>
          </w:p>
          <w:p w:rsidR="004F1947" w:rsidRPr="00B52786" w:rsidRDefault="00B04704" w:rsidP="00B04704">
            <w:pPr>
              <w:autoSpaceDE w:val="0"/>
              <w:autoSpaceDN w:val="0"/>
              <w:adjustRightInd w:val="0"/>
              <w:jc w:val="both"/>
              <w:rPr>
                <w:rFonts w:ascii="Arial" w:hAnsi="Arial" w:cs="Arial"/>
                <w:b w:val="0"/>
              </w:rPr>
            </w:pPr>
            <w:r w:rsidRPr="00B52786">
              <w:rPr>
                <w:rFonts w:ascii="Arial" w:hAnsi="Arial" w:cs="Arial"/>
                <w:b w:val="0"/>
              </w:rPr>
              <w:t xml:space="preserve">- </w:t>
            </w:r>
            <w:r w:rsidR="00D24308" w:rsidRPr="00B52786">
              <w:rPr>
                <w:rFonts w:ascii="Arial" w:hAnsi="Arial" w:cs="Arial"/>
                <w:b w:val="0"/>
              </w:rPr>
              <w:t>División de sistemas / Secretaria General</w:t>
            </w:r>
            <w:r w:rsidR="00AB0E1A" w:rsidRPr="00B52786">
              <w:rPr>
                <w:rFonts w:ascii="Arial" w:hAnsi="Arial" w:cs="Arial"/>
                <w:b w:val="0"/>
              </w:rPr>
              <w:t>/ Oficina Jurídica</w:t>
            </w:r>
          </w:p>
        </w:tc>
        <w:tc>
          <w:tcPr>
            <w:tcW w:w="1016" w:type="dxa"/>
            <w:shd w:val="clear" w:color="auto" w:fill="FFFFFF" w:themeFill="background1"/>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8" w:type="dxa"/>
            <w:shd w:val="clear" w:color="auto" w:fill="F2DBDB" w:themeFill="accent2" w:themeFillTint="33"/>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shd w:val="clear" w:color="auto" w:fill="F2DBDB" w:themeFill="accent2" w:themeFillTint="33"/>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shd w:val="clear" w:color="auto" w:fill="F2DBDB" w:themeFill="accent2" w:themeFillTint="33"/>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8" w:type="dxa"/>
            <w:shd w:val="clear" w:color="auto" w:fill="FFFFFF" w:themeFill="background1"/>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shd w:val="clear" w:color="auto" w:fill="FFFFFF" w:themeFill="background1"/>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9" w:type="dxa"/>
            <w:shd w:val="clear" w:color="auto" w:fill="FFFFFF" w:themeFill="background1"/>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08" w:type="dxa"/>
            <w:shd w:val="clear" w:color="auto" w:fill="FFFFFF" w:themeFill="background1"/>
          </w:tcPr>
          <w:p w:rsidR="004F1947" w:rsidRPr="00B52786" w:rsidRDefault="004F1947" w:rsidP="00AB64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02EFA" w:rsidRPr="00B52786" w:rsidTr="00202EFA">
        <w:tc>
          <w:tcPr>
            <w:cnfStyle w:val="001000000000" w:firstRow="0" w:lastRow="0" w:firstColumn="1" w:lastColumn="0" w:oddVBand="0" w:evenVBand="0" w:oddHBand="0" w:evenHBand="0" w:firstRowFirstColumn="0" w:firstRowLastColumn="0" w:lastRowFirstColumn="0" w:lastRowLastColumn="0"/>
            <w:tcW w:w="2802" w:type="dxa"/>
            <w:shd w:val="clear" w:color="auto" w:fill="D99594" w:themeFill="accent2" w:themeFillTint="99"/>
          </w:tcPr>
          <w:p w:rsidR="004F1947" w:rsidRPr="00B52786" w:rsidRDefault="007F4B17" w:rsidP="00AB64B2">
            <w:pPr>
              <w:autoSpaceDE w:val="0"/>
              <w:autoSpaceDN w:val="0"/>
              <w:adjustRightInd w:val="0"/>
              <w:jc w:val="both"/>
              <w:rPr>
                <w:rFonts w:ascii="Arial" w:hAnsi="Arial" w:cs="Arial"/>
                <w:b w:val="0"/>
              </w:rPr>
            </w:pPr>
            <w:r w:rsidRPr="00B52786">
              <w:rPr>
                <w:rFonts w:ascii="Arial" w:hAnsi="Arial" w:cs="Arial"/>
                <w:b w:val="0"/>
              </w:rPr>
              <w:t>Establecer controles e implementar herramientas necesarias para evitar los ataque informáticos.</w:t>
            </w:r>
          </w:p>
          <w:p w:rsidR="00C96A4A" w:rsidRPr="00B52786" w:rsidRDefault="000A2F6D" w:rsidP="00AB64B2">
            <w:pPr>
              <w:pStyle w:val="Prrafodelista"/>
              <w:numPr>
                <w:ilvl w:val="0"/>
                <w:numId w:val="6"/>
              </w:numPr>
              <w:autoSpaceDE w:val="0"/>
              <w:autoSpaceDN w:val="0"/>
              <w:adjustRightInd w:val="0"/>
              <w:jc w:val="both"/>
              <w:rPr>
                <w:rFonts w:ascii="Arial" w:hAnsi="Arial" w:cs="Arial"/>
              </w:rPr>
            </w:pPr>
            <w:r w:rsidRPr="00B52786">
              <w:rPr>
                <w:rFonts w:ascii="Arial" w:hAnsi="Arial" w:cs="Arial"/>
                <w:b w:val="0"/>
              </w:rPr>
              <w:t>División de sistemas</w:t>
            </w:r>
          </w:p>
        </w:tc>
        <w:tc>
          <w:tcPr>
            <w:tcW w:w="1016" w:type="dxa"/>
            <w:shd w:val="clear" w:color="auto" w:fill="FFFFFF" w:themeFill="background1"/>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8" w:type="dxa"/>
            <w:shd w:val="clear" w:color="auto" w:fill="FFFFFF" w:themeFill="background1"/>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shd w:val="clear" w:color="auto" w:fill="FFFFFF" w:themeFill="background1"/>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shd w:val="clear" w:color="auto" w:fill="FFFFFF" w:themeFill="background1"/>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8" w:type="dxa"/>
            <w:shd w:val="clear" w:color="auto" w:fill="F2DBDB" w:themeFill="accent2" w:themeFillTint="33"/>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shd w:val="clear" w:color="auto" w:fill="F2DBDB" w:themeFill="accent2" w:themeFillTint="33"/>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9" w:type="dxa"/>
            <w:shd w:val="clear" w:color="auto" w:fill="F2DBDB" w:themeFill="accent2" w:themeFillTint="33"/>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8" w:type="dxa"/>
            <w:shd w:val="clear" w:color="auto" w:fill="F2DBDB" w:themeFill="accent2" w:themeFillTint="33"/>
          </w:tcPr>
          <w:p w:rsidR="004F1947" w:rsidRPr="00B52786" w:rsidRDefault="004F1947" w:rsidP="00AB64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E5364" w:rsidRPr="002843E1" w:rsidRDefault="00AE5364" w:rsidP="00503F6F">
      <w:pPr>
        <w:autoSpaceDE w:val="0"/>
        <w:autoSpaceDN w:val="0"/>
        <w:adjustRightInd w:val="0"/>
        <w:spacing w:after="0" w:line="240" w:lineRule="auto"/>
        <w:jc w:val="both"/>
        <w:rPr>
          <w:rFonts w:ascii="Arial" w:hAnsi="Arial" w:cs="Arial"/>
          <w:color w:val="FF0000"/>
          <w:sz w:val="24"/>
          <w:szCs w:val="24"/>
        </w:rPr>
      </w:pPr>
    </w:p>
    <w:sectPr w:rsidR="00AE5364" w:rsidRPr="002843E1" w:rsidSect="00935387">
      <w:headerReference w:type="default" r:id="rId1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EB" w:rsidRDefault="001664EB" w:rsidP="007538FC">
      <w:pPr>
        <w:spacing w:after="0" w:line="240" w:lineRule="auto"/>
      </w:pPr>
      <w:r>
        <w:separator/>
      </w:r>
    </w:p>
  </w:endnote>
  <w:endnote w:type="continuationSeparator" w:id="0">
    <w:p w:rsidR="001664EB" w:rsidRDefault="001664EB" w:rsidP="0075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93" w:rsidRDefault="008B2C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786" w:rsidRPr="004778C5" w:rsidRDefault="00B52786" w:rsidP="002843E1">
    <w:pPr>
      <w:pStyle w:val="Piedepgina"/>
      <w:jc w:val="center"/>
      <w:rPr>
        <w:rFonts w:ascii="Arial" w:hAnsi="Arial" w:cs="Arial"/>
      </w:rPr>
    </w:pPr>
    <w:r w:rsidRPr="004778C5">
      <w:rPr>
        <w:rFonts w:ascii="Arial" w:hAnsi="Arial" w:cs="Arial"/>
      </w:rPr>
      <w:t>**Copia No Controlada**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786" w:rsidRPr="002843E1" w:rsidRDefault="00B52786" w:rsidP="002843E1">
    <w:pPr>
      <w:pStyle w:val="Piedepgina"/>
      <w:jc w:val="center"/>
      <w:rPr>
        <w:rFonts w:ascii="Arial" w:hAnsi="Arial" w:cs="Arial"/>
        <w:sz w:val="24"/>
        <w:szCs w:val="24"/>
      </w:rPr>
    </w:pPr>
    <w:r w:rsidRPr="002843E1">
      <w:rPr>
        <w:rFonts w:ascii="Arial" w:hAnsi="Arial" w:cs="Arial"/>
        <w:sz w:val="24"/>
        <w:szCs w:val="24"/>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EB" w:rsidRDefault="001664EB" w:rsidP="007538FC">
      <w:pPr>
        <w:spacing w:after="0" w:line="240" w:lineRule="auto"/>
      </w:pPr>
      <w:r>
        <w:separator/>
      </w:r>
    </w:p>
  </w:footnote>
  <w:footnote w:type="continuationSeparator" w:id="0">
    <w:p w:rsidR="001664EB" w:rsidRDefault="001664EB" w:rsidP="00753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C93" w:rsidRDefault="008B2C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9"/>
      <w:gridCol w:w="1666"/>
      <w:gridCol w:w="2968"/>
      <w:gridCol w:w="675"/>
      <w:gridCol w:w="1057"/>
      <w:gridCol w:w="1251"/>
    </w:tblGrid>
    <w:tr w:rsidR="00B52786" w:rsidRPr="004778C5" w:rsidTr="008B2C93">
      <w:trPr>
        <w:cantSplit/>
        <w:trHeight w:val="227"/>
      </w:trPr>
      <w:tc>
        <w:tcPr>
          <w:tcW w:w="1320" w:type="dxa"/>
          <w:vMerge w:val="restart"/>
          <w:vAlign w:val="center"/>
        </w:tcPr>
        <w:p w:rsidR="00B52786" w:rsidRPr="004778C5" w:rsidRDefault="00B52786" w:rsidP="002843E1">
          <w:pPr>
            <w:spacing w:after="0" w:line="240" w:lineRule="auto"/>
            <w:jc w:val="center"/>
            <w:rPr>
              <w:rFonts w:ascii="Arial" w:eastAsia="Calibri" w:hAnsi="Arial" w:cs="Arial"/>
            </w:rPr>
          </w:pPr>
          <w:r w:rsidRPr="004778C5">
            <w:rPr>
              <w:rFonts w:ascii="Arial" w:hAnsi="Arial" w:cs="Arial"/>
              <w:noProof/>
              <w:lang w:eastAsia="es-CO"/>
            </w:rPr>
            <w:drawing>
              <wp:inline distT="0" distB="0" distL="0" distR="0" wp14:anchorId="71ED8A07" wp14:editId="40D518DE">
                <wp:extent cx="733425" cy="638175"/>
                <wp:effectExtent l="0" t="0" r="9525" b="9525"/>
                <wp:docPr id="1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334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404" w:type="dxa"/>
          <w:gridSpan w:val="3"/>
          <w:vMerge w:val="restart"/>
          <w:shd w:val="clear" w:color="auto" w:fill="FFFFFF"/>
          <w:vAlign w:val="center"/>
        </w:tcPr>
        <w:p w:rsidR="00B52786" w:rsidRPr="004778C5" w:rsidRDefault="00B52786" w:rsidP="002843E1">
          <w:pPr>
            <w:spacing w:after="0" w:line="240" w:lineRule="auto"/>
            <w:jc w:val="center"/>
            <w:rPr>
              <w:rFonts w:ascii="Arial" w:eastAsia="Calibri" w:hAnsi="Arial" w:cs="Arial"/>
              <w:b/>
              <w:sz w:val="18"/>
              <w:szCs w:val="18"/>
            </w:rPr>
          </w:pPr>
          <w:r w:rsidRPr="004778C5">
            <w:rPr>
              <w:rFonts w:ascii="Arial" w:hAnsi="Arial" w:cs="Arial"/>
              <w:b/>
              <w:sz w:val="18"/>
              <w:szCs w:val="18"/>
            </w:rPr>
            <w:t>GESTIÓN DOCUMENTAL</w:t>
          </w:r>
        </w:p>
      </w:tc>
      <w:tc>
        <w:tcPr>
          <w:tcW w:w="1073" w:type="dxa"/>
          <w:shd w:val="clear" w:color="auto" w:fill="FFFFFF"/>
          <w:vAlign w:val="center"/>
        </w:tcPr>
        <w:p w:rsidR="00B52786" w:rsidRPr="004778C5" w:rsidRDefault="00B52786" w:rsidP="002843E1">
          <w:pPr>
            <w:tabs>
              <w:tab w:val="center" w:pos="4419"/>
              <w:tab w:val="right" w:pos="8838"/>
            </w:tabs>
            <w:spacing w:after="0" w:line="240" w:lineRule="auto"/>
            <w:jc w:val="center"/>
            <w:rPr>
              <w:rFonts w:ascii="Arial" w:eastAsia="Calibri" w:hAnsi="Arial" w:cs="Arial"/>
              <w:b/>
              <w:sz w:val="18"/>
              <w:szCs w:val="18"/>
            </w:rPr>
          </w:pPr>
          <w:r w:rsidRPr="004778C5">
            <w:rPr>
              <w:rFonts w:ascii="Arial" w:eastAsia="Calibri" w:hAnsi="Arial" w:cs="Arial"/>
              <w:b/>
              <w:sz w:val="18"/>
              <w:szCs w:val="18"/>
            </w:rPr>
            <w:t>CÓDIGO</w:t>
          </w:r>
        </w:p>
      </w:tc>
      <w:tc>
        <w:tcPr>
          <w:tcW w:w="1271" w:type="dxa"/>
          <w:vAlign w:val="center"/>
        </w:tcPr>
        <w:p w:rsidR="00B52786" w:rsidRPr="004778C5" w:rsidRDefault="00B52786" w:rsidP="008B2C93">
          <w:pPr>
            <w:tabs>
              <w:tab w:val="center" w:pos="4419"/>
              <w:tab w:val="right" w:pos="8838"/>
            </w:tabs>
            <w:spacing w:after="0" w:line="240" w:lineRule="auto"/>
            <w:jc w:val="center"/>
            <w:rPr>
              <w:rFonts w:ascii="Arial" w:eastAsia="Calibri" w:hAnsi="Arial" w:cs="Arial"/>
              <w:color w:val="000000"/>
              <w:sz w:val="18"/>
              <w:szCs w:val="18"/>
            </w:rPr>
          </w:pPr>
          <w:r w:rsidRPr="004778C5">
            <w:rPr>
              <w:rFonts w:ascii="Arial" w:eastAsia="Calibri" w:hAnsi="Arial" w:cs="Arial"/>
              <w:color w:val="000000"/>
              <w:sz w:val="18"/>
              <w:szCs w:val="18"/>
            </w:rPr>
            <w:t>DO-GD-01</w:t>
          </w:r>
        </w:p>
      </w:tc>
    </w:tr>
    <w:tr w:rsidR="00B52786" w:rsidRPr="004778C5" w:rsidTr="008B2C93">
      <w:trPr>
        <w:cantSplit/>
        <w:trHeight w:val="227"/>
      </w:trPr>
      <w:tc>
        <w:tcPr>
          <w:tcW w:w="1320" w:type="dxa"/>
          <w:vMerge/>
          <w:vAlign w:val="center"/>
        </w:tcPr>
        <w:p w:rsidR="00B52786" w:rsidRPr="004778C5" w:rsidRDefault="00B52786" w:rsidP="002843E1">
          <w:pPr>
            <w:spacing w:after="0" w:line="240" w:lineRule="auto"/>
            <w:jc w:val="center"/>
            <w:rPr>
              <w:rFonts w:ascii="Arial" w:eastAsia="Calibri" w:hAnsi="Arial" w:cs="Arial"/>
              <w:noProof/>
              <w:lang w:eastAsia="es-CO"/>
            </w:rPr>
          </w:pPr>
        </w:p>
      </w:tc>
      <w:tc>
        <w:tcPr>
          <w:tcW w:w="5404" w:type="dxa"/>
          <w:gridSpan w:val="3"/>
          <w:vMerge/>
          <w:tcBorders>
            <w:bottom w:val="single" w:sz="4" w:space="0" w:color="auto"/>
          </w:tcBorders>
          <w:shd w:val="clear" w:color="auto" w:fill="FFFFFF"/>
          <w:vAlign w:val="center"/>
        </w:tcPr>
        <w:p w:rsidR="00B52786" w:rsidRPr="004778C5" w:rsidRDefault="00B52786" w:rsidP="002843E1">
          <w:pPr>
            <w:spacing w:after="0" w:line="240" w:lineRule="auto"/>
            <w:jc w:val="center"/>
            <w:rPr>
              <w:rFonts w:ascii="Arial" w:eastAsia="Calibri" w:hAnsi="Arial" w:cs="Arial"/>
              <w:b/>
              <w:sz w:val="18"/>
              <w:szCs w:val="18"/>
            </w:rPr>
          </w:pPr>
        </w:p>
      </w:tc>
      <w:tc>
        <w:tcPr>
          <w:tcW w:w="1073" w:type="dxa"/>
          <w:shd w:val="clear" w:color="auto" w:fill="FFFFFF"/>
          <w:vAlign w:val="center"/>
        </w:tcPr>
        <w:p w:rsidR="00B52786" w:rsidRPr="004778C5" w:rsidRDefault="00B52786" w:rsidP="002843E1">
          <w:pPr>
            <w:tabs>
              <w:tab w:val="center" w:pos="4419"/>
              <w:tab w:val="right" w:pos="8838"/>
            </w:tabs>
            <w:spacing w:after="0" w:line="240" w:lineRule="auto"/>
            <w:jc w:val="center"/>
            <w:rPr>
              <w:rFonts w:ascii="Arial" w:eastAsia="Calibri" w:hAnsi="Arial" w:cs="Arial"/>
              <w:b/>
              <w:sz w:val="18"/>
              <w:szCs w:val="18"/>
            </w:rPr>
          </w:pPr>
          <w:r w:rsidRPr="004778C5">
            <w:rPr>
              <w:rFonts w:ascii="Arial" w:eastAsia="Calibri" w:hAnsi="Arial" w:cs="Arial"/>
              <w:b/>
              <w:sz w:val="18"/>
              <w:szCs w:val="18"/>
            </w:rPr>
            <w:t>VERSIÓN</w:t>
          </w:r>
        </w:p>
      </w:tc>
      <w:tc>
        <w:tcPr>
          <w:tcW w:w="1271" w:type="dxa"/>
          <w:vAlign w:val="center"/>
        </w:tcPr>
        <w:p w:rsidR="00B52786" w:rsidRPr="004778C5" w:rsidRDefault="00B52786" w:rsidP="008B2C93">
          <w:pPr>
            <w:tabs>
              <w:tab w:val="center" w:pos="4419"/>
              <w:tab w:val="right" w:pos="8838"/>
            </w:tabs>
            <w:spacing w:after="0" w:line="240" w:lineRule="auto"/>
            <w:jc w:val="center"/>
            <w:rPr>
              <w:rFonts w:ascii="Arial" w:eastAsia="Calibri" w:hAnsi="Arial" w:cs="Arial"/>
              <w:color w:val="000000"/>
              <w:sz w:val="18"/>
              <w:szCs w:val="18"/>
            </w:rPr>
          </w:pPr>
          <w:r w:rsidRPr="004778C5">
            <w:rPr>
              <w:rFonts w:ascii="Arial" w:eastAsia="Calibri" w:hAnsi="Arial" w:cs="Arial"/>
              <w:color w:val="000000"/>
              <w:sz w:val="18"/>
              <w:szCs w:val="18"/>
            </w:rPr>
            <w:t>01</w:t>
          </w:r>
        </w:p>
      </w:tc>
    </w:tr>
    <w:tr w:rsidR="00B52786" w:rsidRPr="004778C5" w:rsidTr="008B2C93">
      <w:trPr>
        <w:cantSplit/>
        <w:trHeight w:val="227"/>
      </w:trPr>
      <w:tc>
        <w:tcPr>
          <w:tcW w:w="1320" w:type="dxa"/>
          <w:vMerge/>
          <w:vAlign w:val="center"/>
        </w:tcPr>
        <w:p w:rsidR="00B52786" w:rsidRPr="004778C5" w:rsidRDefault="00B52786" w:rsidP="002843E1">
          <w:pPr>
            <w:spacing w:after="0" w:line="240" w:lineRule="auto"/>
            <w:rPr>
              <w:rFonts w:ascii="Arial" w:eastAsia="Calibri" w:hAnsi="Arial" w:cs="Arial"/>
            </w:rPr>
          </w:pPr>
        </w:p>
      </w:tc>
      <w:tc>
        <w:tcPr>
          <w:tcW w:w="5404" w:type="dxa"/>
          <w:gridSpan w:val="3"/>
          <w:vMerge w:val="restart"/>
          <w:shd w:val="clear" w:color="auto" w:fill="C00000"/>
          <w:vAlign w:val="center"/>
        </w:tcPr>
        <w:p w:rsidR="00B52786" w:rsidRPr="004778C5" w:rsidRDefault="00B52786" w:rsidP="002843E1">
          <w:pPr>
            <w:spacing w:after="0" w:line="240" w:lineRule="auto"/>
            <w:jc w:val="center"/>
            <w:rPr>
              <w:rFonts w:ascii="Arial" w:eastAsia="Calibri" w:hAnsi="Arial" w:cs="Arial"/>
              <w:b/>
              <w:sz w:val="18"/>
              <w:szCs w:val="18"/>
            </w:rPr>
          </w:pPr>
          <w:r w:rsidRPr="004778C5">
            <w:rPr>
              <w:rFonts w:ascii="Arial" w:eastAsia="Calibri" w:hAnsi="Arial" w:cs="Arial"/>
              <w:b/>
              <w:color w:val="FFFFFF"/>
              <w:sz w:val="18"/>
              <w:szCs w:val="18"/>
            </w:rPr>
            <w:t>PLAN INSTITUCIONAL DE ARCHIVO - PINAR</w:t>
          </w:r>
        </w:p>
      </w:tc>
      <w:tc>
        <w:tcPr>
          <w:tcW w:w="1073" w:type="dxa"/>
          <w:shd w:val="clear" w:color="auto" w:fill="FFFFFF"/>
          <w:vAlign w:val="center"/>
        </w:tcPr>
        <w:p w:rsidR="00B52786" w:rsidRPr="004778C5" w:rsidRDefault="00B52786" w:rsidP="002843E1">
          <w:pPr>
            <w:spacing w:after="0" w:line="240" w:lineRule="auto"/>
            <w:jc w:val="center"/>
            <w:rPr>
              <w:rFonts w:ascii="Arial" w:eastAsia="Calibri" w:hAnsi="Arial" w:cs="Arial"/>
              <w:b/>
              <w:sz w:val="18"/>
              <w:szCs w:val="18"/>
            </w:rPr>
          </w:pPr>
          <w:r w:rsidRPr="004778C5">
            <w:rPr>
              <w:rFonts w:ascii="Arial" w:eastAsia="Calibri" w:hAnsi="Arial" w:cs="Arial"/>
              <w:b/>
              <w:sz w:val="18"/>
              <w:szCs w:val="18"/>
            </w:rPr>
            <w:t>FECHA</w:t>
          </w:r>
        </w:p>
      </w:tc>
      <w:tc>
        <w:tcPr>
          <w:tcW w:w="1271" w:type="dxa"/>
          <w:vAlign w:val="center"/>
        </w:tcPr>
        <w:p w:rsidR="00B52786" w:rsidRPr="004778C5" w:rsidRDefault="00B52786" w:rsidP="008B2C93">
          <w:pPr>
            <w:spacing w:after="0" w:line="240" w:lineRule="auto"/>
            <w:jc w:val="center"/>
            <w:rPr>
              <w:rFonts w:ascii="Arial" w:eastAsia="Calibri" w:hAnsi="Arial" w:cs="Arial"/>
              <w:sz w:val="18"/>
              <w:szCs w:val="18"/>
            </w:rPr>
          </w:pPr>
          <w:r w:rsidRPr="004778C5">
            <w:rPr>
              <w:rFonts w:ascii="Arial" w:eastAsia="Calibri" w:hAnsi="Arial" w:cs="Arial"/>
              <w:sz w:val="18"/>
              <w:szCs w:val="18"/>
            </w:rPr>
            <w:t>17/10/2017</w:t>
          </w:r>
        </w:p>
      </w:tc>
    </w:tr>
    <w:tr w:rsidR="00B52786" w:rsidRPr="004778C5" w:rsidTr="008B2C93">
      <w:trPr>
        <w:cantSplit/>
        <w:trHeight w:val="227"/>
      </w:trPr>
      <w:tc>
        <w:tcPr>
          <w:tcW w:w="1320" w:type="dxa"/>
          <w:vMerge/>
          <w:vAlign w:val="center"/>
        </w:tcPr>
        <w:p w:rsidR="00B52786" w:rsidRPr="004778C5" w:rsidRDefault="00B52786" w:rsidP="002843E1">
          <w:pPr>
            <w:spacing w:after="0" w:line="240" w:lineRule="auto"/>
            <w:rPr>
              <w:rFonts w:ascii="Arial" w:eastAsia="Calibri" w:hAnsi="Arial" w:cs="Arial"/>
            </w:rPr>
          </w:pPr>
        </w:p>
      </w:tc>
      <w:tc>
        <w:tcPr>
          <w:tcW w:w="5404" w:type="dxa"/>
          <w:gridSpan w:val="3"/>
          <w:vMerge/>
          <w:shd w:val="clear" w:color="auto" w:fill="C00000"/>
          <w:vAlign w:val="center"/>
        </w:tcPr>
        <w:p w:rsidR="00B52786" w:rsidRPr="004778C5" w:rsidRDefault="00B52786" w:rsidP="002843E1">
          <w:pPr>
            <w:spacing w:after="0" w:line="240" w:lineRule="auto"/>
            <w:jc w:val="center"/>
            <w:rPr>
              <w:rFonts w:ascii="Arial" w:eastAsia="Calibri" w:hAnsi="Arial" w:cs="Arial"/>
              <w:b/>
              <w:sz w:val="18"/>
              <w:szCs w:val="18"/>
            </w:rPr>
          </w:pPr>
        </w:p>
      </w:tc>
      <w:tc>
        <w:tcPr>
          <w:tcW w:w="1073" w:type="dxa"/>
          <w:shd w:val="clear" w:color="auto" w:fill="FFFFFF"/>
          <w:vAlign w:val="center"/>
        </w:tcPr>
        <w:p w:rsidR="00B52786" w:rsidRPr="004778C5" w:rsidRDefault="00B52786" w:rsidP="002843E1">
          <w:pPr>
            <w:spacing w:after="0" w:line="240" w:lineRule="auto"/>
            <w:jc w:val="center"/>
            <w:rPr>
              <w:rFonts w:ascii="Arial" w:eastAsia="Calibri" w:hAnsi="Arial" w:cs="Arial"/>
              <w:b/>
              <w:sz w:val="18"/>
              <w:szCs w:val="18"/>
            </w:rPr>
          </w:pPr>
          <w:r w:rsidRPr="004778C5">
            <w:rPr>
              <w:rFonts w:ascii="Arial" w:eastAsia="Calibri" w:hAnsi="Arial" w:cs="Arial"/>
              <w:b/>
              <w:sz w:val="18"/>
              <w:szCs w:val="18"/>
            </w:rPr>
            <w:t>PAGINA</w:t>
          </w:r>
        </w:p>
      </w:tc>
      <w:tc>
        <w:tcPr>
          <w:tcW w:w="1271" w:type="dxa"/>
          <w:vAlign w:val="center"/>
        </w:tcPr>
        <w:p w:rsidR="00B52786" w:rsidRPr="004778C5" w:rsidRDefault="00B52786" w:rsidP="008B2C93">
          <w:pPr>
            <w:spacing w:after="0" w:line="240" w:lineRule="auto"/>
            <w:jc w:val="center"/>
            <w:rPr>
              <w:rFonts w:ascii="Arial" w:eastAsia="Calibri" w:hAnsi="Arial" w:cs="Arial"/>
              <w:sz w:val="18"/>
              <w:szCs w:val="18"/>
            </w:rPr>
          </w:pPr>
          <w:r w:rsidRPr="004778C5">
            <w:rPr>
              <w:rFonts w:ascii="Arial" w:eastAsia="Calibri" w:hAnsi="Arial" w:cs="Arial"/>
              <w:b/>
              <w:bCs/>
              <w:sz w:val="18"/>
              <w:szCs w:val="18"/>
            </w:rPr>
            <w:fldChar w:fldCharType="begin"/>
          </w:r>
          <w:r w:rsidRPr="004778C5">
            <w:rPr>
              <w:rFonts w:ascii="Arial" w:eastAsia="Calibri" w:hAnsi="Arial" w:cs="Arial"/>
              <w:b/>
              <w:bCs/>
              <w:sz w:val="18"/>
              <w:szCs w:val="18"/>
            </w:rPr>
            <w:instrText>PAGE  \* Arabic  \* MERGEFORMAT</w:instrText>
          </w:r>
          <w:r w:rsidRPr="004778C5">
            <w:rPr>
              <w:rFonts w:ascii="Arial" w:eastAsia="Calibri" w:hAnsi="Arial" w:cs="Arial"/>
              <w:b/>
              <w:bCs/>
              <w:sz w:val="18"/>
              <w:szCs w:val="18"/>
            </w:rPr>
            <w:fldChar w:fldCharType="separate"/>
          </w:r>
          <w:r w:rsidR="00DD393B" w:rsidRPr="00DD393B">
            <w:rPr>
              <w:rFonts w:ascii="Arial" w:eastAsia="Calibri" w:hAnsi="Arial" w:cs="Arial"/>
              <w:b/>
              <w:bCs/>
              <w:noProof/>
              <w:sz w:val="18"/>
              <w:szCs w:val="18"/>
              <w:lang w:val="es-ES"/>
            </w:rPr>
            <w:t>1</w:t>
          </w:r>
          <w:r w:rsidRPr="004778C5">
            <w:rPr>
              <w:rFonts w:ascii="Arial" w:eastAsia="Calibri" w:hAnsi="Arial" w:cs="Arial"/>
              <w:b/>
              <w:bCs/>
              <w:sz w:val="18"/>
              <w:szCs w:val="18"/>
            </w:rPr>
            <w:fldChar w:fldCharType="end"/>
          </w:r>
          <w:r w:rsidRPr="004778C5">
            <w:rPr>
              <w:rFonts w:ascii="Arial" w:eastAsia="Calibri" w:hAnsi="Arial" w:cs="Arial"/>
              <w:sz w:val="18"/>
              <w:szCs w:val="18"/>
              <w:lang w:val="es-ES"/>
            </w:rPr>
            <w:t xml:space="preserve"> de </w:t>
          </w:r>
          <w:r w:rsidRPr="004778C5">
            <w:rPr>
              <w:rFonts w:ascii="Arial" w:eastAsia="Calibri" w:hAnsi="Arial" w:cs="Arial"/>
              <w:b/>
              <w:bCs/>
              <w:sz w:val="18"/>
              <w:szCs w:val="18"/>
            </w:rPr>
            <w:fldChar w:fldCharType="begin"/>
          </w:r>
          <w:r w:rsidRPr="004778C5">
            <w:rPr>
              <w:rFonts w:ascii="Arial" w:eastAsia="Calibri" w:hAnsi="Arial" w:cs="Arial"/>
              <w:b/>
              <w:bCs/>
              <w:sz w:val="18"/>
              <w:szCs w:val="18"/>
            </w:rPr>
            <w:instrText>NUMPAGES  \* Arabic  \* MERGEFORMAT</w:instrText>
          </w:r>
          <w:r w:rsidRPr="004778C5">
            <w:rPr>
              <w:rFonts w:ascii="Arial" w:eastAsia="Calibri" w:hAnsi="Arial" w:cs="Arial"/>
              <w:b/>
              <w:bCs/>
              <w:sz w:val="18"/>
              <w:szCs w:val="18"/>
            </w:rPr>
            <w:fldChar w:fldCharType="separate"/>
          </w:r>
          <w:r w:rsidR="00DD393B" w:rsidRPr="00DD393B">
            <w:rPr>
              <w:rFonts w:ascii="Arial" w:eastAsia="Calibri" w:hAnsi="Arial" w:cs="Arial"/>
              <w:b/>
              <w:bCs/>
              <w:noProof/>
              <w:sz w:val="18"/>
              <w:szCs w:val="18"/>
              <w:lang w:val="es-ES"/>
            </w:rPr>
            <w:t>14</w:t>
          </w:r>
          <w:r w:rsidRPr="004778C5">
            <w:rPr>
              <w:rFonts w:ascii="Arial" w:eastAsia="Calibri" w:hAnsi="Arial" w:cs="Arial"/>
              <w:b/>
              <w:bCs/>
              <w:sz w:val="18"/>
              <w:szCs w:val="18"/>
            </w:rPr>
            <w:fldChar w:fldCharType="end"/>
          </w:r>
        </w:p>
      </w:tc>
    </w:tr>
    <w:tr w:rsidR="00B52786" w:rsidRPr="004778C5" w:rsidTr="002843E1">
      <w:trPr>
        <w:cantSplit/>
        <w:trHeight w:val="227"/>
      </w:trPr>
      <w:tc>
        <w:tcPr>
          <w:tcW w:w="3017" w:type="dxa"/>
          <w:gridSpan w:val="2"/>
          <w:vAlign w:val="center"/>
        </w:tcPr>
        <w:p w:rsidR="00B52786" w:rsidRPr="004778C5" w:rsidRDefault="00B52786" w:rsidP="002843E1">
          <w:pPr>
            <w:spacing w:after="0" w:line="240" w:lineRule="auto"/>
            <w:jc w:val="center"/>
            <w:rPr>
              <w:rFonts w:ascii="Arial" w:eastAsia="Calibri" w:hAnsi="Arial" w:cs="Arial"/>
              <w:b/>
              <w:sz w:val="18"/>
              <w:szCs w:val="18"/>
              <w:lang w:val="es-ES"/>
            </w:rPr>
          </w:pPr>
          <w:r w:rsidRPr="004778C5">
            <w:rPr>
              <w:rFonts w:ascii="Arial" w:eastAsia="Calibri" w:hAnsi="Arial" w:cs="Arial"/>
              <w:b/>
              <w:sz w:val="18"/>
              <w:szCs w:val="18"/>
              <w:lang w:val="es-ES"/>
            </w:rPr>
            <w:t>ELABORO</w:t>
          </w:r>
        </w:p>
      </w:tc>
      <w:tc>
        <w:tcPr>
          <w:tcW w:w="3020" w:type="dxa"/>
          <w:vAlign w:val="center"/>
        </w:tcPr>
        <w:p w:rsidR="00B52786" w:rsidRPr="004778C5" w:rsidRDefault="00B52786" w:rsidP="002843E1">
          <w:pPr>
            <w:spacing w:after="0" w:line="240" w:lineRule="auto"/>
            <w:jc w:val="center"/>
            <w:rPr>
              <w:rFonts w:ascii="Arial" w:eastAsia="Calibri" w:hAnsi="Arial" w:cs="Arial"/>
              <w:b/>
              <w:sz w:val="18"/>
              <w:szCs w:val="18"/>
              <w:lang w:val="es-ES"/>
            </w:rPr>
          </w:pPr>
          <w:r w:rsidRPr="004778C5">
            <w:rPr>
              <w:rFonts w:ascii="Arial" w:eastAsia="Calibri" w:hAnsi="Arial" w:cs="Arial"/>
              <w:b/>
              <w:sz w:val="18"/>
              <w:szCs w:val="18"/>
              <w:lang w:val="es-ES"/>
            </w:rPr>
            <w:t>REVISO</w:t>
          </w:r>
        </w:p>
      </w:tc>
      <w:tc>
        <w:tcPr>
          <w:tcW w:w="3031" w:type="dxa"/>
          <w:gridSpan w:val="3"/>
          <w:vAlign w:val="center"/>
        </w:tcPr>
        <w:p w:rsidR="00B52786" w:rsidRPr="004778C5" w:rsidRDefault="00B52786" w:rsidP="002843E1">
          <w:pPr>
            <w:spacing w:after="0" w:line="240" w:lineRule="auto"/>
            <w:jc w:val="center"/>
            <w:rPr>
              <w:rFonts w:ascii="Arial" w:eastAsia="Calibri" w:hAnsi="Arial" w:cs="Arial"/>
              <w:b/>
              <w:sz w:val="18"/>
              <w:szCs w:val="18"/>
              <w:lang w:val="es-ES"/>
            </w:rPr>
          </w:pPr>
          <w:r w:rsidRPr="004778C5">
            <w:rPr>
              <w:rFonts w:ascii="Arial" w:eastAsia="Calibri" w:hAnsi="Arial" w:cs="Arial"/>
              <w:b/>
              <w:sz w:val="18"/>
              <w:szCs w:val="18"/>
              <w:lang w:val="es-ES"/>
            </w:rPr>
            <w:t>APROBÓ</w:t>
          </w:r>
        </w:p>
      </w:tc>
    </w:tr>
    <w:tr w:rsidR="00B52786" w:rsidRPr="004778C5" w:rsidTr="002843E1">
      <w:trPr>
        <w:cantSplit/>
        <w:trHeight w:val="227"/>
      </w:trPr>
      <w:tc>
        <w:tcPr>
          <w:tcW w:w="3017" w:type="dxa"/>
          <w:gridSpan w:val="2"/>
          <w:vAlign w:val="center"/>
        </w:tcPr>
        <w:p w:rsidR="00B52786" w:rsidRPr="004778C5" w:rsidRDefault="00B52786" w:rsidP="002843E1">
          <w:pPr>
            <w:spacing w:after="0" w:line="240" w:lineRule="auto"/>
            <w:jc w:val="center"/>
            <w:rPr>
              <w:rFonts w:ascii="Arial" w:hAnsi="Arial" w:cs="Arial"/>
              <w:sz w:val="18"/>
              <w:szCs w:val="18"/>
            </w:rPr>
          </w:pPr>
          <w:r w:rsidRPr="004778C5">
            <w:rPr>
              <w:rFonts w:ascii="Arial" w:hAnsi="Arial" w:cs="Arial"/>
              <w:sz w:val="18"/>
              <w:szCs w:val="18"/>
            </w:rPr>
            <w:t>Líder Gestión Documental</w:t>
          </w:r>
        </w:p>
      </w:tc>
      <w:tc>
        <w:tcPr>
          <w:tcW w:w="3020" w:type="dxa"/>
          <w:vAlign w:val="center"/>
        </w:tcPr>
        <w:p w:rsidR="00B52786" w:rsidRPr="004778C5" w:rsidRDefault="00B52786" w:rsidP="002843E1">
          <w:pPr>
            <w:spacing w:after="0" w:line="240" w:lineRule="auto"/>
            <w:jc w:val="center"/>
            <w:rPr>
              <w:rFonts w:ascii="Arial" w:hAnsi="Arial" w:cs="Arial"/>
              <w:sz w:val="18"/>
              <w:szCs w:val="18"/>
            </w:rPr>
          </w:pPr>
          <w:r w:rsidRPr="004778C5">
            <w:rPr>
              <w:rFonts w:ascii="Arial" w:hAnsi="Arial" w:cs="Arial"/>
              <w:sz w:val="18"/>
              <w:szCs w:val="18"/>
            </w:rPr>
            <w:t>Equipo Operativo de Calidad</w:t>
          </w:r>
        </w:p>
      </w:tc>
      <w:tc>
        <w:tcPr>
          <w:tcW w:w="3031" w:type="dxa"/>
          <w:gridSpan w:val="3"/>
          <w:vAlign w:val="center"/>
        </w:tcPr>
        <w:p w:rsidR="00B52786" w:rsidRPr="004778C5" w:rsidRDefault="00B52786" w:rsidP="002843E1">
          <w:pPr>
            <w:spacing w:after="0" w:line="240" w:lineRule="auto"/>
            <w:jc w:val="center"/>
            <w:rPr>
              <w:rFonts w:ascii="Arial" w:hAnsi="Arial" w:cs="Arial"/>
              <w:sz w:val="18"/>
              <w:szCs w:val="18"/>
            </w:rPr>
          </w:pPr>
          <w:bookmarkStart w:id="0" w:name="_GoBack"/>
          <w:bookmarkEnd w:id="0"/>
          <w:r w:rsidRPr="004778C5">
            <w:rPr>
              <w:rFonts w:ascii="Arial" w:hAnsi="Arial" w:cs="Arial"/>
              <w:sz w:val="18"/>
              <w:szCs w:val="18"/>
            </w:rPr>
            <w:t xml:space="preserve"> Líder de Calidad</w:t>
          </w:r>
        </w:p>
      </w:tc>
    </w:tr>
  </w:tbl>
  <w:p w:rsidR="00B52786" w:rsidRDefault="00B52786" w:rsidP="007538FC">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664" w:type="pct"/>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8"/>
      <w:gridCol w:w="49"/>
      <w:gridCol w:w="3020"/>
      <w:gridCol w:w="7704"/>
      <w:gridCol w:w="1276"/>
      <w:gridCol w:w="1275"/>
    </w:tblGrid>
    <w:tr w:rsidR="00B52786" w:rsidRPr="007A7C71" w:rsidTr="00B52786">
      <w:trPr>
        <w:cantSplit/>
        <w:trHeight w:val="227"/>
      </w:trPr>
      <w:tc>
        <w:tcPr>
          <w:tcW w:w="2968" w:type="dxa"/>
          <w:vMerge w:val="restart"/>
          <w:vAlign w:val="center"/>
        </w:tcPr>
        <w:p w:rsidR="00B52786" w:rsidRPr="007A7C71" w:rsidRDefault="00B52786" w:rsidP="002843E1">
          <w:pPr>
            <w:spacing w:after="0" w:line="240" w:lineRule="auto"/>
            <w:jc w:val="center"/>
            <w:rPr>
              <w:rFonts w:eastAsia="Calibri"/>
            </w:rPr>
          </w:pPr>
          <w:r>
            <w:rPr>
              <w:noProof/>
              <w:lang w:eastAsia="es-CO"/>
            </w:rPr>
            <w:drawing>
              <wp:inline distT="0" distB="0" distL="0" distR="0" wp14:anchorId="1F88C368" wp14:editId="5CBD304A">
                <wp:extent cx="733425" cy="638175"/>
                <wp:effectExtent l="0" t="0" r="9525" b="9525"/>
                <wp:docPr id="1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334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0773" w:type="dxa"/>
          <w:gridSpan w:val="3"/>
          <w:vMerge w:val="restart"/>
          <w:shd w:val="clear" w:color="auto" w:fill="FFFFFF"/>
          <w:vAlign w:val="center"/>
        </w:tcPr>
        <w:p w:rsidR="00B52786" w:rsidRPr="00A51D14" w:rsidRDefault="00B52786" w:rsidP="002843E1">
          <w:pPr>
            <w:spacing w:after="0" w:line="240" w:lineRule="auto"/>
            <w:jc w:val="center"/>
            <w:rPr>
              <w:rFonts w:eastAsia="Calibri" w:cs="Arial"/>
              <w:b/>
              <w:sz w:val="20"/>
              <w:szCs w:val="20"/>
            </w:rPr>
          </w:pPr>
          <w:r w:rsidRPr="00A474C2">
            <w:rPr>
              <w:rFonts w:cs="Arial"/>
              <w:b/>
              <w:sz w:val="20"/>
              <w:szCs w:val="18"/>
            </w:rPr>
            <w:t>GESTIÓN DOCUMENTAL</w:t>
          </w:r>
        </w:p>
      </w:tc>
      <w:tc>
        <w:tcPr>
          <w:tcW w:w="1276" w:type="dxa"/>
          <w:shd w:val="clear" w:color="auto" w:fill="FFFFFF"/>
          <w:vAlign w:val="center"/>
        </w:tcPr>
        <w:p w:rsidR="00B52786" w:rsidRPr="00984F68" w:rsidRDefault="00B52786" w:rsidP="002843E1">
          <w:pPr>
            <w:tabs>
              <w:tab w:val="center" w:pos="4419"/>
              <w:tab w:val="right" w:pos="8838"/>
            </w:tabs>
            <w:spacing w:after="0" w:line="240" w:lineRule="auto"/>
            <w:jc w:val="center"/>
            <w:rPr>
              <w:rFonts w:eastAsia="Calibri" w:cs="Arial"/>
              <w:b/>
              <w:sz w:val="18"/>
              <w:szCs w:val="18"/>
            </w:rPr>
          </w:pPr>
          <w:r>
            <w:rPr>
              <w:rFonts w:eastAsia="Calibri" w:cs="Arial"/>
              <w:b/>
              <w:sz w:val="18"/>
              <w:szCs w:val="18"/>
            </w:rPr>
            <w:t>CÓDIGO</w:t>
          </w:r>
        </w:p>
      </w:tc>
      <w:tc>
        <w:tcPr>
          <w:tcW w:w="1275" w:type="dxa"/>
          <w:vAlign w:val="center"/>
        </w:tcPr>
        <w:p w:rsidR="00B52786" w:rsidRPr="00984F68" w:rsidRDefault="00B52786" w:rsidP="002843E1">
          <w:pPr>
            <w:tabs>
              <w:tab w:val="center" w:pos="4419"/>
              <w:tab w:val="right" w:pos="8838"/>
            </w:tabs>
            <w:spacing w:after="0" w:line="240" w:lineRule="auto"/>
            <w:jc w:val="center"/>
            <w:rPr>
              <w:rFonts w:eastAsia="Calibri" w:cs="Arial"/>
              <w:color w:val="000000"/>
              <w:sz w:val="18"/>
              <w:szCs w:val="18"/>
            </w:rPr>
          </w:pPr>
          <w:r>
            <w:rPr>
              <w:rFonts w:eastAsia="Calibri" w:cs="Arial"/>
              <w:color w:val="000000"/>
              <w:sz w:val="18"/>
              <w:szCs w:val="18"/>
            </w:rPr>
            <w:t>DO-GD-01</w:t>
          </w:r>
        </w:p>
      </w:tc>
    </w:tr>
    <w:tr w:rsidR="00B52786" w:rsidRPr="007A7C71" w:rsidTr="00B52786">
      <w:trPr>
        <w:cantSplit/>
        <w:trHeight w:val="227"/>
      </w:trPr>
      <w:tc>
        <w:tcPr>
          <w:tcW w:w="2968" w:type="dxa"/>
          <w:vMerge/>
          <w:vAlign w:val="center"/>
        </w:tcPr>
        <w:p w:rsidR="00B52786" w:rsidRPr="007A7C71" w:rsidRDefault="00B52786" w:rsidP="002843E1">
          <w:pPr>
            <w:spacing w:after="0" w:line="240" w:lineRule="auto"/>
            <w:jc w:val="center"/>
            <w:rPr>
              <w:rFonts w:eastAsia="Calibri"/>
              <w:noProof/>
              <w:lang w:eastAsia="es-CO"/>
            </w:rPr>
          </w:pPr>
        </w:p>
      </w:tc>
      <w:tc>
        <w:tcPr>
          <w:tcW w:w="10773" w:type="dxa"/>
          <w:gridSpan w:val="3"/>
          <w:vMerge/>
          <w:tcBorders>
            <w:bottom w:val="single" w:sz="4" w:space="0" w:color="auto"/>
          </w:tcBorders>
          <w:shd w:val="clear" w:color="auto" w:fill="FFFFFF"/>
          <w:vAlign w:val="center"/>
        </w:tcPr>
        <w:p w:rsidR="00B52786" w:rsidRPr="007A7C71" w:rsidRDefault="00B52786" w:rsidP="002843E1">
          <w:pPr>
            <w:spacing w:after="0" w:line="240" w:lineRule="auto"/>
            <w:jc w:val="center"/>
            <w:rPr>
              <w:rFonts w:ascii="Times New Roman" w:eastAsia="Calibri" w:hAnsi="Times New Roman"/>
              <w:b/>
              <w:sz w:val="18"/>
              <w:szCs w:val="18"/>
            </w:rPr>
          </w:pPr>
        </w:p>
      </w:tc>
      <w:tc>
        <w:tcPr>
          <w:tcW w:w="1276" w:type="dxa"/>
          <w:shd w:val="clear" w:color="auto" w:fill="FFFFFF"/>
          <w:vAlign w:val="center"/>
        </w:tcPr>
        <w:p w:rsidR="00B52786" w:rsidRPr="00984F68" w:rsidRDefault="00B52786" w:rsidP="002843E1">
          <w:pPr>
            <w:tabs>
              <w:tab w:val="center" w:pos="4419"/>
              <w:tab w:val="right" w:pos="8838"/>
            </w:tabs>
            <w:spacing w:after="0" w:line="240" w:lineRule="auto"/>
            <w:jc w:val="center"/>
            <w:rPr>
              <w:rFonts w:eastAsia="Calibri" w:cs="Arial"/>
              <w:b/>
              <w:sz w:val="18"/>
              <w:szCs w:val="18"/>
            </w:rPr>
          </w:pPr>
          <w:r>
            <w:rPr>
              <w:rFonts w:eastAsia="Calibri" w:cs="Arial"/>
              <w:b/>
              <w:sz w:val="18"/>
              <w:szCs w:val="18"/>
            </w:rPr>
            <w:t>VERSIÓN</w:t>
          </w:r>
        </w:p>
      </w:tc>
      <w:tc>
        <w:tcPr>
          <w:tcW w:w="1275" w:type="dxa"/>
          <w:vAlign w:val="center"/>
        </w:tcPr>
        <w:p w:rsidR="00B52786" w:rsidRPr="00984F68" w:rsidRDefault="00B52786" w:rsidP="002843E1">
          <w:pPr>
            <w:tabs>
              <w:tab w:val="center" w:pos="4419"/>
              <w:tab w:val="right" w:pos="8838"/>
            </w:tabs>
            <w:spacing w:after="0" w:line="240" w:lineRule="auto"/>
            <w:jc w:val="center"/>
            <w:rPr>
              <w:rFonts w:eastAsia="Calibri" w:cs="Arial"/>
              <w:color w:val="000000"/>
              <w:sz w:val="18"/>
              <w:szCs w:val="18"/>
            </w:rPr>
          </w:pPr>
          <w:r>
            <w:rPr>
              <w:rFonts w:eastAsia="Calibri" w:cs="Arial"/>
              <w:color w:val="000000"/>
              <w:sz w:val="18"/>
              <w:szCs w:val="18"/>
            </w:rPr>
            <w:t>01</w:t>
          </w:r>
        </w:p>
      </w:tc>
    </w:tr>
    <w:tr w:rsidR="00B52786" w:rsidRPr="007A7C71" w:rsidTr="00B52786">
      <w:trPr>
        <w:cantSplit/>
        <w:trHeight w:val="227"/>
      </w:trPr>
      <w:tc>
        <w:tcPr>
          <w:tcW w:w="2968" w:type="dxa"/>
          <w:vMerge/>
          <w:vAlign w:val="center"/>
        </w:tcPr>
        <w:p w:rsidR="00B52786" w:rsidRPr="007A7C71" w:rsidRDefault="00B52786" w:rsidP="002843E1">
          <w:pPr>
            <w:spacing w:after="0" w:line="240" w:lineRule="auto"/>
            <w:rPr>
              <w:rFonts w:eastAsia="Calibri"/>
            </w:rPr>
          </w:pPr>
        </w:p>
      </w:tc>
      <w:tc>
        <w:tcPr>
          <w:tcW w:w="10773" w:type="dxa"/>
          <w:gridSpan w:val="3"/>
          <w:vMerge w:val="restart"/>
          <w:shd w:val="clear" w:color="auto" w:fill="C00000"/>
          <w:vAlign w:val="center"/>
        </w:tcPr>
        <w:p w:rsidR="00B52786" w:rsidRPr="00984F68" w:rsidRDefault="00B52786" w:rsidP="002843E1">
          <w:pPr>
            <w:spacing w:after="0" w:line="240" w:lineRule="auto"/>
            <w:jc w:val="center"/>
            <w:rPr>
              <w:rFonts w:eastAsia="Calibri" w:cs="Arial"/>
              <w:b/>
              <w:sz w:val="20"/>
              <w:szCs w:val="20"/>
            </w:rPr>
          </w:pPr>
          <w:r>
            <w:rPr>
              <w:rFonts w:eastAsia="Calibri" w:cs="Arial"/>
              <w:b/>
              <w:color w:val="FFFFFF"/>
              <w:sz w:val="20"/>
              <w:szCs w:val="20"/>
            </w:rPr>
            <w:t>PLAN INSTITUCIONAL DE ARCHIVO - PINAR</w:t>
          </w:r>
        </w:p>
      </w:tc>
      <w:tc>
        <w:tcPr>
          <w:tcW w:w="1276" w:type="dxa"/>
          <w:shd w:val="clear" w:color="auto" w:fill="FFFFFF"/>
          <w:vAlign w:val="center"/>
        </w:tcPr>
        <w:p w:rsidR="00B52786" w:rsidRPr="00984F68" w:rsidRDefault="00B52786" w:rsidP="002843E1">
          <w:pPr>
            <w:spacing w:after="0" w:line="240" w:lineRule="auto"/>
            <w:jc w:val="center"/>
            <w:rPr>
              <w:rFonts w:eastAsia="Calibri" w:cs="Arial"/>
              <w:b/>
              <w:sz w:val="18"/>
              <w:szCs w:val="18"/>
            </w:rPr>
          </w:pPr>
          <w:r>
            <w:rPr>
              <w:rFonts w:eastAsia="Calibri" w:cs="Arial"/>
              <w:b/>
              <w:sz w:val="18"/>
              <w:szCs w:val="18"/>
            </w:rPr>
            <w:t>FECHA</w:t>
          </w:r>
        </w:p>
      </w:tc>
      <w:tc>
        <w:tcPr>
          <w:tcW w:w="1275" w:type="dxa"/>
          <w:vAlign w:val="center"/>
        </w:tcPr>
        <w:p w:rsidR="00B52786" w:rsidRPr="00984F68" w:rsidRDefault="00B52786" w:rsidP="002843E1">
          <w:pPr>
            <w:spacing w:after="0" w:line="240" w:lineRule="auto"/>
            <w:jc w:val="center"/>
            <w:rPr>
              <w:rFonts w:eastAsia="Calibri" w:cs="Arial"/>
              <w:sz w:val="18"/>
              <w:szCs w:val="18"/>
            </w:rPr>
          </w:pPr>
          <w:r>
            <w:rPr>
              <w:rFonts w:eastAsia="Calibri" w:cs="Arial"/>
              <w:sz w:val="18"/>
              <w:szCs w:val="18"/>
            </w:rPr>
            <w:t>17/10/2017</w:t>
          </w:r>
        </w:p>
      </w:tc>
    </w:tr>
    <w:tr w:rsidR="00B52786" w:rsidRPr="007A7C71" w:rsidTr="00B52786">
      <w:trPr>
        <w:cantSplit/>
        <w:trHeight w:val="227"/>
      </w:trPr>
      <w:tc>
        <w:tcPr>
          <w:tcW w:w="2968" w:type="dxa"/>
          <w:vMerge/>
          <w:vAlign w:val="center"/>
        </w:tcPr>
        <w:p w:rsidR="00B52786" w:rsidRPr="007A7C71" w:rsidRDefault="00B52786" w:rsidP="002843E1">
          <w:pPr>
            <w:spacing w:after="0" w:line="240" w:lineRule="auto"/>
            <w:rPr>
              <w:rFonts w:eastAsia="Calibri"/>
            </w:rPr>
          </w:pPr>
        </w:p>
      </w:tc>
      <w:tc>
        <w:tcPr>
          <w:tcW w:w="10773" w:type="dxa"/>
          <w:gridSpan w:val="3"/>
          <w:vMerge/>
          <w:shd w:val="clear" w:color="auto" w:fill="C00000"/>
          <w:vAlign w:val="center"/>
        </w:tcPr>
        <w:p w:rsidR="00B52786" w:rsidRPr="007A7C71" w:rsidRDefault="00B52786" w:rsidP="002843E1">
          <w:pPr>
            <w:spacing w:after="0" w:line="240" w:lineRule="auto"/>
            <w:jc w:val="center"/>
            <w:rPr>
              <w:rFonts w:ascii="Times New Roman" w:eastAsia="Calibri" w:hAnsi="Times New Roman"/>
              <w:b/>
              <w:sz w:val="18"/>
              <w:szCs w:val="18"/>
            </w:rPr>
          </w:pPr>
        </w:p>
      </w:tc>
      <w:tc>
        <w:tcPr>
          <w:tcW w:w="1276" w:type="dxa"/>
          <w:shd w:val="clear" w:color="auto" w:fill="FFFFFF"/>
          <w:vAlign w:val="center"/>
        </w:tcPr>
        <w:p w:rsidR="00B52786" w:rsidRPr="00984F68" w:rsidRDefault="00B52786" w:rsidP="002843E1">
          <w:pPr>
            <w:spacing w:after="0" w:line="240" w:lineRule="auto"/>
            <w:jc w:val="center"/>
            <w:rPr>
              <w:rFonts w:eastAsia="Calibri" w:cs="Arial"/>
              <w:b/>
              <w:sz w:val="18"/>
              <w:szCs w:val="18"/>
            </w:rPr>
          </w:pPr>
          <w:r>
            <w:rPr>
              <w:rFonts w:eastAsia="Calibri" w:cs="Arial"/>
              <w:b/>
              <w:sz w:val="18"/>
              <w:szCs w:val="18"/>
            </w:rPr>
            <w:t>PAGINA</w:t>
          </w:r>
        </w:p>
      </w:tc>
      <w:tc>
        <w:tcPr>
          <w:tcW w:w="1275" w:type="dxa"/>
          <w:vAlign w:val="center"/>
        </w:tcPr>
        <w:p w:rsidR="00B52786" w:rsidRPr="00984F68" w:rsidRDefault="00B52786" w:rsidP="002843E1">
          <w:pPr>
            <w:spacing w:after="0" w:line="240" w:lineRule="auto"/>
            <w:jc w:val="center"/>
            <w:rPr>
              <w:rFonts w:eastAsia="Calibri" w:cs="Arial"/>
              <w:sz w:val="18"/>
              <w:szCs w:val="18"/>
            </w:rPr>
          </w:pPr>
          <w:r w:rsidRPr="00984F68">
            <w:rPr>
              <w:rFonts w:eastAsia="Calibri" w:cs="Arial"/>
              <w:b/>
              <w:bCs/>
              <w:sz w:val="18"/>
              <w:szCs w:val="18"/>
            </w:rPr>
            <w:fldChar w:fldCharType="begin"/>
          </w:r>
          <w:r w:rsidRPr="00984F68">
            <w:rPr>
              <w:rFonts w:eastAsia="Calibri" w:cs="Arial"/>
              <w:b/>
              <w:bCs/>
              <w:sz w:val="18"/>
              <w:szCs w:val="18"/>
            </w:rPr>
            <w:instrText>PAGE  \* Arabic  \* MERGEFORMAT</w:instrText>
          </w:r>
          <w:r w:rsidRPr="00984F68">
            <w:rPr>
              <w:rFonts w:eastAsia="Calibri" w:cs="Arial"/>
              <w:b/>
              <w:bCs/>
              <w:sz w:val="18"/>
              <w:szCs w:val="18"/>
            </w:rPr>
            <w:fldChar w:fldCharType="separate"/>
          </w:r>
          <w:r w:rsidR="004778C5" w:rsidRPr="004778C5">
            <w:rPr>
              <w:rFonts w:eastAsia="Calibri" w:cs="Arial"/>
              <w:b/>
              <w:bCs/>
              <w:noProof/>
              <w:sz w:val="18"/>
              <w:szCs w:val="18"/>
              <w:lang w:val="es-ES"/>
            </w:rPr>
            <w:t>9</w:t>
          </w:r>
          <w:r w:rsidRPr="00984F68">
            <w:rPr>
              <w:rFonts w:eastAsia="Calibri" w:cs="Arial"/>
              <w:b/>
              <w:bCs/>
              <w:sz w:val="18"/>
              <w:szCs w:val="18"/>
            </w:rPr>
            <w:fldChar w:fldCharType="end"/>
          </w:r>
          <w:r w:rsidRPr="00984F68">
            <w:rPr>
              <w:rFonts w:eastAsia="Calibri" w:cs="Arial"/>
              <w:sz w:val="18"/>
              <w:szCs w:val="18"/>
              <w:lang w:val="es-ES"/>
            </w:rPr>
            <w:t xml:space="preserve"> de </w:t>
          </w:r>
          <w:r w:rsidRPr="00984F68">
            <w:rPr>
              <w:rFonts w:eastAsia="Calibri" w:cs="Arial"/>
              <w:b/>
              <w:bCs/>
              <w:sz w:val="18"/>
              <w:szCs w:val="18"/>
            </w:rPr>
            <w:fldChar w:fldCharType="begin"/>
          </w:r>
          <w:r w:rsidRPr="00984F68">
            <w:rPr>
              <w:rFonts w:eastAsia="Calibri" w:cs="Arial"/>
              <w:b/>
              <w:bCs/>
              <w:sz w:val="18"/>
              <w:szCs w:val="18"/>
            </w:rPr>
            <w:instrText>NUMPAGES  \* Arabic  \* MERGEFORMAT</w:instrText>
          </w:r>
          <w:r w:rsidRPr="00984F68">
            <w:rPr>
              <w:rFonts w:eastAsia="Calibri" w:cs="Arial"/>
              <w:b/>
              <w:bCs/>
              <w:sz w:val="18"/>
              <w:szCs w:val="18"/>
            </w:rPr>
            <w:fldChar w:fldCharType="separate"/>
          </w:r>
          <w:r w:rsidR="004778C5" w:rsidRPr="004778C5">
            <w:rPr>
              <w:rFonts w:eastAsia="Calibri" w:cs="Arial"/>
              <w:b/>
              <w:bCs/>
              <w:noProof/>
              <w:sz w:val="18"/>
              <w:szCs w:val="18"/>
              <w:lang w:val="es-ES"/>
            </w:rPr>
            <w:t>17</w:t>
          </w:r>
          <w:r w:rsidRPr="00984F68">
            <w:rPr>
              <w:rFonts w:eastAsia="Calibri" w:cs="Arial"/>
              <w:b/>
              <w:bCs/>
              <w:sz w:val="18"/>
              <w:szCs w:val="18"/>
            </w:rPr>
            <w:fldChar w:fldCharType="end"/>
          </w:r>
        </w:p>
      </w:tc>
    </w:tr>
    <w:tr w:rsidR="00B52786" w:rsidRPr="007A7C71" w:rsidTr="00B52786">
      <w:trPr>
        <w:cantSplit/>
        <w:trHeight w:val="227"/>
      </w:trPr>
      <w:tc>
        <w:tcPr>
          <w:tcW w:w="3017" w:type="dxa"/>
          <w:gridSpan w:val="2"/>
          <w:vAlign w:val="center"/>
        </w:tcPr>
        <w:p w:rsidR="00B52786" w:rsidRPr="00A51D14" w:rsidRDefault="00B52786" w:rsidP="002843E1">
          <w:pPr>
            <w:spacing w:after="0" w:line="240" w:lineRule="auto"/>
            <w:jc w:val="center"/>
            <w:rPr>
              <w:rFonts w:eastAsia="Calibri" w:cs="Arial"/>
              <w:b/>
              <w:sz w:val="18"/>
              <w:szCs w:val="18"/>
              <w:lang w:val="es-ES"/>
            </w:rPr>
          </w:pPr>
          <w:r w:rsidRPr="00A51D14">
            <w:rPr>
              <w:rFonts w:eastAsia="Calibri" w:cs="Arial"/>
              <w:b/>
              <w:sz w:val="18"/>
              <w:szCs w:val="18"/>
              <w:lang w:val="es-ES"/>
            </w:rPr>
            <w:t>ELABORO</w:t>
          </w:r>
        </w:p>
      </w:tc>
      <w:tc>
        <w:tcPr>
          <w:tcW w:w="3020" w:type="dxa"/>
          <w:vAlign w:val="center"/>
        </w:tcPr>
        <w:p w:rsidR="00B52786" w:rsidRPr="00A51D14" w:rsidRDefault="00B52786" w:rsidP="002843E1">
          <w:pPr>
            <w:spacing w:after="0" w:line="240" w:lineRule="auto"/>
            <w:jc w:val="center"/>
            <w:rPr>
              <w:rFonts w:eastAsia="Calibri" w:cs="Arial"/>
              <w:b/>
              <w:sz w:val="18"/>
              <w:szCs w:val="18"/>
              <w:lang w:val="es-ES"/>
            </w:rPr>
          </w:pPr>
          <w:r w:rsidRPr="00A51D14">
            <w:rPr>
              <w:rFonts w:eastAsia="Calibri" w:cs="Arial"/>
              <w:b/>
              <w:sz w:val="18"/>
              <w:szCs w:val="18"/>
              <w:lang w:val="es-ES"/>
            </w:rPr>
            <w:t>REVISO</w:t>
          </w:r>
        </w:p>
      </w:tc>
      <w:tc>
        <w:tcPr>
          <w:tcW w:w="10255" w:type="dxa"/>
          <w:gridSpan w:val="3"/>
          <w:vAlign w:val="center"/>
        </w:tcPr>
        <w:p w:rsidR="00B52786" w:rsidRPr="00A51D14" w:rsidRDefault="00B52786" w:rsidP="002843E1">
          <w:pPr>
            <w:spacing w:after="0" w:line="240" w:lineRule="auto"/>
            <w:jc w:val="center"/>
            <w:rPr>
              <w:rFonts w:eastAsia="Calibri" w:cs="Arial"/>
              <w:b/>
              <w:sz w:val="18"/>
              <w:szCs w:val="18"/>
              <w:lang w:val="es-ES"/>
            </w:rPr>
          </w:pPr>
          <w:r w:rsidRPr="00A51D14">
            <w:rPr>
              <w:rFonts w:eastAsia="Calibri" w:cs="Arial"/>
              <w:b/>
              <w:sz w:val="18"/>
              <w:szCs w:val="18"/>
              <w:lang w:val="es-ES"/>
            </w:rPr>
            <w:t>APROBÓ</w:t>
          </w:r>
        </w:p>
      </w:tc>
    </w:tr>
    <w:tr w:rsidR="00B52786" w:rsidRPr="007A7C71" w:rsidTr="00B52786">
      <w:trPr>
        <w:cantSplit/>
        <w:trHeight w:val="227"/>
      </w:trPr>
      <w:tc>
        <w:tcPr>
          <w:tcW w:w="3017" w:type="dxa"/>
          <w:gridSpan w:val="2"/>
          <w:vAlign w:val="center"/>
        </w:tcPr>
        <w:p w:rsidR="00B52786" w:rsidRPr="00565543" w:rsidRDefault="00B52786" w:rsidP="002843E1">
          <w:pPr>
            <w:spacing w:after="0" w:line="240" w:lineRule="auto"/>
            <w:jc w:val="center"/>
            <w:rPr>
              <w:rFonts w:cs="Arial"/>
              <w:sz w:val="18"/>
              <w:szCs w:val="18"/>
            </w:rPr>
          </w:pPr>
          <w:r w:rsidRPr="00565543">
            <w:rPr>
              <w:rFonts w:cs="Arial"/>
              <w:sz w:val="18"/>
              <w:szCs w:val="18"/>
            </w:rPr>
            <w:t>Líder Gestión Documental</w:t>
          </w:r>
        </w:p>
      </w:tc>
      <w:tc>
        <w:tcPr>
          <w:tcW w:w="3020" w:type="dxa"/>
          <w:vAlign w:val="center"/>
        </w:tcPr>
        <w:p w:rsidR="00B52786" w:rsidRPr="00565543" w:rsidRDefault="00B52786" w:rsidP="002843E1">
          <w:pPr>
            <w:spacing w:after="0" w:line="240" w:lineRule="auto"/>
            <w:jc w:val="center"/>
            <w:rPr>
              <w:rFonts w:cs="Arial"/>
              <w:sz w:val="18"/>
              <w:szCs w:val="18"/>
            </w:rPr>
          </w:pPr>
          <w:r w:rsidRPr="00565543">
            <w:rPr>
              <w:rFonts w:cs="Arial"/>
              <w:sz w:val="18"/>
              <w:szCs w:val="18"/>
            </w:rPr>
            <w:t>Equipo Operativo de Calidad</w:t>
          </w:r>
        </w:p>
      </w:tc>
      <w:tc>
        <w:tcPr>
          <w:tcW w:w="10255" w:type="dxa"/>
          <w:gridSpan w:val="3"/>
          <w:vAlign w:val="center"/>
        </w:tcPr>
        <w:p w:rsidR="00B52786" w:rsidRPr="00565543" w:rsidRDefault="00B52786" w:rsidP="002843E1">
          <w:pPr>
            <w:spacing w:after="0" w:line="240" w:lineRule="auto"/>
            <w:jc w:val="center"/>
            <w:rPr>
              <w:rFonts w:cs="Arial"/>
              <w:sz w:val="18"/>
              <w:szCs w:val="18"/>
            </w:rPr>
          </w:pPr>
          <w:r w:rsidRPr="00565543">
            <w:rPr>
              <w:rFonts w:cs="Arial"/>
              <w:sz w:val="18"/>
              <w:szCs w:val="18"/>
            </w:rPr>
            <w:t xml:space="preserve"> Líder de Calidad</w:t>
          </w:r>
        </w:p>
      </w:tc>
    </w:tr>
  </w:tbl>
  <w:p w:rsidR="00B52786" w:rsidRPr="002843E1" w:rsidRDefault="00B52786">
    <w:pPr>
      <w:pStyle w:val="Encabezado"/>
      <w:rPr>
        <w:rFonts w:ascii="Arial" w:hAnsi="Arial" w:cs="Arial"/>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2"/>
      <w:gridCol w:w="2430"/>
      <w:gridCol w:w="4327"/>
      <w:gridCol w:w="988"/>
      <w:gridCol w:w="1538"/>
      <w:gridCol w:w="1819"/>
    </w:tblGrid>
    <w:tr w:rsidR="00B52786" w:rsidRPr="004778C5" w:rsidTr="00935387">
      <w:trPr>
        <w:cantSplit/>
        <w:trHeight w:val="227"/>
        <w:jc w:val="center"/>
      </w:trPr>
      <w:tc>
        <w:tcPr>
          <w:tcW w:w="728" w:type="pct"/>
          <w:vMerge w:val="restart"/>
          <w:vAlign w:val="center"/>
        </w:tcPr>
        <w:p w:rsidR="00B52786" w:rsidRPr="004778C5" w:rsidRDefault="00B52786" w:rsidP="002843E1">
          <w:pPr>
            <w:spacing w:after="0" w:line="240" w:lineRule="auto"/>
            <w:jc w:val="center"/>
            <w:rPr>
              <w:rFonts w:ascii="Arial" w:eastAsia="Calibri" w:hAnsi="Arial" w:cs="Arial"/>
            </w:rPr>
          </w:pPr>
          <w:r w:rsidRPr="004778C5">
            <w:rPr>
              <w:rFonts w:ascii="Arial" w:hAnsi="Arial" w:cs="Arial"/>
              <w:noProof/>
              <w:lang w:eastAsia="es-CO"/>
            </w:rPr>
            <w:drawing>
              <wp:inline distT="0" distB="0" distL="0" distR="0" wp14:anchorId="3D0BA8C4" wp14:editId="03563EF3">
                <wp:extent cx="733425" cy="638175"/>
                <wp:effectExtent l="0" t="0" r="9525" b="9525"/>
                <wp:docPr id="3"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334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980" w:type="pct"/>
          <w:gridSpan w:val="3"/>
          <w:vMerge w:val="restart"/>
          <w:shd w:val="clear" w:color="auto" w:fill="FFFFFF"/>
          <w:vAlign w:val="center"/>
        </w:tcPr>
        <w:p w:rsidR="00B52786" w:rsidRPr="004778C5" w:rsidRDefault="00B52786" w:rsidP="002843E1">
          <w:pPr>
            <w:spacing w:after="0" w:line="240" w:lineRule="auto"/>
            <w:jc w:val="center"/>
            <w:rPr>
              <w:rFonts w:ascii="Arial" w:eastAsia="Calibri" w:hAnsi="Arial" w:cs="Arial"/>
              <w:b/>
              <w:sz w:val="18"/>
              <w:szCs w:val="18"/>
            </w:rPr>
          </w:pPr>
          <w:r w:rsidRPr="004778C5">
            <w:rPr>
              <w:rFonts w:ascii="Arial" w:hAnsi="Arial" w:cs="Arial"/>
              <w:b/>
              <w:sz w:val="18"/>
              <w:szCs w:val="18"/>
            </w:rPr>
            <w:t>GESTIÓN DOCUMENTAL</w:t>
          </w:r>
        </w:p>
      </w:tc>
      <w:tc>
        <w:tcPr>
          <w:tcW w:w="592" w:type="pct"/>
          <w:shd w:val="clear" w:color="auto" w:fill="FFFFFF"/>
          <w:vAlign w:val="center"/>
        </w:tcPr>
        <w:p w:rsidR="00B52786" w:rsidRPr="004778C5" w:rsidRDefault="00B52786" w:rsidP="002843E1">
          <w:pPr>
            <w:tabs>
              <w:tab w:val="center" w:pos="4419"/>
              <w:tab w:val="right" w:pos="8838"/>
            </w:tabs>
            <w:spacing w:after="0" w:line="240" w:lineRule="auto"/>
            <w:jc w:val="center"/>
            <w:rPr>
              <w:rFonts w:ascii="Arial" w:eastAsia="Calibri" w:hAnsi="Arial" w:cs="Arial"/>
              <w:b/>
              <w:sz w:val="18"/>
              <w:szCs w:val="18"/>
            </w:rPr>
          </w:pPr>
          <w:r w:rsidRPr="004778C5">
            <w:rPr>
              <w:rFonts w:ascii="Arial" w:eastAsia="Calibri" w:hAnsi="Arial" w:cs="Arial"/>
              <w:b/>
              <w:sz w:val="18"/>
              <w:szCs w:val="18"/>
            </w:rPr>
            <w:t>CÓDIGO</w:t>
          </w:r>
        </w:p>
      </w:tc>
      <w:tc>
        <w:tcPr>
          <w:tcW w:w="701" w:type="pct"/>
          <w:vAlign w:val="center"/>
        </w:tcPr>
        <w:p w:rsidR="00B52786" w:rsidRPr="004778C5" w:rsidRDefault="00B52786" w:rsidP="002843E1">
          <w:pPr>
            <w:tabs>
              <w:tab w:val="center" w:pos="4419"/>
              <w:tab w:val="right" w:pos="8838"/>
            </w:tabs>
            <w:spacing w:after="0" w:line="240" w:lineRule="auto"/>
            <w:jc w:val="center"/>
            <w:rPr>
              <w:rFonts w:ascii="Arial" w:eastAsia="Calibri" w:hAnsi="Arial" w:cs="Arial"/>
              <w:color w:val="000000"/>
              <w:sz w:val="18"/>
              <w:szCs w:val="18"/>
            </w:rPr>
          </w:pPr>
          <w:r w:rsidRPr="004778C5">
            <w:rPr>
              <w:rFonts w:ascii="Arial" w:eastAsia="Calibri" w:hAnsi="Arial" w:cs="Arial"/>
              <w:color w:val="000000"/>
              <w:sz w:val="18"/>
              <w:szCs w:val="18"/>
            </w:rPr>
            <w:t>DO-GD-01</w:t>
          </w:r>
        </w:p>
      </w:tc>
    </w:tr>
    <w:tr w:rsidR="00B52786" w:rsidRPr="004778C5" w:rsidTr="00935387">
      <w:trPr>
        <w:cantSplit/>
        <w:trHeight w:val="227"/>
        <w:jc w:val="center"/>
      </w:trPr>
      <w:tc>
        <w:tcPr>
          <w:tcW w:w="728" w:type="pct"/>
          <w:vMerge/>
          <w:vAlign w:val="center"/>
        </w:tcPr>
        <w:p w:rsidR="00B52786" w:rsidRPr="004778C5" w:rsidRDefault="00B52786" w:rsidP="002843E1">
          <w:pPr>
            <w:spacing w:after="0" w:line="240" w:lineRule="auto"/>
            <w:jc w:val="center"/>
            <w:rPr>
              <w:rFonts w:ascii="Arial" w:eastAsia="Calibri" w:hAnsi="Arial" w:cs="Arial"/>
              <w:noProof/>
              <w:lang w:eastAsia="es-CO"/>
            </w:rPr>
          </w:pPr>
        </w:p>
      </w:tc>
      <w:tc>
        <w:tcPr>
          <w:tcW w:w="2980" w:type="pct"/>
          <w:gridSpan w:val="3"/>
          <w:vMerge/>
          <w:tcBorders>
            <w:bottom w:val="single" w:sz="4" w:space="0" w:color="auto"/>
          </w:tcBorders>
          <w:shd w:val="clear" w:color="auto" w:fill="FFFFFF"/>
          <w:vAlign w:val="center"/>
        </w:tcPr>
        <w:p w:rsidR="00B52786" w:rsidRPr="004778C5" w:rsidRDefault="00B52786" w:rsidP="002843E1">
          <w:pPr>
            <w:spacing w:after="0" w:line="240" w:lineRule="auto"/>
            <w:jc w:val="center"/>
            <w:rPr>
              <w:rFonts w:ascii="Arial" w:eastAsia="Calibri" w:hAnsi="Arial" w:cs="Arial"/>
              <w:b/>
              <w:sz w:val="18"/>
              <w:szCs w:val="18"/>
            </w:rPr>
          </w:pPr>
        </w:p>
      </w:tc>
      <w:tc>
        <w:tcPr>
          <w:tcW w:w="592" w:type="pct"/>
          <w:shd w:val="clear" w:color="auto" w:fill="FFFFFF"/>
          <w:vAlign w:val="center"/>
        </w:tcPr>
        <w:p w:rsidR="00B52786" w:rsidRPr="004778C5" w:rsidRDefault="00B52786" w:rsidP="002843E1">
          <w:pPr>
            <w:tabs>
              <w:tab w:val="center" w:pos="4419"/>
              <w:tab w:val="right" w:pos="8838"/>
            </w:tabs>
            <w:spacing w:after="0" w:line="240" w:lineRule="auto"/>
            <w:jc w:val="center"/>
            <w:rPr>
              <w:rFonts w:ascii="Arial" w:eastAsia="Calibri" w:hAnsi="Arial" w:cs="Arial"/>
              <w:b/>
              <w:sz w:val="18"/>
              <w:szCs w:val="18"/>
            </w:rPr>
          </w:pPr>
          <w:r w:rsidRPr="004778C5">
            <w:rPr>
              <w:rFonts w:ascii="Arial" w:eastAsia="Calibri" w:hAnsi="Arial" w:cs="Arial"/>
              <w:b/>
              <w:sz w:val="18"/>
              <w:szCs w:val="18"/>
            </w:rPr>
            <w:t>VERSIÓN</w:t>
          </w:r>
        </w:p>
      </w:tc>
      <w:tc>
        <w:tcPr>
          <w:tcW w:w="701" w:type="pct"/>
          <w:vAlign w:val="center"/>
        </w:tcPr>
        <w:p w:rsidR="00B52786" w:rsidRPr="004778C5" w:rsidRDefault="00B52786" w:rsidP="002843E1">
          <w:pPr>
            <w:tabs>
              <w:tab w:val="center" w:pos="4419"/>
              <w:tab w:val="right" w:pos="8838"/>
            </w:tabs>
            <w:spacing w:after="0" w:line="240" w:lineRule="auto"/>
            <w:jc w:val="center"/>
            <w:rPr>
              <w:rFonts w:ascii="Arial" w:eastAsia="Calibri" w:hAnsi="Arial" w:cs="Arial"/>
              <w:color w:val="000000"/>
              <w:sz w:val="18"/>
              <w:szCs w:val="18"/>
            </w:rPr>
          </w:pPr>
          <w:r w:rsidRPr="004778C5">
            <w:rPr>
              <w:rFonts w:ascii="Arial" w:eastAsia="Calibri" w:hAnsi="Arial" w:cs="Arial"/>
              <w:color w:val="000000"/>
              <w:sz w:val="18"/>
              <w:szCs w:val="18"/>
            </w:rPr>
            <w:t>01</w:t>
          </w:r>
        </w:p>
      </w:tc>
    </w:tr>
    <w:tr w:rsidR="00B52786" w:rsidRPr="004778C5" w:rsidTr="00935387">
      <w:trPr>
        <w:cantSplit/>
        <w:trHeight w:val="227"/>
        <w:jc w:val="center"/>
      </w:trPr>
      <w:tc>
        <w:tcPr>
          <w:tcW w:w="728" w:type="pct"/>
          <w:vMerge/>
          <w:vAlign w:val="center"/>
        </w:tcPr>
        <w:p w:rsidR="00B52786" w:rsidRPr="004778C5" w:rsidRDefault="00B52786" w:rsidP="002843E1">
          <w:pPr>
            <w:spacing w:after="0" w:line="240" w:lineRule="auto"/>
            <w:rPr>
              <w:rFonts w:ascii="Arial" w:eastAsia="Calibri" w:hAnsi="Arial" w:cs="Arial"/>
            </w:rPr>
          </w:pPr>
        </w:p>
      </w:tc>
      <w:tc>
        <w:tcPr>
          <w:tcW w:w="2980" w:type="pct"/>
          <w:gridSpan w:val="3"/>
          <w:vMerge w:val="restart"/>
          <w:shd w:val="clear" w:color="auto" w:fill="C00000"/>
          <w:vAlign w:val="center"/>
        </w:tcPr>
        <w:p w:rsidR="00B52786" w:rsidRPr="004778C5" w:rsidRDefault="00B52786" w:rsidP="002843E1">
          <w:pPr>
            <w:spacing w:after="0" w:line="240" w:lineRule="auto"/>
            <w:jc w:val="center"/>
            <w:rPr>
              <w:rFonts w:ascii="Arial" w:eastAsia="Calibri" w:hAnsi="Arial" w:cs="Arial"/>
              <w:b/>
              <w:sz w:val="18"/>
              <w:szCs w:val="18"/>
            </w:rPr>
          </w:pPr>
          <w:r w:rsidRPr="004778C5">
            <w:rPr>
              <w:rFonts w:ascii="Arial" w:eastAsia="Calibri" w:hAnsi="Arial" w:cs="Arial"/>
              <w:b/>
              <w:color w:val="FFFFFF"/>
              <w:sz w:val="18"/>
              <w:szCs w:val="18"/>
            </w:rPr>
            <w:t>PLAN INSTITUCIONAL DE ARCHIVO - PINAR</w:t>
          </w:r>
        </w:p>
      </w:tc>
      <w:tc>
        <w:tcPr>
          <w:tcW w:w="592" w:type="pct"/>
          <w:shd w:val="clear" w:color="auto" w:fill="FFFFFF"/>
          <w:vAlign w:val="center"/>
        </w:tcPr>
        <w:p w:rsidR="00B52786" w:rsidRPr="004778C5" w:rsidRDefault="00B52786" w:rsidP="002843E1">
          <w:pPr>
            <w:spacing w:after="0" w:line="240" w:lineRule="auto"/>
            <w:jc w:val="center"/>
            <w:rPr>
              <w:rFonts w:ascii="Arial" w:eastAsia="Calibri" w:hAnsi="Arial" w:cs="Arial"/>
              <w:b/>
              <w:sz w:val="18"/>
              <w:szCs w:val="18"/>
            </w:rPr>
          </w:pPr>
          <w:r w:rsidRPr="004778C5">
            <w:rPr>
              <w:rFonts w:ascii="Arial" w:eastAsia="Calibri" w:hAnsi="Arial" w:cs="Arial"/>
              <w:b/>
              <w:sz w:val="18"/>
              <w:szCs w:val="18"/>
            </w:rPr>
            <w:t>FECHA</w:t>
          </w:r>
        </w:p>
      </w:tc>
      <w:tc>
        <w:tcPr>
          <w:tcW w:w="701" w:type="pct"/>
          <w:vAlign w:val="center"/>
        </w:tcPr>
        <w:p w:rsidR="00B52786" w:rsidRPr="004778C5" w:rsidRDefault="00B52786" w:rsidP="002843E1">
          <w:pPr>
            <w:spacing w:after="0" w:line="240" w:lineRule="auto"/>
            <w:jc w:val="center"/>
            <w:rPr>
              <w:rFonts w:ascii="Arial" w:eastAsia="Calibri" w:hAnsi="Arial" w:cs="Arial"/>
              <w:sz w:val="18"/>
              <w:szCs w:val="18"/>
            </w:rPr>
          </w:pPr>
          <w:r w:rsidRPr="004778C5">
            <w:rPr>
              <w:rFonts w:ascii="Arial" w:eastAsia="Calibri" w:hAnsi="Arial" w:cs="Arial"/>
              <w:sz w:val="18"/>
              <w:szCs w:val="18"/>
            </w:rPr>
            <w:t>17/10/2017</w:t>
          </w:r>
        </w:p>
      </w:tc>
    </w:tr>
    <w:tr w:rsidR="00B52786" w:rsidRPr="004778C5" w:rsidTr="00935387">
      <w:trPr>
        <w:cantSplit/>
        <w:trHeight w:val="227"/>
        <w:jc w:val="center"/>
      </w:trPr>
      <w:tc>
        <w:tcPr>
          <w:tcW w:w="728" w:type="pct"/>
          <w:vMerge/>
          <w:vAlign w:val="center"/>
        </w:tcPr>
        <w:p w:rsidR="00B52786" w:rsidRPr="004778C5" w:rsidRDefault="00B52786" w:rsidP="002843E1">
          <w:pPr>
            <w:spacing w:after="0" w:line="240" w:lineRule="auto"/>
            <w:rPr>
              <w:rFonts w:ascii="Arial" w:eastAsia="Calibri" w:hAnsi="Arial" w:cs="Arial"/>
            </w:rPr>
          </w:pPr>
        </w:p>
      </w:tc>
      <w:tc>
        <w:tcPr>
          <w:tcW w:w="2980" w:type="pct"/>
          <w:gridSpan w:val="3"/>
          <w:vMerge/>
          <w:shd w:val="clear" w:color="auto" w:fill="C00000"/>
          <w:vAlign w:val="center"/>
        </w:tcPr>
        <w:p w:rsidR="00B52786" w:rsidRPr="004778C5" w:rsidRDefault="00B52786" w:rsidP="002843E1">
          <w:pPr>
            <w:spacing w:after="0" w:line="240" w:lineRule="auto"/>
            <w:jc w:val="center"/>
            <w:rPr>
              <w:rFonts w:ascii="Arial" w:eastAsia="Calibri" w:hAnsi="Arial" w:cs="Arial"/>
              <w:b/>
              <w:sz w:val="18"/>
              <w:szCs w:val="18"/>
            </w:rPr>
          </w:pPr>
        </w:p>
      </w:tc>
      <w:tc>
        <w:tcPr>
          <w:tcW w:w="592" w:type="pct"/>
          <w:shd w:val="clear" w:color="auto" w:fill="FFFFFF"/>
          <w:vAlign w:val="center"/>
        </w:tcPr>
        <w:p w:rsidR="00B52786" w:rsidRPr="004778C5" w:rsidRDefault="00B52786" w:rsidP="002843E1">
          <w:pPr>
            <w:spacing w:after="0" w:line="240" w:lineRule="auto"/>
            <w:jc w:val="center"/>
            <w:rPr>
              <w:rFonts w:ascii="Arial" w:eastAsia="Calibri" w:hAnsi="Arial" w:cs="Arial"/>
              <w:b/>
              <w:sz w:val="18"/>
              <w:szCs w:val="18"/>
            </w:rPr>
          </w:pPr>
          <w:r w:rsidRPr="004778C5">
            <w:rPr>
              <w:rFonts w:ascii="Arial" w:eastAsia="Calibri" w:hAnsi="Arial" w:cs="Arial"/>
              <w:b/>
              <w:sz w:val="18"/>
              <w:szCs w:val="18"/>
            </w:rPr>
            <w:t>PAGINA</w:t>
          </w:r>
        </w:p>
      </w:tc>
      <w:tc>
        <w:tcPr>
          <w:tcW w:w="701" w:type="pct"/>
          <w:vAlign w:val="center"/>
        </w:tcPr>
        <w:p w:rsidR="00B52786" w:rsidRPr="004778C5" w:rsidRDefault="00B52786" w:rsidP="002843E1">
          <w:pPr>
            <w:spacing w:after="0" w:line="240" w:lineRule="auto"/>
            <w:jc w:val="center"/>
            <w:rPr>
              <w:rFonts w:ascii="Arial" w:eastAsia="Calibri" w:hAnsi="Arial" w:cs="Arial"/>
              <w:sz w:val="18"/>
              <w:szCs w:val="18"/>
            </w:rPr>
          </w:pPr>
          <w:r w:rsidRPr="004778C5">
            <w:rPr>
              <w:rFonts w:ascii="Arial" w:eastAsia="Calibri" w:hAnsi="Arial" w:cs="Arial"/>
              <w:b/>
              <w:bCs/>
              <w:sz w:val="18"/>
              <w:szCs w:val="18"/>
            </w:rPr>
            <w:fldChar w:fldCharType="begin"/>
          </w:r>
          <w:r w:rsidRPr="004778C5">
            <w:rPr>
              <w:rFonts w:ascii="Arial" w:eastAsia="Calibri" w:hAnsi="Arial" w:cs="Arial"/>
              <w:b/>
              <w:bCs/>
              <w:sz w:val="18"/>
              <w:szCs w:val="18"/>
            </w:rPr>
            <w:instrText>PAGE  \* Arabic  \* MERGEFORMAT</w:instrText>
          </w:r>
          <w:r w:rsidRPr="004778C5">
            <w:rPr>
              <w:rFonts w:ascii="Arial" w:eastAsia="Calibri" w:hAnsi="Arial" w:cs="Arial"/>
              <w:b/>
              <w:bCs/>
              <w:sz w:val="18"/>
              <w:szCs w:val="18"/>
            </w:rPr>
            <w:fldChar w:fldCharType="separate"/>
          </w:r>
          <w:r w:rsidR="00DD393B" w:rsidRPr="00DD393B">
            <w:rPr>
              <w:rFonts w:ascii="Arial" w:eastAsia="Calibri" w:hAnsi="Arial" w:cs="Arial"/>
              <w:b/>
              <w:bCs/>
              <w:noProof/>
              <w:sz w:val="18"/>
              <w:szCs w:val="18"/>
              <w:lang w:val="es-ES"/>
            </w:rPr>
            <w:t>10</w:t>
          </w:r>
          <w:r w:rsidRPr="004778C5">
            <w:rPr>
              <w:rFonts w:ascii="Arial" w:eastAsia="Calibri" w:hAnsi="Arial" w:cs="Arial"/>
              <w:b/>
              <w:bCs/>
              <w:sz w:val="18"/>
              <w:szCs w:val="18"/>
            </w:rPr>
            <w:fldChar w:fldCharType="end"/>
          </w:r>
          <w:r w:rsidRPr="004778C5">
            <w:rPr>
              <w:rFonts w:ascii="Arial" w:eastAsia="Calibri" w:hAnsi="Arial" w:cs="Arial"/>
              <w:sz w:val="18"/>
              <w:szCs w:val="18"/>
              <w:lang w:val="es-ES"/>
            </w:rPr>
            <w:t xml:space="preserve"> de </w:t>
          </w:r>
          <w:r w:rsidRPr="004778C5">
            <w:rPr>
              <w:rFonts w:ascii="Arial" w:eastAsia="Calibri" w:hAnsi="Arial" w:cs="Arial"/>
              <w:b/>
              <w:bCs/>
              <w:sz w:val="18"/>
              <w:szCs w:val="18"/>
            </w:rPr>
            <w:fldChar w:fldCharType="begin"/>
          </w:r>
          <w:r w:rsidRPr="004778C5">
            <w:rPr>
              <w:rFonts w:ascii="Arial" w:eastAsia="Calibri" w:hAnsi="Arial" w:cs="Arial"/>
              <w:b/>
              <w:bCs/>
              <w:sz w:val="18"/>
              <w:szCs w:val="18"/>
            </w:rPr>
            <w:instrText>NUMPAGES  \* Arabic  \* MERGEFORMAT</w:instrText>
          </w:r>
          <w:r w:rsidRPr="004778C5">
            <w:rPr>
              <w:rFonts w:ascii="Arial" w:eastAsia="Calibri" w:hAnsi="Arial" w:cs="Arial"/>
              <w:b/>
              <w:bCs/>
              <w:sz w:val="18"/>
              <w:szCs w:val="18"/>
            </w:rPr>
            <w:fldChar w:fldCharType="separate"/>
          </w:r>
          <w:r w:rsidR="00DD393B" w:rsidRPr="00DD393B">
            <w:rPr>
              <w:rFonts w:ascii="Arial" w:eastAsia="Calibri" w:hAnsi="Arial" w:cs="Arial"/>
              <w:b/>
              <w:bCs/>
              <w:noProof/>
              <w:sz w:val="18"/>
              <w:szCs w:val="18"/>
              <w:lang w:val="es-ES"/>
            </w:rPr>
            <w:t>14</w:t>
          </w:r>
          <w:r w:rsidRPr="004778C5">
            <w:rPr>
              <w:rFonts w:ascii="Arial" w:eastAsia="Calibri" w:hAnsi="Arial" w:cs="Arial"/>
              <w:b/>
              <w:bCs/>
              <w:sz w:val="18"/>
              <w:szCs w:val="18"/>
            </w:rPr>
            <w:fldChar w:fldCharType="end"/>
          </w:r>
        </w:p>
      </w:tc>
    </w:tr>
    <w:tr w:rsidR="00B52786" w:rsidRPr="004778C5" w:rsidTr="00935387">
      <w:trPr>
        <w:cantSplit/>
        <w:trHeight w:val="227"/>
        <w:jc w:val="center"/>
      </w:trPr>
      <w:tc>
        <w:tcPr>
          <w:tcW w:w="1663" w:type="pct"/>
          <w:gridSpan w:val="2"/>
          <w:vAlign w:val="center"/>
        </w:tcPr>
        <w:p w:rsidR="00B52786" w:rsidRPr="004778C5" w:rsidRDefault="00B52786" w:rsidP="002843E1">
          <w:pPr>
            <w:spacing w:after="0" w:line="240" w:lineRule="auto"/>
            <w:jc w:val="center"/>
            <w:rPr>
              <w:rFonts w:ascii="Arial" w:eastAsia="Calibri" w:hAnsi="Arial" w:cs="Arial"/>
              <w:b/>
              <w:sz w:val="18"/>
              <w:szCs w:val="18"/>
              <w:lang w:val="es-ES"/>
            </w:rPr>
          </w:pPr>
          <w:r w:rsidRPr="004778C5">
            <w:rPr>
              <w:rFonts w:ascii="Arial" w:eastAsia="Calibri" w:hAnsi="Arial" w:cs="Arial"/>
              <w:b/>
              <w:sz w:val="18"/>
              <w:szCs w:val="18"/>
              <w:lang w:val="es-ES"/>
            </w:rPr>
            <w:t>ELABORO</w:t>
          </w:r>
        </w:p>
      </w:tc>
      <w:tc>
        <w:tcPr>
          <w:tcW w:w="1665" w:type="pct"/>
          <w:vAlign w:val="center"/>
        </w:tcPr>
        <w:p w:rsidR="00B52786" w:rsidRPr="004778C5" w:rsidRDefault="00B52786" w:rsidP="002843E1">
          <w:pPr>
            <w:spacing w:after="0" w:line="240" w:lineRule="auto"/>
            <w:jc w:val="center"/>
            <w:rPr>
              <w:rFonts w:ascii="Arial" w:eastAsia="Calibri" w:hAnsi="Arial" w:cs="Arial"/>
              <w:b/>
              <w:sz w:val="18"/>
              <w:szCs w:val="18"/>
              <w:lang w:val="es-ES"/>
            </w:rPr>
          </w:pPr>
          <w:r w:rsidRPr="004778C5">
            <w:rPr>
              <w:rFonts w:ascii="Arial" w:eastAsia="Calibri" w:hAnsi="Arial" w:cs="Arial"/>
              <w:b/>
              <w:sz w:val="18"/>
              <w:szCs w:val="18"/>
              <w:lang w:val="es-ES"/>
            </w:rPr>
            <w:t>REVISO</w:t>
          </w:r>
        </w:p>
      </w:tc>
      <w:tc>
        <w:tcPr>
          <w:tcW w:w="1671" w:type="pct"/>
          <w:gridSpan w:val="3"/>
          <w:vAlign w:val="center"/>
        </w:tcPr>
        <w:p w:rsidR="00B52786" w:rsidRPr="004778C5" w:rsidRDefault="00B52786" w:rsidP="002843E1">
          <w:pPr>
            <w:spacing w:after="0" w:line="240" w:lineRule="auto"/>
            <w:jc w:val="center"/>
            <w:rPr>
              <w:rFonts w:ascii="Arial" w:eastAsia="Calibri" w:hAnsi="Arial" w:cs="Arial"/>
              <w:b/>
              <w:sz w:val="18"/>
              <w:szCs w:val="18"/>
              <w:lang w:val="es-ES"/>
            </w:rPr>
          </w:pPr>
          <w:r w:rsidRPr="004778C5">
            <w:rPr>
              <w:rFonts w:ascii="Arial" w:eastAsia="Calibri" w:hAnsi="Arial" w:cs="Arial"/>
              <w:b/>
              <w:sz w:val="18"/>
              <w:szCs w:val="18"/>
              <w:lang w:val="es-ES"/>
            </w:rPr>
            <w:t>APROBÓ</w:t>
          </w:r>
        </w:p>
      </w:tc>
    </w:tr>
    <w:tr w:rsidR="00B52786" w:rsidRPr="004778C5" w:rsidTr="00935387">
      <w:trPr>
        <w:cantSplit/>
        <w:trHeight w:val="227"/>
        <w:jc w:val="center"/>
      </w:trPr>
      <w:tc>
        <w:tcPr>
          <w:tcW w:w="1663" w:type="pct"/>
          <w:gridSpan w:val="2"/>
          <w:vAlign w:val="center"/>
        </w:tcPr>
        <w:p w:rsidR="00B52786" w:rsidRPr="004778C5" w:rsidRDefault="00B52786" w:rsidP="002843E1">
          <w:pPr>
            <w:spacing w:after="0" w:line="240" w:lineRule="auto"/>
            <w:jc w:val="center"/>
            <w:rPr>
              <w:rFonts w:ascii="Arial" w:hAnsi="Arial" w:cs="Arial"/>
              <w:sz w:val="18"/>
              <w:szCs w:val="18"/>
            </w:rPr>
          </w:pPr>
          <w:r w:rsidRPr="004778C5">
            <w:rPr>
              <w:rFonts w:ascii="Arial" w:hAnsi="Arial" w:cs="Arial"/>
              <w:sz w:val="18"/>
              <w:szCs w:val="18"/>
            </w:rPr>
            <w:t>Líder Gestión Documental</w:t>
          </w:r>
        </w:p>
      </w:tc>
      <w:tc>
        <w:tcPr>
          <w:tcW w:w="1665" w:type="pct"/>
          <w:vAlign w:val="center"/>
        </w:tcPr>
        <w:p w:rsidR="00B52786" w:rsidRPr="004778C5" w:rsidRDefault="00B52786" w:rsidP="002843E1">
          <w:pPr>
            <w:spacing w:after="0" w:line="240" w:lineRule="auto"/>
            <w:jc w:val="center"/>
            <w:rPr>
              <w:rFonts w:ascii="Arial" w:hAnsi="Arial" w:cs="Arial"/>
              <w:sz w:val="18"/>
              <w:szCs w:val="18"/>
            </w:rPr>
          </w:pPr>
          <w:r w:rsidRPr="004778C5">
            <w:rPr>
              <w:rFonts w:ascii="Arial" w:hAnsi="Arial" w:cs="Arial"/>
              <w:sz w:val="18"/>
              <w:szCs w:val="18"/>
            </w:rPr>
            <w:t>Equipo Operativo de Calidad</w:t>
          </w:r>
        </w:p>
      </w:tc>
      <w:tc>
        <w:tcPr>
          <w:tcW w:w="1671" w:type="pct"/>
          <w:gridSpan w:val="3"/>
          <w:vAlign w:val="center"/>
        </w:tcPr>
        <w:p w:rsidR="00B52786" w:rsidRPr="004778C5" w:rsidRDefault="00B52786" w:rsidP="002843E1">
          <w:pPr>
            <w:spacing w:after="0" w:line="240" w:lineRule="auto"/>
            <w:jc w:val="center"/>
            <w:rPr>
              <w:rFonts w:ascii="Arial" w:hAnsi="Arial" w:cs="Arial"/>
              <w:sz w:val="18"/>
              <w:szCs w:val="18"/>
            </w:rPr>
          </w:pPr>
          <w:r w:rsidRPr="004778C5">
            <w:rPr>
              <w:rFonts w:ascii="Arial" w:hAnsi="Arial" w:cs="Arial"/>
              <w:sz w:val="18"/>
              <w:szCs w:val="18"/>
            </w:rPr>
            <w:t xml:space="preserve"> Líder de Calidad</w:t>
          </w:r>
        </w:p>
      </w:tc>
    </w:tr>
  </w:tbl>
  <w:p w:rsidR="00B52786" w:rsidRDefault="00B52786" w:rsidP="007538FC">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646"/>
      <w:gridCol w:w="2935"/>
      <w:gridCol w:w="666"/>
      <w:gridCol w:w="1040"/>
      <w:gridCol w:w="1231"/>
    </w:tblGrid>
    <w:tr w:rsidR="00935387" w:rsidRPr="004778C5" w:rsidTr="00935387">
      <w:trPr>
        <w:cantSplit/>
        <w:trHeight w:val="227"/>
        <w:jc w:val="center"/>
      </w:trPr>
      <w:tc>
        <w:tcPr>
          <w:tcW w:w="728" w:type="pct"/>
          <w:vMerge w:val="restart"/>
          <w:vAlign w:val="center"/>
        </w:tcPr>
        <w:p w:rsidR="00935387" w:rsidRPr="004778C5" w:rsidRDefault="00935387" w:rsidP="002843E1">
          <w:pPr>
            <w:spacing w:after="0" w:line="240" w:lineRule="auto"/>
            <w:jc w:val="center"/>
            <w:rPr>
              <w:rFonts w:ascii="Arial" w:eastAsia="Calibri" w:hAnsi="Arial" w:cs="Arial"/>
            </w:rPr>
          </w:pPr>
          <w:r w:rsidRPr="004778C5">
            <w:rPr>
              <w:rFonts w:ascii="Arial" w:hAnsi="Arial" w:cs="Arial"/>
              <w:noProof/>
              <w:lang w:eastAsia="es-CO"/>
            </w:rPr>
            <w:drawing>
              <wp:inline distT="0" distB="0" distL="0" distR="0" wp14:anchorId="053646C6" wp14:editId="0E45D7F9">
                <wp:extent cx="733425" cy="638175"/>
                <wp:effectExtent l="0" t="0" r="9525" b="9525"/>
                <wp:docPr id="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Imagen 27"/>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3342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980" w:type="pct"/>
          <w:gridSpan w:val="3"/>
          <w:vMerge w:val="restart"/>
          <w:shd w:val="clear" w:color="auto" w:fill="FFFFFF"/>
          <w:vAlign w:val="center"/>
        </w:tcPr>
        <w:p w:rsidR="00935387" w:rsidRPr="004778C5" w:rsidRDefault="00935387" w:rsidP="002843E1">
          <w:pPr>
            <w:spacing w:after="0" w:line="240" w:lineRule="auto"/>
            <w:jc w:val="center"/>
            <w:rPr>
              <w:rFonts w:ascii="Arial" w:eastAsia="Calibri" w:hAnsi="Arial" w:cs="Arial"/>
              <w:b/>
              <w:sz w:val="18"/>
              <w:szCs w:val="18"/>
            </w:rPr>
          </w:pPr>
          <w:r w:rsidRPr="004778C5">
            <w:rPr>
              <w:rFonts w:ascii="Arial" w:hAnsi="Arial" w:cs="Arial"/>
              <w:b/>
              <w:sz w:val="18"/>
              <w:szCs w:val="18"/>
            </w:rPr>
            <w:t>GESTIÓN DOCUMENTAL</w:t>
          </w:r>
        </w:p>
      </w:tc>
      <w:tc>
        <w:tcPr>
          <w:tcW w:w="592" w:type="pct"/>
          <w:shd w:val="clear" w:color="auto" w:fill="FFFFFF"/>
          <w:vAlign w:val="center"/>
        </w:tcPr>
        <w:p w:rsidR="00935387" w:rsidRPr="004778C5" w:rsidRDefault="00935387" w:rsidP="002843E1">
          <w:pPr>
            <w:tabs>
              <w:tab w:val="center" w:pos="4419"/>
              <w:tab w:val="right" w:pos="8838"/>
            </w:tabs>
            <w:spacing w:after="0" w:line="240" w:lineRule="auto"/>
            <w:jc w:val="center"/>
            <w:rPr>
              <w:rFonts w:ascii="Arial" w:eastAsia="Calibri" w:hAnsi="Arial" w:cs="Arial"/>
              <w:b/>
              <w:sz w:val="18"/>
              <w:szCs w:val="18"/>
            </w:rPr>
          </w:pPr>
          <w:r w:rsidRPr="004778C5">
            <w:rPr>
              <w:rFonts w:ascii="Arial" w:eastAsia="Calibri" w:hAnsi="Arial" w:cs="Arial"/>
              <w:b/>
              <w:sz w:val="18"/>
              <w:szCs w:val="18"/>
            </w:rPr>
            <w:t>CÓDIGO</w:t>
          </w:r>
        </w:p>
      </w:tc>
      <w:tc>
        <w:tcPr>
          <w:tcW w:w="701" w:type="pct"/>
          <w:vAlign w:val="center"/>
        </w:tcPr>
        <w:p w:rsidR="00935387" w:rsidRPr="004778C5" w:rsidRDefault="00935387" w:rsidP="002843E1">
          <w:pPr>
            <w:tabs>
              <w:tab w:val="center" w:pos="4419"/>
              <w:tab w:val="right" w:pos="8838"/>
            </w:tabs>
            <w:spacing w:after="0" w:line="240" w:lineRule="auto"/>
            <w:jc w:val="center"/>
            <w:rPr>
              <w:rFonts w:ascii="Arial" w:eastAsia="Calibri" w:hAnsi="Arial" w:cs="Arial"/>
              <w:color w:val="000000"/>
              <w:sz w:val="18"/>
              <w:szCs w:val="18"/>
            </w:rPr>
          </w:pPr>
          <w:r w:rsidRPr="004778C5">
            <w:rPr>
              <w:rFonts w:ascii="Arial" w:eastAsia="Calibri" w:hAnsi="Arial" w:cs="Arial"/>
              <w:color w:val="000000"/>
              <w:sz w:val="18"/>
              <w:szCs w:val="18"/>
            </w:rPr>
            <w:t>DO-GD-01</w:t>
          </w:r>
        </w:p>
      </w:tc>
    </w:tr>
    <w:tr w:rsidR="00935387" w:rsidRPr="004778C5" w:rsidTr="00935387">
      <w:trPr>
        <w:cantSplit/>
        <w:trHeight w:val="227"/>
        <w:jc w:val="center"/>
      </w:trPr>
      <w:tc>
        <w:tcPr>
          <w:tcW w:w="728" w:type="pct"/>
          <w:vMerge/>
          <w:vAlign w:val="center"/>
        </w:tcPr>
        <w:p w:rsidR="00935387" w:rsidRPr="004778C5" w:rsidRDefault="00935387" w:rsidP="002843E1">
          <w:pPr>
            <w:spacing w:after="0" w:line="240" w:lineRule="auto"/>
            <w:jc w:val="center"/>
            <w:rPr>
              <w:rFonts w:ascii="Arial" w:eastAsia="Calibri" w:hAnsi="Arial" w:cs="Arial"/>
              <w:noProof/>
              <w:lang w:eastAsia="es-CO"/>
            </w:rPr>
          </w:pPr>
        </w:p>
      </w:tc>
      <w:tc>
        <w:tcPr>
          <w:tcW w:w="2980" w:type="pct"/>
          <w:gridSpan w:val="3"/>
          <w:vMerge/>
          <w:tcBorders>
            <w:bottom w:val="single" w:sz="4" w:space="0" w:color="auto"/>
          </w:tcBorders>
          <w:shd w:val="clear" w:color="auto" w:fill="FFFFFF"/>
          <w:vAlign w:val="center"/>
        </w:tcPr>
        <w:p w:rsidR="00935387" w:rsidRPr="004778C5" w:rsidRDefault="00935387" w:rsidP="002843E1">
          <w:pPr>
            <w:spacing w:after="0" w:line="240" w:lineRule="auto"/>
            <w:jc w:val="center"/>
            <w:rPr>
              <w:rFonts w:ascii="Arial" w:eastAsia="Calibri" w:hAnsi="Arial" w:cs="Arial"/>
              <w:b/>
              <w:sz w:val="18"/>
              <w:szCs w:val="18"/>
            </w:rPr>
          </w:pPr>
        </w:p>
      </w:tc>
      <w:tc>
        <w:tcPr>
          <w:tcW w:w="592" w:type="pct"/>
          <w:shd w:val="clear" w:color="auto" w:fill="FFFFFF"/>
          <w:vAlign w:val="center"/>
        </w:tcPr>
        <w:p w:rsidR="00935387" w:rsidRPr="004778C5" w:rsidRDefault="00935387" w:rsidP="002843E1">
          <w:pPr>
            <w:tabs>
              <w:tab w:val="center" w:pos="4419"/>
              <w:tab w:val="right" w:pos="8838"/>
            </w:tabs>
            <w:spacing w:after="0" w:line="240" w:lineRule="auto"/>
            <w:jc w:val="center"/>
            <w:rPr>
              <w:rFonts w:ascii="Arial" w:eastAsia="Calibri" w:hAnsi="Arial" w:cs="Arial"/>
              <w:b/>
              <w:sz w:val="18"/>
              <w:szCs w:val="18"/>
            </w:rPr>
          </w:pPr>
          <w:r w:rsidRPr="004778C5">
            <w:rPr>
              <w:rFonts w:ascii="Arial" w:eastAsia="Calibri" w:hAnsi="Arial" w:cs="Arial"/>
              <w:b/>
              <w:sz w:val="18"/>
              <w:szCs w:val="18"/>
            </w:rPr>
            <w:t>VERSIÓN</w:t>
          </w:r>
        </w:p>
      </w:tc>
      <w:tc>
        <w:tcPr>
          <w:tcW w:w="701" w:type="pct"/>
          <w:vAlign w:val="center"/>
        </w:tcPr>
        <w:p w:rsidR="00935387" w:rsidRPr="004778C5" w:rsidRDefault="00935387" w:rsidP="002843E1">
          <w:pPr>
            <w:tabs>
              <w:tab w:val="center" w:pos="4419"/>
              <w:tab w:val="right" w:pos="8838"/>
            </w:tabs>
            <w:spacing w:after="0" w:line="240" w:lineRule="auto"/>
            <w:jc w:val="center"/>
            <w:rPr>
              <w:rFonts w:ascii="Arial" w:eastAsia="Calibri" w:hAnsi="Arial" w:cs="Arial"/>
              <w:color w:val="000000"/>
              <w:sz w:val="18"/>
              <w:szCs w:val="18"/>
            </w:rPr>
          </w:pPr>
          <w:r w:rsidRPr="004778C5">
            <w:rPr>
              <w:rFonts w:ascii="Arial" w:eastAsia="Calibri" w:hAnsi="Arial" w:cs="Arial"/>
              <w:color w:val="000000"/>
              <w:sz w:val="18"/>
              <w:szCs w:val="18"/>
            </w:rPr>
            <w:t>01</w:t>
          </w:r>
        </w:p>
      </w:tc>
    </w:tr>
    <w:tr w:rsidR="00935387" w:rsidRPr="004778C5" w:rsidTr="00935387">
      <w:trPr>
        <w:cantSplit/>
        <w:trHeight w:val="227"/>
        <w:jc w:val="center"/>
      </w:trPr>
      <w:tc>
        <w:tcPr>
          <w:tcW w:w="728" w:type="pct"/>
          <w:vMerge/>
          <w:vAlign w:val="center"/>
        </w:tcPr>
        <w:p w:rsidR="00935387" w:rsidRPr="004778C5" w:rsidRDefault="00935387" w:rsidP="002843E1">
          <w:pPr>
            <w:spacing w:after="0" w:line="240" w:lineRule="auto"/>
            <w:rPr>
              <w:rFonts w:ascii="Arial" w:eastAsia="Calibri" w:hAnsi="Arial" w:cs="Arial"/>
            </w:rPr>
          </w:pPr>
        </w:p>
      </w:tc>
      <w:tc>
        <w:tcPr>
          <w:tcW w:w="2980" w:type="pct"/>
          <w:gridSpan w:val="3"/>
          <w:vMerge w:val="restart"/>
          <w:shd w:val="clear" w:color="auto" w:fill="C00000"/>
          <w:vAlign w:val="center"/>
        </w:tcPr>
        <w:p w:rsidR="00935387" w:rsidRPr="004778C5" w:rsidRDefault="00935387" w:rsidP="002843E1">
          <w:pPr>
            <w:spacing w:after="0" w:line="240" w:lineRule="auto"/>
            <w:jc w:val="center"/>
            <w:rPr>
              <w:rFonts w:ascii="Arial" w:eastAsia="Calibri" w:hAnsi="Arial" w:cs="Arial"/>
              <w:b/>
              <w:sz w:val="18"/>
              <w:szCs w:val="18"/>
            </w:rPr>
          </w:pPr>
          <w:r w:rsidRPr="004778C5">
            <w:rPr>
              <w:rFonts w:ascii="Arial" w:eastAsia="Calibri" w:hAnsi="Arial" w:cs="Arial"/>
              <w:b/>
              <w:color w:val="FFFFFF"/>
              <w:sz w:val="18"/>
              <w:szCs w:val="18"/>
            </w:rPr>
            <w:t>PLAN INSTITUCIONAL DE ARCHIVO - PINAR</w:t>
          </w:r>
        </w:p>
      </w:tc>
      <w:tc>
        <w:tcPr>
          <w:tcW w:w="592" w:type="pct"/>
          <w:shd w:val="clear" w:color="auto" w:fill="FFFFFF"/>
          <w:vAlign w:val="center"/>
        </w:tcPr>
        <w:p w:rsidR="00935387" w:rsidRPr="004778C5" w:rsidRDefault="00935387" w:rsidP="002843E1">
          <w:pPr>
            <w:spacing w:after="0" w:line="240" w:lineRule="auto"/>
            <w:jc w:val="center"/>
            <w:rPr>
              <w:rFonts w:ascii="Arial" w:eastAsia="Calibri" w:hAnsi="Arial" w:cs="Arial"/>
              <w:b/>
              <w:sz w:val="18"/>
              <w:szCs w:val="18"/>
            </w:rPr>
          </w:pPr>
          <w:r w:rsidRPr="004778C5">
            <w:rPr>
              <w:rFonts w:ascii="Arial" w:eastAsia="Calibri" w:hAnsi="Arial" w:cs="Arial"/>
              <w:b/>
              <w:sz w:val="18"/>
              <w:szCs w:val="18"/>
            </w:rPr>
            <w:t>FECHA</w:t>
          </w:r>
        </w:p>
      </w:tc>
      <w:tc>
        <w:tcPr>
          <w:tcW w:w="701" w:type="pct"/>
          <w:vAlign w:val="center"/>
        </w:tcPr>
        <w:p w:rsidR="00935387" w:rsidRPr="004778C5" w:rsidRDefault="00935387" w:rsidP="002843E1">
          <w:pPr>
            <w:spacing w:after="0" w:line="240" w:lineRule="auto"/>
            <w:jc w:val="center"/>
            <w:rPr>
              <w:rFonts w:ascii="Arial" w:eastAsia="Calibri" w:hAnsi="Arial" w:cs="Arial"/>
              <w:sz w:val="18"/>
              <w:szCs w:val="18"/>
            </w:rPr>
          </w:pPr>
          <w:r w:rsidRPr="004778C5">
            <w:rPr>
              <w:rFonts w:ascii="Arial" w:eastAsia="Calibri" w:hAnsi="Arial" w:cs="Arial"/>
              <w:sz w:val="18"/>
              <w:szCs w:val="18"/>
            </w:rPr>
            <w:t>17/10/2017</w:t>
          </w:r>
        </w:p>
      </w:tc>
    </w:tr>
    <w:tr w:rsidR="00935387" w:rsidRPr="004778C5" w:rsidTr="00935387">
      <w:trPr>
        <w:cantSplit/>
        <w:trHeight w:val="227"/>
        <w:jc w:val="center"/>
      </w:trPr>
      <w:tc>
        <w:tcPr>
          <w:tcW w:w="728" w:type="pct"/>
          <w:vMerge/>
          <w:vAlign w:val="center"/>
        </w:tcPr>
        <w:p w:rsidR="00935387" w:rsidRPr="004778C5" w:rsidRDefault="00935387" w:rsidP="002843E1">
          <w:pPr>
            <w:spacing w:after="0" w:line="240" w:lineRule="auto"/>
            <w:rPr>
              <w:rFonts w:ascii="Arial" w:eastAsia="Calibri" w:hAnsi="Arial" w:cs="Arial"/>
            </w:rPr>
          </w:pPr>
        </w:p>
      </w:tc>
      <w:tc>
        <w:tcPr>
          <w:tcW w:w="2980" w:type="pct"/>
          <w:gridSpan w:val="3"/>
          <w:vMerge/>
          <w:shd w:val="clear" w:color="auto" w:fill="C00000"/>
          <w:vAlign w:val="center"/>
        </w:tcPr>
        <w:p w:rsidR="00935387" w:rsidRPr="004778C5" w:rsidRDefault="00935387" w:rsidP="002843E1">
          <w:pPr>
            <w:spacing w:after="0" w:line="240" w:lineRule="auto"/>
            <w:jc w:val="center"/>
            <w:rPr>
              <w:rFonts w:ascii="Arial" w:eastAsia="Calibri" w:hAnsi="Arial" w:cs="Arial"/>
              <w:b/>
              <w:sz w:val="18"/>
              <w:szCs w:val="18"/>
            </w:rPr>
          </w:pPr>
        </w:p>
      </w:tc>
      <w:tc>
        <w:tcPr>
          <w:tcW w:w="592" w:type="pct"/>
          <w:shd w:val="clear" w:color="auto" w:fill="FFFFFF"/>
          <w:vAlign w:val="center"/>
        </w:tcPr>
        <w:p w:rsidR="00935387" w:rsidRPr="004778C5" w:rsidRDefault="00935387" w:rsidP="002843E1">
          <w:pPr>
            <w:spacing w:after="0" w:line="240" w:lineRule="auto"/>
            <w:jc w:val="center"/>
            <w:rPr>
              <w:rFonts w:ascii="Arial" w:eastAsia="Calibri" w:hAnsi="Arial" w:cs="Arial"/>
              <w:b/>
              <w:sz w:val="18"/>
              <w:szCs w:val="18"/>
            </w:rPr>
          </w:pPr>
          <w:r w:rsidRPr="004778C5">
            <w:rPr>
              <w:rFonts w:ascii="Arial" w:eastAsia="Calibri" w:hAnsi="Arial" w:cs="Arial"/>
              <w:b/>
              <w:sz w:val="18"/>
              <w:szCs w:val="18"/>
            </w:rPr>
            <w:t>PAGINA</w:t>
          </w:r>
        </w:p>
      </w:tc>
      <w:tc>
        <w:tcPr>
          <w:tcW w:w="701" w:type="pct"/>
          <w:vAlign w:val="center"/>
        </w:tcPr>
        <w:p w:rsidR="00935387" w:rsidRPr="004778C5" w:rsidRDefault="00935387" w:rsidP="002843E1">
          <w:pPr>
            <w:spacing w:after="0" w:line="240" w:lineRule="auto"/>
            <w:jc w:val="center"/>
            <w:rPr>
              <w:rFonts w:ascii="Arial" w:eastAsia="Calibri" w:hAnsi="Arial" w:cs="Arial"/>
              <w:sz w:val="18"/>
              <w:szCs w:val="18"/>
            </w:rPr>
          </w:pPr>
          <w:r w:rsidRPr="004778C5">
            <w:rPr>
              <w:rFonts w:ascii="Arial" w:eastAsia="Calibri" w:hAnsi="Arial" w:cs="Arial"/>
              <w:b/>
              <w:bCs/>
              <w:sz w:val="18"/>
              <w:szCs w:val="18"/>
            </w:rPr>
            <w:fldChar w:fldCharType="begin"/>
          </w:r>
          <w:r w:rsidRPr="004778C5">
            <w:rPr>
              <w:rFonts w:ascii="Arial" w:eastAsia="Calibri" w:hAnsi="Arial" w:cs="Arial"/>
              <w:b/>
              <w:bCs/>
              <w:sz w:val="18"/>
              <w:szCs w:val="18"/>
            </w:rPr>
            <w:instrText>PAGE  \* Arabic  \* MERGEFORMAT</w:instrText>
          </w:r>
          <w:r w:rsidRPr="004778C5">
            <w:rPr>
              <w:rFonts w:ascii="Arial" w:eastAsia="Calibri" w:hAnsi="Arial" w:cs="Arial"/>
              <w:b/>
              <w:bCs/>
              <w:sz w:val="18"/>
              <w:szCs w:val="18"/>
            </w:rPr>
            <w:fldChar w:fldCharType="separate"/>
          </w:r>
          <w:r w:rsidR="00DD393B" w:rsidRPr="00DD393B">
            <w:rPr>
              <w:rFonts w:ascii="Arial" w:eastAsia="Calibri" w:hAnsi="Arial" w:cs="Arial"/>
              <w:b/>
              <w:bCs/>
              <w:noProof/>
              <w:sz w:val="18"/>
              <w:szCs w:val="18"/>
              <w:lang w:val="es-ES"/>
            </w:rPr>
            <w:t>14</w:t>
          </w:r>
          <w:r w:rsidRPr="004778C5">
            <w:rPr>
              <w:rFonts w:ascii="Arial" w:eastAsia="Calibri" w:hAnsi="Arial" w:cs="Arial"/>
              <w:b/>
              <w:bCs/>
              <w:sz w:val="18"/>
              <w:szCs w:val="18"/>
            </w:rPr>
            <w:fldChar w:fldCharType="end"/>
          </w:r>
          <w:r w:rsidRPr="004778C5">
            <w:rPr>
              <w:rFonts w:ascii="Arial" w:eastAsia="Calibri" w:hAnsi="Arial" w:cs="Arial"/>
              <w:sz w:val="18"/>
              <w:szCs w:val="18"/>
              <w:lang w:val="es-ES"/>
            </w:rPr>
            <w:t xml:space="preserve"> de </w:t>
          </w:r>
          <w:r w:rsidRPr="004778C5">
            <w:rPr>
              <w:rFonts w:ascii="Arial" w:eastAsia="Calibri" w:hAnsi="Arial" w:cs="Arial"/>
              <w:b/>
              <w:bCs/>
              <w:sz w:val="18"/>
              <w:szCs w:val="18"/>
            </w:rPr>
            <w:fldChar w:fldCharType="begin"/>
          </w:r>
          <w:r w:rsidRPr="004778C5">
            <w:rPr>
              <w:rFonts w:ascii="Arial" w:eastAsia="Calibri" w:hAnsi="Arial" w:cs="Arial"/>
              <w:b/>
              <w:bCs/>
              <w:sz w:val="18"/>
              <w:szCs w:val="18"/>
            </w:rPr>
            <w:instrText>NUMPAGES  \* Arabic  \* MERGEFORMAT</w:instrText>
          </w:r>
          <w:r w:rsidRPr="004778C5">
            <w:rPr>
              <w:rFonts w:ascii="Arial" w:eastAsia="Calibri" w:hAnsi="Arial" w:cs="Arial"/>
              <w:b/>
              <w:bCs/>
              <w:sz w:val="18"/>
              <w:szCs w:val="18"/>
            </w:rPr>
            <w:fldChar w:fldCharType="separate"/>
          </w:r>
          <w:r w:rsidR="00DD393B" w:rsidRPr="00DD393B">
            <w:rPr>
              <w:rFonts w:ascii="Arial" w:eastAsia="Calibri" w:hAnsi="Arial" w:cs="Arial"/>
              <w:b/>
              <w:bCs/>
              <w:noProof/>
              <w:sz w:val="18"/>
              <w:szCs w:val="18"/>
              <w:lang w:val="es-ES"/>
            </w:rPr>
            <w:t>14</w:t>
          </w:r>
          <w:r w:rsidRPr="004778C5">
            <w:rPr>
              <w:rFonts w:ascii="Arial" w:eastAsia="Calibri" w:hAnsi="Arial" w:cs="Arial"/>
              <w:b/>
              <w:bCs/>
              <w:sz w:val="18"/>
              <w:szCs w:val="18"/>
            </w:rPr>
            <w:fldChar w:fldCharType="end"/>
          </w:r>
        </w:p>
      </w:tc>
    </w:tr>
    <w:tr w:rsidR="00935387" w:rsidRPr="004778C5" w:rsidTr="00935387">
      <w:trPr>
        <w:cantSplit/>
        <w:trHeight w:val="227"/>
        <w:jc w:val="center"/>
      </w:trPr>
      <w:tc>
        <w:tcPr>
          <w:tcW w:w="1663" w:type="pct"/>
          <w:gridSpan w:val="2"/>
          <w:vAlign w:val="center"/>
        </w:tcPr>
        <w:p w:rsidR="00935387" w:rsidRPr="004778C5" w:rsidRDefault="00935387" w:rsidP="002843E1">
          <w:pPr>
            <w:spacing w:after="0" w:line="240" w:lineRule="auto"/>
            <w:jc w:val="center"/>
            <w:rPr>
              <w:rFonts w:ascii="Arial" w:eastAsia="Calibri" w:hAnsi="Arial" w:cs="Arial"/>
              <w:b/>
              <w:sz w:val="18"/>
              <w:szCs w:val="18"/>
              <w:lang w:val="es-ES"/>
            </w:rPr>
          </w:pPr>
          <w:r w:rsidRPr="004778C5">
            <w:rPr>
              <w:rFonts w:ascii="Arial" w:eastAsia="Calibri" w:hAnsi="Arial" w:cs="Arial"/>
              <w:b/>
              <w:sz w:val="18"/>
              <w:szCs w:val="18"/>
              <w:lang w:val="es-ES"/>
            </w:rPr>
            <w:t>ELABORO</w:t>
          </w:r>
        </w:p>
      </w:tc>
      <w:tc>
        <w:tcPr>
          <w:tcW w:w="1665" w:type="pct"/>
          <w:vAlign w:val="center"/>
        </w:tcPr>
        <w:p w:rsidR="00935387" w:rsidRPr="004778C5" w:rsidRDefault="00935387" w:rsidP="002843E1">
          <w:pPr>
            <w:spacing w:after="0" w:line="240" w:lineRule="auto"/>
            <w:jc w:val="center"/>
            <w:rPr>
              <w:rFonts w:ascii="Arial" w:eastAsia="Calibri" w:hAnsi="Arial" w:cs="Arial"/>
              <w:b/>
              <w:sz w:val="18"/>
              <w:szCs w:val="18"/>
              <w:lang w:val="es-ES"/>
            </w:rPr>
          </w:pPr>
          <w:r w:rsidRPr="004778C5">
            <w:rPr>
              <w:rFonts w:ascii="Arial" w:eastAsia="Calibri" w:hAnsi="Arial" w:cs="Arial"/>
              <w:b/>
              <w:sz w:val="18"/>
              <w:szCs w:val="18"/>
              <w:lang w:val="es-ES"/>
            </w:rPr>
            <w:t>REVISO</w:t>
          </w:r>
        </w:p>
      </w:tc>
      <w:tc>
        <w:tcPr>
          <w:tcW w:w="1671" w:type="pct"/>
          <w:gridSpan w:val="3"/>
          <w:vAlign w:val="center"/>
        </w:tcPr>
        <w:p w:rsidR="00935387" w:rsidRPr="004778C5" w:rsidRDefault="00935387" w:rsidP="002843E1">
          <w:pPr>
            <w:spacing w:after="0" w:line="240" w:lineRule="auto"/>
            <w:jc w:val="center"/>
            <w:rPr>
              <w:rFonts w:ascii="Arial" w:eastAsia="Calibri" w:hAnsi="Arial" w:cs="Arial"/>
              <w:b/>
              <w:sz w:val="18"/>
              <w:szCs w:val="18"/>
              <w:lang w:val="es-ES"/>
            </w:rPr>
          </w:pPr>
          <w:r w:rsidRPr="004778C5">
            <w:rPr>
              <w:rFonts w:ascii="Arial" w:eastAsia="Calibri" w:hAnsi="Arial" w:cs="Arial"/>
              <w:b/>
              <w:sz w:val="18"/>
              <w:szCs w:val="18"/>
              <w:lang w:val="es-ES"/>
            </w:rPr>
            <w:t>APROBÓ</w:t>
          </w:r>
        </w:p>
      </w:tc>
    </w:tr>
    <w:tr w:rsidR="00935387" w:rsidRPr="004778C5" w:rsidTr="00935387">
      <w:trPr>
        <w:cantSplit/>
        <w:trHeight w:val="227"/>
        <w:jc w:val="center"/>
      </w:trPr>
      <w:tc>
        <w:tcPr>
          <w:tcW w:w="1663" w:type="pct"/>
          <w:gridSpan w:val="2"/>
          <w:vAlign w:val="center"/>
        </w:tcPr>
        <w:p w:rsidR="00935387" w:rsidRPr="004778C5" w:rsidRDefault="00935387" w:rsidP="002843E1">
          <w:pPr>
            <w:spacing w:after="0" w:line="240" w:lineRule="auto"/>
            <w:jc w:val="center"/>
            <w:rPr>
              <w:rFonts w:ascii="Arial" w:hAnsi="Arial" w:cs="Arial"/>
              <w:sz w:val="18"/>
              <w:szCs w:val="18"/>
            </w:rPr>
          </w:pPr>
          <w:r w:rsidRPr="004778C5">
            <w:rPr>
              <w:rFonts w:ascii="Arial" w:hAnsi="Arial" w:cs="Arial"/>
              <w:sz w:val="18"/>
              <w:szCs w:val="18"/>
            </w:rPr>
            <w:t>Líder Gestión Documental</w:t>
          </w:r>
        </w:p>
      </w:tc>
      <w:tc>
        <w:tcPr>
          <w:tcW w:w="1665" w:type="pct"/>
          <w:vAlign w:val="center"/>
        </w:tcPr>
        <w:p w:rsidR="00935387" w:rsidRPr="004778C5" w:rsidRDefault="00935387" w:rsidP="002843E1">
          <w:pPr>
            <w:spacing w:after="0" w:line="240" w:lineRule="auto"/>
            <w:jc w:val="center"/>
            <w:rPr>
              <w:rFonts w:ascii="Arial" w:hAnsi="Arial" w:cs="Arial"/>
              <w:sz w:val="18"/>
              <w:szCs w:val="18"/>
            </w:rPr>
          </w:pPr>
          <w:r w:rsidRPr="004778C5">
            <w:rPr>
              <w:rFonts w:ascii="Arial" w:hAnsi="Arial" w:cs="Arial"/>
              <w:sz w:val="18"/>
              <w:szCs w:val="18"/>
            </w:rPr>
            <w:t>Equipo Operativo de Calidad</w:t>
          </w:r>
        </w:p>
      </w:tc>
      <w:tc>
        <w:tcPr>
          <w:tcW w:w="1671" w:type="pct"/>
          <w:gridSpan w:val="3"/>
          <w:vAlign w:val="center"/>
        </w:tcPr>
        <w:p w:rsidR="00935387" w:rsidRPr="004778C5" w:rsidRDefault="00935387" w:rsidP="002843E1">
          <w:pPr>
            <w:spacing w:after="0" w:line="240" w:lineRule="auto"/>
            <w:jc w:val="center"/>
            <w:rPr>
              <w:rFonts w:ascii="Arial" w:hAnsi="Arial" w:cs="Arial"/>
              <w:sz w:val="18"/>
              <w:szCs w:val="18"/>
            </w:rPr>
          </w:pPr>
          <w:r w:rsidRPr="004778C5">
            <w:rPr>
              <w:rFonts w:ascii="Arial" w:hAnsi="Arial" w:cs="Arial"/>
              <w:sz w:val="18"/>
              <w:szCs w:val="18"/>
            </w:rPr>
            <w:t xml:space="preserve"> Líder de Calidad</w:t>
          </w:r>
        </w:p>
      </w:tc>
    </w:tr>
  </w:tbl>
  <w:p w:rsidR="00935387" w:rsidRDefault="00935387" w:rsidP="007538F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5700"/>
    <w:multiLevelType w:val="hybridMultilevel"/>
    <w:tmpl w:val="745C85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ED07991"/>
    <w:multiLevelType w:val="hybridMultilevel"/>
    <w:tmpl w:val="FD7891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4750871"/>
    <w:multiLevelType w:val="hybridMultilevel"/>
    <w:tmpl w:val="DA30E4F0"/>
    <w:lvl w:ilvl="0" w:tplc="BBAC582A">
      <w:start w:val="7"/>
      <w:numFmt w:val="bullet"/>
      <w:lvlText w:val="-"/>
      <w:lvlJc w:val="left"/>
      <w:pPr>
        <w:ind w:left="360" w:hanging="360"/>
      </w:pPr>
      <w:rPr>
        <w:rFonts w:ascii="Times New Roman" w:eastAsiaTheme="minorHAnsi"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49B33AB"/>
    <w:multiLevelType w:val="hybridMultilevel"/>
    <w:tmpl w:val="A372FA58"/>
    <w:lvl w:ilvl="0" w:tplc="5A7CD06E">
      <w:numFmt w:val="bullet"/>
      <w:lvlText w:val=""/>
      <w:lvlJc w:val="left"/>
      <w:pPr>
        <w:ind w:left="360" w:hanging="360"/>
      </w:pPr>
      <w:rPr>
        <w:rFonts w:ascii="Symbol" w:eastAsiaTheme="minorHAnsi" w:hAnsi="Symbol"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5F226A1F"/>
    <w:multiLevelType w:val="hybridMultilevel"/>
    <w:tmpl w:val="F75C204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6F991EDA"/>
    <w:multiLevelType w:val="hybridMultilevel"/>
    <w:tmpl w:val="E954EA00"/>
    <w:lvl w:ilvl="0" w:tplc="EA126E18">
      <w:start w:val="3"/>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DA"/>
    <w:rsid w:val="00000E1B"/>
    <w:rsid w:val="00006E4D"/>
    <w:rsid w:val="0001445D"/>
    <w:rsid w:val="00017C0E"/>
    <w:rsid w:val="00022204"/>
    <w:rsid w:val="000226FD"/>
    <w:rsid w:val="000336C0"/>
    <w:rsid w:val="00035FD3"/>
    <w:rsid w:val="000450E8"/>
    <w:rsid w:val="000472ED"/>
    <w:rsid w:val="000511B3"/>
    <w:rsid w:val="00052F3A"/>
    <w:rsid w:val="000727CA"/>
    <w:rsid w:val="000737D1"/>
    <w:rsid w:val="00080760"/>
    <w:rsid w:val="00084E12"/>
    <w:rsid w:val="000940C9"/>
    <w:rsid w:val="00094136"/>
    <w:rsid w:val="000A0373"/>
    <w:rsid w:val="000A2F6D"/>
    <w:rsid w:val="000A5036"/>
    <w:rsid w:val="000A581B"/>
    <w:rsid w:val="000B204F"/>
    <w:rsid w:val="000B638F"/>
    <w:rsid w:val="000B6A85"/>
    <w:rsid w:val="000C4BCA"/>
    <w:rsid w:val="000D5586"/>
    <w:rsid w:val="000D6D21"/>
    <w:rsid w:val="000E4386"/>
    <w:rsid w:val="000F1279"/>
    <w:rsid w:val="000F1772"/>
    <w:rsid w:val="000F7462"/>
    <w:rsid w:val="00106EE1"/>
    <w:rsid w:val="001077A5"/>
    <w:rsid w:val="00117915"/>
    <w:rsid w:val="001407A1"/>
    <w:rsid w:val="00147461"/>
    <w:rsid w:val="001474B5"/>
    <w:rsid w:val="0015426F"/>
    <w:rsid w:val="001664EB"/>
    <w:rsid w:val="0017058C"/>
    <w:rsid w:val="001719B4"/>
    <w:rsid w:val="00175BD1"/>
    <w:rsid w:val="001820C4"/>
    <w:rsid w:val="001A6DC5"/>
    <w:rsid w:val="001B028F"/>
    <w:rsid w:val="001B0C48"/>
    <w:rsid w:val="001C15D8"/>
    <w:rsid w:val="001C572A"/>
    <w:rsid w:val="001C5823"/>
    <w:rsid w:val="001D12ED"/>
    <w:rsid w:val="001E2265"/>
    <w:rsid w:val="001E32D2"/>
    <w:rsid w:val="001E540A"/>
    <w:rsid w:val="00202EFA"/>
    <w:rsid w:val="00206CB2"/>
    <w:rsid w:val="002115C0"/>
    <w:rsid w:val="002163F1"/>
    <w:rsid w:val="0021653E"/>
    <w:rsid w:val="0021749E"/>
    <w:rsid w:val="00217ED7"/>
    <w:rsid w:val="002276D7"/>
    <w:rsid w:val="00227988"/>
    <w:rsid w:val="00245EAE"/>
    <w:rsid w:val="002671D3"/>
    <w:rsid w:val="00274258"/>
    <w:rsid w:val="00275699"/>
    <w:rsid w:val="002843E1"/>
    <w:rsid w:val="00293E9D"/>
    <w:rsid w:val="0029559A"/>
    <w:rsid w:val="00297254"/>
    <w:rsid w:val="002B2E47"/>
    <w:rsid w:val="002C484F"/>
    <w:rsid w:val="002C6A4B"/>
    <w:rsid w:val="002D0996"/>
    <w:rsid w:val="002D382F"/>
    <w:rsid w:val="002D5901"/>
    <w:rsid w:val="002E15FC"/>
    <w:rsid w:val="002F1402"/>
    <w:rsid w:val="002F14B9"/>
    <w:rsid w:val="002F1DAE"/>
    <w:rsid w:val="002F1F14"/>
    <w:rsid w:val="003007A6"/>
    <w:rsid w:val="00311E1B"/>
    <w:rsid w:val="0031659E"/>
    <w:rsid w:val="0033254E"/>
    <w:rsid w:val="00341088"/>
    <w:rsid w:val="00342962"/>
    <w:rsid w:val="00343FC8"/>
    <w:rsid w:val="00360893"/>
    <w:rsid w:val="00364ACF"/>
    <w:rsid w:val="00367A98"/>
    <w:rsid w:val="003860A5"/>
    <w:rsid w:val="00395C03"/>
    <w:rsid w:val="003A3C74"/>
    <w:rsid w:val="003B3255"/>
    <w:rsid w:val="003B3567"/>
    <w:rsid w:val="003B42AE"/>
    <w:rsid w:val="003B4801"/>
    <w:rsid w:val="003C4C9C"/>
    <w:rsid w:val="003C57F7"/>
    <w:rsid w:val="003C6DC9"/>
    <w:rsid w:val="003D58A3"/>
    <w:rsid w:val="003D74A4"/>
    <w:rsid w:val="003F783B"/>
    <w:rsid w:val="00401FEE"/>
    <w:rsid w:val="00425D0A"/>
    <w:rsid w:val="00430ADB"/>
    <w:rsid w:val="00437E44"/>
    <w:rsid w:val="0045040C"/>
    <w:rsid w:val="004778C5"/>
    <w:rsid w:val="004844A7"/>
    <w:rsid w:val="00487731"/>
    <w:rsid w:val="0048792A"/>
    <w:rsid w:val="00493E12"/>
    <w:rsid w:val="004A23BC"/>
    <w:rsid w:val="004A4CF6"/>
    <w:rsid w:val="004B2F5A"/>
    <w:rsid w:val="004C2CEB"/>
    <w:rsid w:val="004D0870"/>
    <w:rsid w:val="004F1947"/>
    <w:rsid w:val="00503181"/>
    <w:rsid w:val="00503520"/>
    <w:rsid w:val="00503F6F"/>
    <w:rsid w:val="00515526"/>
    <w:rsid w:val="00534B57"/>
    <w:rsid w:val="005461FC"/>
    <w:rsid w:val="0055018C"/>
    <w:rsid w:val="005531CA"/>
    <w:rsid w:val="00555723"/>
    <w:rsid w:val="005569F4"/>
    <w:rsid w:val="00562607"/>
    <w:rsid w:val="00564246"/>
    <w:rsid w:val="005657C7"/>
    <w:rsid w:val="00582AC4"/>
    <w:rsid w:val="005968BF"/>
    <w:rsid w:val="005A39C7"/>
    <w:rsid w:val="005A4ECE"/>
    <w:rsid w:val="005B1394"/>
    <w:rsid w:val="005C36F7"/>
    <w:rsid w:val="005C587C"/>
    <w:rsid w:val="005D3748"/>
    <w:rsid w:val="005D69E4"/>
    <w:rsid w:val="005F54AD"/>
    <w:rsid w:val="006020C4"/>
    <w:rsid w:val="00604B93"/>
    <w:rsid w:val="00607F97"/>
    <w:rsid w:val="00611105"/>
    <w:rsid w:val="00612243"/>
    <w:rsid w:val="00612ED4"/>
    <w:rsid w:val="0061781B"/>
    <w:rsid w:val="00624188"/>
    <w:rsid w:val="00633ED9"/>
    <w:rsid w:val="00643B3D"/>
    <w:rsid w:val="00647453"/>
    <w:rsid w:val="006476F9"/>
    <w:rsid w:val="00651BC7"/>
    <w:rsid w:val="006617E3"/>
    <w:rsid w:val="00666F46"/>
    <w:rsid w:val="006848B0"/>
    <w:rsid w:val="0069425D"/>
    <w:rsid w:val="006A3F55"/>
    <w:rsid w:val="006B1EB8"/>
    <w:rsid w:val="006C7979"/>
    <w:rsid w:val="0072153A"/>
    <w:rsid w:val="0074037B"/>
    <w:rsid w:val="007513DB"/>
    <w:rsid w:val="007538FC"/>
    <w:rsid w:val="00753E0A"/>
    <w:rsid w:val="007621D8"/>
    <w:rsid w:val="0078269E"/>
    <w:rsid w:val="007A007E"/>
    <w:rsid w:val="007A18A8"/>
    <w:rsid w:val="007B64F7"/>
    <w:rsid w:val="007C134F"/>
    <w:rsid w:val="007C19FD"/>
    <w:rsid w:val="007E594A"/>
    <w:rsid w:val="007F3C51"/>
    <w:rsid w:val="007F4B17"/>
    <w:rsid w:val="007F52A5"/>
    <w:rsid w:val="00802AFB"/>
    <w:rsid w:val="0081069D"/>
    <w:rsid w:val="0082594C"/>
    <w:rsid w:val="0082705C"/>
    <w:rsid w:val="0083166B"/>
    <w:rsid w:val="00832255"/>
    <w:rsid w:val="00857BFD"/>
    <w:rsid w:val="008635C0"/>
    <w:rsid w:val="00866684"/>
    <w:rsid w:val="00870183"/>
    <w:rsid w:val="00875DA0"/>
    <w:rsid w:val="008A3E9C"/>
    <w:rsid w:val="008B2C93"/>
    <w:rsid w:val="008D74E3"/>
    <w:rsid w:val="008E7485"/>
    <w:rsid w:val="009075DA"/>
    <w:rsid w:val="00935387"/>
    <w:rsid w:val="00941F0B"/>
    <w:rsid w:val="00944A36"/>
    <w:rsid w:val="0095216B"/>
    <w:rsid w:val="00953CC8"/>
    <w:rsid w:val="0096509B"/>
    <w:rsid w:val="009A7862"/>
    <w:rsid w:val="009A7E4C"/>
    <w:rsid w:val="009C10C8"/>
    <w:rsid w:val="009C4994"/>
    <w:rsid w:val="009D27BB"/>
    <w:rsid w:val="009E79C1"/>
    <w:rsid w:val="009F4239"/>
    <w:rsid w:val="009F4E86"/>
    <w:rsid w:val="00A05D2E"/>
    <w:rsid w:val="00A2416C"/>
    <w:rsid w:val="00A3517D"/>
    <w:rsid w:val="00A3547B"/>
    <w:rsid w:val="00A4702C"/>
    <w:rsid w:val="00A71D49"/>
    <w:rsid w:val="00A81822"/>
    <w:rsid w:val="00A878D8"/>
    <w:rsid w:val="00AA5150"/>
    <w:rsid w:val="00AB0A4F"/>
    <w:rsid w:val="00AB0E1A"/>
    <w:rsid w:val="00AB4955"/>
    <w:rsid w:val="00AB64B2"/>
    <w:rsid w:val="00AB7F53"/>
    <w:rsid w:val="00AC2EC0"/>
    <w:rsid w:val="00AD2459"/>
    <w:rsid w:val="00AE5364"/>
    <w:rsid w:val="00AF779D"/>
    <w:rsid w:val="00B00EF8"/>
    <w:rsid w:val="00B04704"/>
    <w:rsid w:val="00B113CE"/>
    <w:rsid w:val="00B23B96"/>
    <w:rsid w:val="00B24280"/>
    <w:rsid w:val="00B242DD"/>
    <w:rsid w:val="00B263D1"/>
    <w:rsid w:val="00B340FB"/>
    <w:rsid w:val="00B35BFD"/>
    <w:rsid w:val="00B52786"/>
    <w:rsid w:val="00B56C06"/>
    <w:rsid w:val="00B5754E"/>
    <w:rsid w:val="00B60547"/>
    <w:rsid w:val="00B75CF4"/>
    <w:rsid w:val="00B8360F"/>
    <w:rsid w:val="00B90B90"/>
    <w:rsid w:val="00BC6652"/>
    <w:rsid w:val="00BC6BDB"/>
    <w:rsid w:val="00BE07B9"/>
    <w:rsid w:val="00BE45D4"/>
    <w:rsid w:val="00BE681A"/>
    <w:rsid w:val="00BF0D36"/>
    <w:rsid w:val="00C2426D"/>
    <w:rsid w:val="00C43868"/>
    <w:rsid w:val="00C47097"/>
    <w:rsid w:val="00C4710D"/>
    <w:rsid w:val="00C61FB3"/>
    <w:rsid w:val="00C7119F"/>
    <w:rsid w:val="00C73D8A"/>
    <w:rsid w:val="00C96A4A"/>
    <w:rsid w:val="00CA38E5"/>
    <w:rsid w:val="00CA3EBA"/>
    <w:rsid w:val="00CB0238"/>
    <w:rsid w:val="00CB3D63"/>
    <w:rsid w:val="00CB711A"/>
    <w:rsid w:val="00CC12AD"/>
    <w:rsid w:val="00CC2E98"/>
    <w:rsid w:val="00CE12CD"/>
    <w:rsid w:val="00CF589F"/>
    <w:rsid w:val="00D13207"/>
    <w:rsid w:val="00D16F3D"/>
    <w:rsid w:val="00D24308"/>
    <w:rsid w:val="00D37D99"/>
    <w:rsid w:val="00D42DA1"/>
    <w:rsid w:val="00D43002"/>
    <w:rsid w:val="00D64619"/>
    <w:rsid w:val="00D64ABD"/>
    <w:rsid w:val="00D7045D"/>
    <w:rsid w:val="00D76ADF"/>
    <w:rsid w:val="00D76EF6"/>
    <w:rsid w:val="00D81DEA"/>
    <w:rsid w:val="00D928C9"/>
    <w:rsid w:val="00D94E0B"/>
    <w:rsid w:val="00D95290"/>
    <w:rsid w:val="00DA556D"/>
    <w:rsid w:val="00DC6EC4"/>
    <w:rsid w:val="00DD393B"/>
    <w:rsid w:val="00DE1287"/>
    <w:rsid w:val="00DE287A"/>
    <w:rsid w:val="00DE5878"/>
    <w:rsid w:val="00E14AF5"/>
    <w:rsid w:val="00E32366"/>
    <w:rsid w:val="00E358C6"/>
    <w:rsid w:val="00E4770B"/>
    <w:rsid w:val="00E53DB6"/>
    <w:rsid w:val="00E5751B"/>
    <w:rsid w:val="00E66773"/>
    <w:rsid w:val="00E801B7"/>
    <w:rsid w:val="00E81A8C"/>
    <w:rsid w:val="00E85C74"/>
    <w:rsid w:val="00E943CB"/>
    <w:rsid w:val="00E96D0E"/>
    <w:rsid w:val="00E97369"/>
    <w:rsid w:val="00EA0CC0"/>
    <w:rsid w:val="00EA2B4C"/>
    <w:rsid w:val="00EA7A87"/>
    <w:rsid w:val="00EB7D0A"/>
    <w:rsid w:val="00EC2FDC"/>
    <w:rsid w:val="00EC690D"/>
    <w:rsid w:val="00EE25BD"/>
    <w:rsid w:val="00EE36FB"/>
    <w:rsid w:val="00EE7EBD"/>
    <w:rsid w:val="00EF7CFE"/>
    <w:rsid w:val="00F05928"/>
    <w:rsid w:val="00F17618"/>
    <w:rsid w:val="00F34070"/>
    <w:rsid w:val="00F67E09"/>
    <w:rsid w:val="00F74BEC"/>
    <w:rsid w:val="00FA047B"/>
    <w:rsid w:val="00FA0A98"/>
    <w:rsid w:val="00FB04A0"/>
    <w:rsid w:val="00FC2DC2"/>
    <w:rsid w:val="00FF039E"/>
    <w:rsid w:val="00FF6D95"/>
    <w:rsid w:val="00FF79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ECD831-EB96-422F-BC29-3BAA5E6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unalineas">
    <w:name w:val="unalineas"/>
    <w:basedOn w:val="Normal"/>
    <w:rsid w:val="009075D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9075D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E79C1"/>
    <w:rPr>
      <w:b/>
      <w:bCs/>
    </w:rPr>
  </w:style>
  <w:style w:type="character" w:styleId="Hipervnculo">
    <w:name w:val="Hyperlink"/>
    <w:basedOn w:val="Fuentedeprrafopredeter"/>
    <w:uiPriority w:val="99"/>
    <w:semiHidden/>
    <w:unhideWhenUsed/>
    <w:rsid w:val="009E79C1"/>
    <w:rPr>
      <w:color w:val="0000FF"/>
      <w:u w:val="single"/>
    </w:rPr>
  </w:style>
  <w:style w:type="paragraph" w:styleId="Prrafodelista">
    <w:name w:val="List Paragraph"/>
    <w:basedOn w:val="Normal"/>
    <w:uiPriority w:val="34"/>
    <w:qFormat/>
    <w:rsid w:val="00E358C6"/>
    <w:pPr>
      <w:ind w:left="720"/>
      <w:contextualSpacing/>
    </w:pPr>
  </w:style>
  <w:style w:type="paragraph" w:styleId="Textodeglobo">
    <w:name w:val="Balloon Text"/>
    <w:basedOn w:val="Normal"/>
    <w:link w:val="TextodegloboCar"/>
    <w:uiPriority w:val="99"/>
    <w:semiHidden/>
    <w:unhideWhenUsed/>
    <w:rsid w:val="00BC66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652"/>
    <w:rPr>
      <w:rFonts w:ascii="Tahoma" w:hAnsi="Tahoma" w:cs="Tahoma"/>
      <w:sz w:val="16"/>
      <w:szCs w:val="16"/>
    </w:rPr>
  </w:style>
  <w:style w:type="paragraph" w:customStyle="1" w:styleId="Default">
    <w:name w:val="Default"/>
    <w:rsid w:val="00367A98"/>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43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2">
    <w:name w:val="Medium Shading 2 Accent 2"/>
    <w:basedOn w:val="Tablanormal"/>
    <w:uiPriority w:val="64"/>
    <w:rsid w:val="007A007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5">
    <w:name w:val="Medium List 2 Accent 5"/>
    <w:basedOn w:val="Tablanormal"/>
    <w:uiPriority w:val="66"/>
    <w:rsid w:val="007A007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5">
    <w:name w:val="Medium Grid 1 Accent 5"/>
    <w:basedOn w:val="Tablanormal"/>
    <w:uiPriority w:val="67"/>
    <w:rsid w:val="007A007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2">
    <w:name w:val="Medium Grid 1 Accent 2"/>
    <w:basedOn w:val="Tablanormal"/>
    <w:uiPriority w:val="67"/>
    <w:rsid w:val="007A007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ombreadoclaro-nfasis2">
    <w:name w:val="Light Shading Accent 2"/>
    <w:basedOn w:val="Tablanormal"/>
    <w:uiPriority w:val="60"/>
    <w:rsid w:val="007B64F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vistoso-nfasis2">
    <w:name w:val="Colorful Shading Accent 2"/>
    <w:basedOn w:val="Tablanormal"/>
    <w:uiPriority w:val="71"/>
    <w:rsid w:val="009C499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paragraph" w:styleId="Encabezado">
    <w:name w:val="header"/>
    <w:basedOn w:val="Normal"/>
    <w:link w:val="EncabezadoCar"/>
    <w:uiPriority w:val="99"/>
    <w:unhideWhenUsed/>
    <w:rsid w:val="007538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8FC"/>
  </w:style>
  <w:style w:type="paragraph" w:styleId="Piedepgina">
    <w:name w:val="footer"/>
    <w:basedOn w:val="Normal"/>
    <w:link w:val="PiedepginaCar"/>
    <w:uiPriority w:val="99"/>
    <w:unhideWhenUsed/>
    <w:rsid w:val="007538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8827">
      <w:bodyDiv w:val="1"/>
      <w:marLeft w:val="0"/>
      <w:marRight w:val="0"/>
      <w:marTop w:val="0"/>
      <w:marBottom w:val="0"/>
      <w:divBdr>
        <w:top w:val="none" w:sz="0" w:space="0" w:color="auto"/>
        <w:left w:val="none" w:sz="0" w:space="0" w:color="auto"/>
        <w:bottom w:val="none" w:sz="0" w:space="0" w:color="auto"/>
        <w:right w:val="none" w:sz="0" w:space="0" w:color="auto"/>
      </w:divBdr>
    </w:div>
    <w:div w:id="927078482">
      <w:bodyDiv w:val="1"/>
      <w:marLeft w:val="0"/>
      <w:marRight w:val="0"/>
      <w:marTop w:val="0"/>
      <w:marBottom w:val="0"/>
      <w:divBdr>
        <w:top w:val="none" w:sz="0" w:space="0" w:color="auto"/>
        <w:left w:val="none" w:sz="0" w:space="0" w:color="auto"/>
        <w:bottom w:val="none" w:sz="0" w:space="0" w:color="auto"/>
        <w:right w:val="none" w:sz="0" w:space="0" w:color="auto"/>
      </w:divBdr>
    </w:div>
    <w:div w:id="1693220609">
      <w:bodyDiv w:val="1"/>
      <w:marLeft w:val="0"/>
      <w:marRight w:val="0"/>
      <w:marTop w:val="0"/>
      <w:marBottom w:val="0"/>
      <w:divBdr>
        <w:top w:val="none" w:sz="0" w:space="0" w:color="auto"/>
        <w:left w:val="none" w:sz="0" w:space="0" w:color="auto"/>
        <w:bottom w:val="none" w:sz="0" w:space="0" w:color="auto"/>
        <w:right w:val="none" w:sz="0" w:space="0" w:color="auto"/>
      </w:divBdr>
    </w:div>
    <w:div w:id="2079664017">
      <w:bodyDiv w:val="1"/>
      <w:marLeft w:val="0"/>
      <w:marRight w:val="0"/>
      <w:marTop w:val="0"/>
      <w:marBottom w:val="0"/>
      <w:divBdr>
        <w:top w:val="none" w:sz="0" w:space="0" w:color="auto"/>
        <w:left w:val="none" w:sz="0" w:space="0" w:color="auto"/>
        <w:bottom w:val="none" w:sz="0" w:space="0" w:color="auto"/>
        <w:right w:val="none" w:sz="0" w:space="0" w:color="auto"/>
      </w:divBdr>
      <w:divsChild>
        <w:div w:id="621813479">
          <w:marLeft w:val="0"/>
          <w:marRight w:val="0"/>
          <w:marTop w:val="0"/>
          <w:marBottom w:val="0"/>
          <w:divBdr>
            <w:top w:val="none" w:sz="0" w:space="0" w:color="auto"/>
            <w:left w:val="none" w:sz="0" w:space="0" w:color="auto"/>
            <w:bottom w:val="none" w:sz="0" w:space="0" w:color="auto"/>
            <w:right w:val="none" w:sz="0" w:space="0" w:color="auto"/>
          </w:divBdr>
        </w:div>
        <w:div w:id="662660681">
          <w:marLeft w:val="0"/>
          <w:marRight w:val="0"/>
          <w:marTop w:val="0"/>
          <w:marBottom w:val="0"/>
          <w:divBdr>
            <w:top w:val="none" w:sz="0" w:space="0" w:color="auto"/>
            <w:left w:val="none" w:sz="0" w:space="0" w:color="auto"/>
            <w:bottom w:val="none" w:sz="0" w:space="0" w:color="auto"/>
            <w:right w:val="none" w:sz="0" w:space="0" w:color="auto"/>
          </w:divBdr>
        </w:div>
        <w:div w:id="384529551">
          <w:marLeft w:val="0"/>
          <w:marRight w:val="0"/>
          <w:marTop w:val="0"/>
          <w:marBottom w:val="0"/>
          <w:divBdr>
            <w:top w:val="none" w:sz="0" w:space="0" w:color="auto"/>
            <w:left w:val="none" w:sz="0" w:space="0" w:color="auto"/>
            <w:bottom w:val="none" w:sz="0" w:space="0" w:color="auto"/>
            <w:right w:val="none" w:sz="0" w:space="0" w:color="auto"/>
          </w:divBdr>
        </w:div>
        <w:div w:id="714936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275"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134A-0138-4929-8671-DA864653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2771</Words>
  <Characters>15243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Ugad05_print</dc:creator>
  <cp:lastModifiedBy>kevin carrascal</cp:lastModifiedBy>
  <cp:revision>2</cp:revision>
  <cp:lastPrinted>2017-09-21T13:39:00Z</cp:lastPrinted>
  <dcterms:created xsi:type="dcterms:W3CDTF">2017-10-17T15:23:00Z</dcterms:created>
  <dcterms:modified xsi:type="dcterms:W3CDTF">2017-10-17T15:23:00Z</dcterms:modified>
</cp:coreProperties>
</file>