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899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139"/>
        <w:gridCol w:w="4150"/>
        <w:gridCol w:w="2248"/>
        <w:gridCol w:w="1256"/>
        <w:gridCol w:w="1588"/>
        <w:gridCol w:w="2560"/>
        <w:gridCol w:w="1706"/>
        <w:gridCol w:w="1564"/>
        <w:gridCol w:w="2215"/>
      </w:tblGrid>
      <w:tr w:rsidR="0087079C" w:rsidRPr="0087079C" w:rsidTr="00075268">
        <w:trPr>
          <w:trHeight w:val="340"/>
        </w:trPr>
        <w:tc>
          <w:tcPr>
            <w:tcW w:w="569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N°</w:t>
            </w:r>
          </w:p>
        </w:tc>
        <w:tc>
          <w:tcPr>
            <w:tcW w:w="1139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FECHA</w:t>
            </w:r>
          </w:p>
        </w:tc>
        <w:tc>
          <w:tcPr>
            <w:tcW w:w="4150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NOMBRES Y APELLIDOS</w:t>
            </w:r>
          </w:p>
        </w:tc>
        <w:tc>
          <w:tcPr>
            <w:tcW w:w="2248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DOCUMENTO</w:t>
            </w:r>
          </w:p>
        </w:tc>
        <w:tc>
          <w:tcPr>
            <w:tcW w:w="1256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EDAD</w:t>
            </w:r>
          </w:p>
        </w:tc>
        <w:tc>
          <w:tcPr>
            <w:tcW w:w="1588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CODIGO</w:t>
            </w:r>
          </w:p>
        </w:tc>
        <w:tc>
          <w:tcPr>
            <w:tcW w:w="2560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CORREO ELECTRÓNICO</w:t>
            </w:r>
          </w:p>
        </w:tc>
        <w:tc>
          <w:tcPr>
            <w:tcW w:w="1706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PRODUCTO</w:t>
            </w:r>
          </w:p>
        </w:tc>
        <w:tc>
          <w:tcPr>
            <w:tcW w:w="1564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CIE 10</w:t>
            </w:r>
          </w:p>
        </w:tc>
        <w:tc>
          <w:tcPr>
            <w:tcW w:w="2215" w:type="dxa"/>
            <w:shd w:val="clear" w:color="auto" w:fill="C00000"/>
            <w:vAlign w:val="center"/>
          </w:tcPr>
          <w:p w:rsidR="0087079C" w:rsidRPr="00075268" w:rsidRDefault="0087079C" w:rsidP="00E64A04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075268">
              <w:rPr>
                <w:rFonts w:ascii="Arial" w:hAnsi="Arial" w:cs="Arial"/>
                <w:b/>
                <w:sz w:val="18"/>
              </w:rPr>
              <w:t>FIRMA</w:t>
            </w: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87079C" w:rsidRPr="0087079C" w:rsidTr="00075268">
        <w:trPr>
          <w:trHeight w:val="367"/>
        </w:trPr>
        <w:tc>
          <w:tcPr>
            <w:tcW w:w="569" w:type="dxa"/>
            <w:vAlign w:val="center"/>
          </w:tcPr>
          <w:p w:rsidR="0087079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139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87079C" w:rsidRPr="0087079C" w:rsidRDefault="0087079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Pr="0087079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  <w:tr w:rsidR="00BD2A0C" w:rsidRPr="0087079C" w:rsidTr="00075268">
        <w:trPr>
          <w:trHeight w:val="367"/>
        </w:trPr>
        <w:tc>
          <w:tcPr>
            <w:tcW w:w="569" w:type="dxa"/>
            <w:vAlign w:val="center"/>
          </w:tcPr>
          <w:p w:rsidR="00BD2A0C" w:rsidRDefault="00BD2A0C" w:rsidP="00E64A04">
            <w:pPr>
              <w:pStyle w:val="Sinespaciad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139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415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4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25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88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560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706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1564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  <w:tc>
          <w:tcPr>
            <w:tcW w:w="2215" w:type="dxa"/>
            <w:vAlign w:val="center"/>
          </w:tcPr>
          <w:p w:rsidR="00BD2A0C" w:rsidRPr="0087079C" w:rsidRDefault="00BD2A0C" w:rsidP="00E64A04">
            <w:pPr>
              <w:pStyle w:val="Sinespaciado"/>
              <w:rPr>
                <w:rFonts w:ascii="Arial" w:hAnsi="Arial" w:cs="Arial"/>
                <w:sz w:val="20"/>
              </w:rPr>
            </w:pPr>
          </w:p>
        </w:tc>
      </w:tr>
    </w:tbl>
    <w:p w:rsidR="0087079C" w:rsidRDefault="0087079C" w:rsidP="0087079C">
      <w:pPr>
        <w:pStyle w:val="Sinespaciado"/>
        <w:rPr>
          <w:rFonts w:ascii="Arial" w:hAnsi="Arial" w:cs="Arial"/>
        </w:rPr>
      </w:pPr>
    </w:p>
    <w:p w:rsidR="0087079C" w:rsidRDefault="00917D14" w:rsidP="00075268">
      <w:pPr>
        <w:pStyle w:val="Sinespaciado"/>
        <w:rPr>
          <w:rFonts w:ascii="Arial" w:hAnsi="Arial" w:cs="Arial"/>
          <w:u w:val="single"/>
        </w:rPr>
      </w:pPr>
      <w:r w:rsidRPr="0087079C">
        <w:rPr>
          <w:rFonts w:ascii="Arial" w:hAnsi="Arial" w:cs="Arial"/>
        </w:rPr>
        <w:t xml:space="preserve">FIRMA PROFESIONAL </w:t>
      </w:r>
      <w:r w:rsidR="001C4308" w:rsidRPr="0087079C">
        <w:rPr>
          <w:rFonts w:ascii="Arial" w:hAnsi="Arial" w:cs="Arial"/>
        </w:rPr>
        <w:t xml:space="preserve">- </w:t>
      </w:r>
      <w:r w:rsidRPr="0087079C">
        <w:rPr>
          <w:rFonts w:ascii="Arial" w:hAnsi="Arial" w:cs="Arial"/>
        </w:rPr>
        <w:t xml:space="preserve">UNIDAD DE SALUD: </w:t>
      </w:r>
      <w:r w:rsidR="00E64A04" w:rsidRPr="00E64A04">
        <w:rPr>
          <w:rFonts w:ascii="Arial" w:hAnsi="Arial" w:cs="Arial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64A04" w:rsidRPr="00E64A04">
        <w:rPr>
          <w:rFonts w:ascii="Arial" w:hAnsi="Arial" w:cs="Arial"/>
          <w:u w:val="single"/>
        </w:rPr>
        <w:instrText xml:space="preserve"> FORMTEXT </w:instrText>
      </w:r>
      <w:r w:rsidR="00E64A04" w:rsidRPr="00E64A04">
        <w:rPr>
          <w:rFonts w:ascii="Arial" w:hAnsi="Arial" w:cs="Arial"/>
          <w:u w:val="single"/>
        </w:rPr>
      </w:r>
      <w:r w:rsidR="00E64A04" w:rsidRPr="00E64A04">
        <w:rPr>
          <w:rFonts w:ascii="Arial" w:hAnsi="Arial" w:cs="Arial"/>
          <w:u w:val="single"/>
        </w:rPr>
        <w:fldChar w:fldCharType="separate"/>
      </w:r>
      <w:r w:rsidR="00E64A04" w:rsidRPr="00E64A04">
        <w:rPr>
          <w:rFonts w:ascii="Arial" w:hAnsi="Arial" w:cs="Arial"/>
          <w:noProof/>
          <w:u w:val="single"/>
        </w:rPr>
        <w:t> </w:t>
      </w:r>
      <w:r w:rsidR="00E64A04" w:rsidRPr="00E64A04">
        <w:rPr>
          <w:rFonts w:ascii="Arial" w:hAnsi="Arial" w:cs="Arial"/>
          <w:noProof/>
          <w:u w:val="single"/>
        </w:rPr>
        <w:t> </w:t>
      </w:r>
      <w:r w:rsidR="00E64A04" w:rsidRPr="00E64A04">
        <w:rPr>
          <w:rFonts w:ascii="Arial" w:hAnsi="Arial" w:cs="Arial"/>
          <w:noProof/>
          <w:u w:val="single"/>
        </w:rPr>
        <w:t> </w:t>
      </w:r>
      <w:r w:rsidR="00E64A04">
        <w:rPr>
          <w:rFonts w:ascii="Arial" w:hAnsi="Arial" w:cs="Arial"/>
          <w:noProof/>
          <w:u w:val="single"/>
        </w:rPr>
        <w:t xml:space="preserve">                                               </w:t>
      </w:r>
      <w:r w:rsidR="00E64A04" w:rsidRPr="00E64A04">
        <w:rPr>
          <w:rFonts w:ascii="Arial" w:hAnsi="Arial" w:cs="Arial"/>
          <w:noProof/>
          <w:u w:val="single"/>
        </w:rPr>
        <w:t> </w:t>
      </w:r>
      <w:r w:rsidR="00E64A04" w:rsidRPr="00E64A04">
        <w:rPr>
          <w:rFonts w:ascii="Arial" w:hAnsi="Arial" w:cs="Arial"/>
          <w:noProof/>
          <w:u w:val="single"/>
        </w:rPr>
        <w:t> </w:t>
      </w:r>
      <w:r w:rsidR="00E64A04" w:rsidRPr="00E64A04">
        <w:rPr>
          <w:rFonts w:ascii="Arial" w:hAnsi="Arial" w:cs="Arial"/>
          <w:u w:val="single"/>
        </w:rPr>
        <w:fldChar w:fldCharType="end"/>
      </w:r>
      <w:bookmarkEnd w:id="0"/>
    </w:p>
    <w:p w:rsidR="00075268" w:rsidRDefault="00075268" w:rsidP="00075268">
      <w:pPr>
        <w:pStyle w:val="Sinespaciado"/>
        <w:rPr>
          <w:rFonts w:ascii="Arial" w:hAnsi="Arial" w:cs="Arial"/>
          <w:sz w:val="20"/>
          <w:szCs w:val="20"/>
        </w:rPr>
      </w:pPr>
    </w:p>
    <w:p w:rsidR="00463FFE" w:rsidRDefault="00463FFE" w:rsidP="00075268">
      <w:pPr>
        <w:pStyle w:val="Sinespaciado"/>
        <w:rPr>
          <w:rFonts w:ascii="Arial" w:hAnsi="Arial" w:cs="Arial"/>
          <w:sz w:val="20"/>
          <w:szCs w:val="20"/>
        </w:rPr>
        <w:sectPr w:rsidR="00463FFE" w:rsidSect="00075268">
          <w:headerReference w:type="even" r:id="rId7"/>
          <w:headerReference w:type="default" r:id="rId8"/>
          <w:footerReference w:type="default" r:id="rId9"/>
          <w:headerReference w:type="first" r:id="rId10"/>
          <w:pgSz w:w="20160" w:h="12240" w:orient="landscape" w:code="5"/>
          <w:pgMar w:top="351" w:right="567" w:bottom="567" w:left="567" w:header="567" w:footer="567" w:gutter="0"/>
          <w:cols w:space="708"/>
          <w:docGrid w:linePitch="360"/>
        </w:sectPr>
      </w:pPr>
    </w:p>
    <w:tbl>
      <w:tblPr>
        <w:tblW w:w="1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9752"/>
        <w:gridCol w:w="1418"/>
        <w:gridCol w:w="6818"/>
      </w:tblGrid>
      <w:tr w:rsidR="00075268" w:rsidRPr="00285E29" w:rsidTr="003F282E">
        <w:trPr>
          <w:trHeight w:val="411"/>
        </w:trPr>
        <w:tc>
          <w:tcPr>
            <w:tcW w:w="19117" w:type="dxa"/>
            <w:gridSpan w:val="4"/>
            <w:shd w:val="clear" w:color="auto" w:fill="C00000"/>
            <w:vAlign w:val="center"/>
          </w:tcPr>
          <w:p w:rsidR="00075268" w:rsidRPr="00741C1A" w:rsidRDefault="00075268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FFFFFF"/>
                <w:sz w:val="20"/>
                <w:szCs w:val="18"/>
              </w:rPr>
              <w:lastRenderedPageBreak/>
              <w:t>CONTROL DE CAMBIOS</w:t>
            </w:r>
          </w:p>
        </w:tc>
      </w:tr>
      <w:tr w:rsidR="00075268" w:rsidRPr="00285E29" w:rsidTr="00BF48F5">
        <w:trPr>
          <w:trHeight w:val="362"/>
        </w:trPr>
        <w:tc>
          <w:tcPr>
            <w:tcW w:w="1129" w:type="dxa"/>
            <w:shd w:val="clear" w:color="auto" w:fill="BFBFBF"/>
            <w:vAlign w:val="center"/>
          </w:tcPr>
          <w:p w:rsidR="00075268" w:rsidRPr="00741C1A" w:rsidRDefault="00075268" w:rsidP="003F282E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VERSIÓN</w:t>
            </w:r>
          </w:p>
        </w:tc>
        <w:tc>
          <w:tcPr>
            <w:tcW w:w="9752" w:type="dxa"/>
            <w:shd w:val="clear" w:color="auto" w:fill="BFBFBF"/>
            <w:vAlign w:val="center"/>
          </w:tcPr>
          <w:p w:rsidR="00075268" w:rsidRPr="00741C1A" w:rsidRDefault="00075268" w:rsidP="003F282E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DESCRIPCIÓN DEL CAMBIO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075268" w:rsidRPr="00741C1A" w:rsidRDefault="00075268" w:rsidP="003F282E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FECHA</w:t>
            </w:r>
          </w:p>
        </w:tc>
        <w:tc>
          <w:tcPr>
            <w:tcW w:w="6818" w:type="dxa"/>
            <w:shd w:val="clear" w:color="auto" w:fill="BFBFBF"/>
            <w:vAlign w:val="center"/>
          </w:tcPr>
          <w:p w:rsidR="00075268" w:rsidRPr="00741C1A" w:rsidRDefault="00075268" w:rsidP="003F282E">
            <w:pPr>
              <w:tabs>
                <w:tab w:val="left" w:pos="623"/>
                <w:tab w:val="left" w:pos="181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sz w:val="20"/>
                <w:szCs w:val="18"/>
              </w:rPr>
              <w:t>RESPONSABLES</w:t>
            </w:r>
          </w:p>
        </w:tc>
      </w:tr>
      <w:tr w:rsidR="00075268" w:rsidRPr="00285E29" w:rsidTr="00BF48F5">
        <w:trPr>
          <w:trHeight w:val="1867"/>
        </w:trPr>
        <w:tc>
          <w:tcPr>
            <w:tcW w:w="1129" w:type="dxa"/>
            <w:shd w:val="clear" w:color="auto" w:fill="auto"/>
            <w:vAlign w:val="center"/>
          </w:tcPr>
          <w:p w:rsidR="00075268" w:rsidRPr="00741C1A" w:rsidRDefault="00075268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01</w:t>
            </w:r>
          </w:p>
        </w:tc>
        <w:tc>
          <w:tcPr>
            <w:tcW w:w="9752" w:type="dxa"/>
            <w:shd w:val="clear" w:color="auto" w:fill="auto"/>
            <w:vAlign w:val="center"/>
          </w:tcPr>
          <w:p w:rsidR="00075268" w:rsidRPr="00741C1A" w:rsidRDefault="00075268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Creación de Documento. </w:t>
            </w: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Versión Original ingresada al portal institucional. Documentos y registros relacionados a medicamentos, dispositivos médicos e insumos para habilitación de los servicios de salud que se ofertan desde la División de Servicios Asistenciales y de Salud adscrita a la Vicerrectoría de Bienestar Universitario a la comunidad institucional.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5268" w:rsidRPr="00741C1A" w:rsidRDefault="00BF48F5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2</w:t>
            </w:r>
            <w:r w:rsidR="003603E5">
              <w:rPr>
                <w:rFonts w:ascii="Arial" w:hAnsi="Arial" w:cs="Arial"/>
                <w:color w:val="000000"/>
                <w:sz w:val="20"/>
                <w:szCs w:val="18"/>
              </w:rPr>
              <w:t>4</w:t>
            </w:r>
            <w:bookmarkStart w:id="1" w:name="_GoBack"/>
            <w:bookmarkEnd w:id="1"/>
            <w:r>
              <w:rPr>
                <w:rFonts w:ascii="Arial" w:hAnsi="Arial" w:cs="Arial"/>
                <w:color w:val="000000"/>
                <w:sz w:val="20"/>
                <w:szCs w:val="18"/>
              </w:rPr>
              <w:t>/04/2023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075268" w:rsidRPr="00741C1A" w:rsidRDefault="00075268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000000"/>
                <w:sz w:val="20"/>
                <w:szCs w:val="18"/>
              </w:rPr>
              <w:t>Elaborado por:</w:t>
            </w: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075268" w:rsidRPr="00741C1A" w:rsidRDefault="00075268" w:rsidP="00075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Luis Eduardo Trujillo (Vicerrector Bienestar Universitario)</w:t>
            </w:r>
          </w:p>
          <w:p w:rsidR="00075268" w:rsidRPr="00741C1A" w:rsidRDefault="00075268" w:rsidP="00075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 xml:space="preserve">Lina Mariela Ardila (Profesional Coordinador Unidad Salud) </w:t>
            </w:r>
          </w:p>
          <w:p w:rsidR="00075268" w:rsidRPr="00741C1A" w:rsidRDefault="00075268" w:rsidP="00075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Mónica Bautista (Profesional Apoyo Planeación – Calidad)</w:t>
            </w:r>
          </w:p>
          <w:p w:rsidR="00075268" w:rsidRPr="00741C1A" w:rsidRDefault="00075268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</w:p>
          <w:p w:rsidR="00075268" w:rsidRPr="00741C1A" w:rsidRDefault="00075268" w:rsidP="003F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b/>
                <w:color w:val="000000"/>
                <w:sz w:val="20"/>
                <w:szCs w:val="18"/>
              </w:rPr>
              <w:t>Aprobado por:</w:t>
            </w: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</w:p>
          <w:p w:rsidR="00075268" w:rsidRPr="00741C1A" w:rsidRDefault="00075268" w:rsidP="0007526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5" w:hanging="175"/>
              <w:jc w:val="both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741C1A">
              <w:rPr>
                <w:rFonts w:ascii="Arial" w:hAnsi="Arial" w:cs="Arial"/>
                <w:color w:val="000000"/>
                <w:sz w:val="20"/>
                <w:szCs w:val="18"/>
              </w:rPr>
              <w:t>Henry Luna (Líder de Calidad)</w:t>
            </w:r>
          </w:p>
        </w:tc>
      </w:tr>
    </w:tbl>
    <w:p w:rsidR="00075268" w:rsidRPr="00E64A04" w:rsidRDefault="00075268" w:rsidP="00075268">
      <w:pPr>
        <w:pStyle w:val="Sinespaciado"/>
        <w:rPr>
          <w:rFonts w:ascii="Arial" w:hAnsi="Arial" w:cs="Arial"/>
          <w:sz w:val="20"/>
          <w:szCs w:val="20"/>
        </w:rPr>
      </w:pPr>
    </w:p>
    <w:sectPr w:rsidR="00075268" w:rsidRPr="00E64A04" w:rsidSect="00075268">
      <w:headerReference w:type="even" r:id="rId11"/>
      <w:headerReference w:type="default" r:id="rId12"/>
      <w:headerReference w:type="first" r:id="rId13"/>
      <w:pgSz w:w="20160" w:h="12240" w:orient="landscape" w:code="5"/>
      <w:pgMar w:top="35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DF" w:rsidRDefault="001719DF" w:rsidP="00B82CC7">
      <w:pPr>
        <w:spacing w:after="0" w:line="240" w:lineRule="auto"/>
      </w:pPr>
      <w:r>
        <w:separator/>
      </w:r>
    </w:p>
  </w:endnote>
  <w:endnote w:type="continuationSeparator" w:id="0">
    <w:p w:rsidR="001719DF" w:rsidRDefault="001719DF" w:rsidP="00B8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68" w:rsidRDefault="00075268" w:rsidP="00075268">
    <w:pPr>
      <w:tabs>
        <w:tab w:val="left" w:pos="7023"/>
      </w:tabs>
      <w:spacing w:after="0"/>
      <w:jc w:val="center"/>
      <w:rPr>
        <w:rFonts w:ascii="Arial" w:hAnsi="Arial" w:cs="Arial"/>
        <w:sz w:val="18"/>
      </w:rPr>
    </w:pPr>
  </w:p>
  <w:p w:rsidR="00394F2F" w:rsidRDefault="006305D0" w:rsidP="00075268">
    <w:pPr>
      <w:tabs>
        <w:tab w:val="left" w:pos="7023"/>
      </w:tabs>
      <w:spacing w:after="0"/>
      <w:jc w:val="center"/>
    </w:pPr>
    <w:r w:rsidRPr="00075268">
      <w:rPr>
        <w:rFonts w:ascii="Arial" w:hAnsi="Arial" w:cs="Arial"/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DF" w:rsidRDefault="001719DF" w:rsidP="00B82CC7">
      <w:pPr>
        <w:spacing w:after="0" w:line="240" w:lineRule="auto"/>
      </w:pPr>
      <w:r>
        <w:separator/>
      </w:r>
    </w:p>
  </w:footnote>
  <w:footnote w:type="continuationSeparator" w:id="0">
    <w:p w:rsidR="001719DF" w:rsidRDefault="001719DF" w:rsidP="00B8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68" w:rsidRDefault="001719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0.5pt;height:217.6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80"/>
      <w:gridCol w:w="5168"/>
      <w:gridCol w:w="6304"/>
      <w:gridCol w:w="3466"/>
      <w:gridCol w:w="1388"/>
      <w:gridCol w:w="1388"/>
    </w:tblGrid>
    <w:tr w:rsidR="006305D0" w:rsidRPr="004B522C" w:rsidTr="00BF48F5">
      <w:trPr>
        <w:cantSplit/>
        <w:trHeight w:val="270"/>
      </w:trPr>
      <w:tc>
        <w:tcPr>
          <w:tcW w:w="299" w:type="pct"/>
          <w:vMerge w:val="restart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20F11741" wp14:editId="5C15E603">
                <wp:extent cx="716915" cy="642620"/>
                <wp:effectExtent l="0" t="0" r="6985" b="508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5" w:type="pct"/>
          <w:gridSpan w:val="3"/>
          <w:vMerge w:val="restart"/>
          <w:shd w:val="clear" w:color="auto" w:fill="FFFFFF"/>
          <w:vAlign w:val="center"/>
        </w:tcPr>
        <w:p w:rsidR="006305D0" w:rsidRPr="00E64A04" w:rsidRDefault="006305D0" w:rsidP="006305D0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0"/>
            </w:rPr>
          </w:pPr>
          <w:r w:rsidRPr="00E64A04">
            <w:rPr>
              <w:rFonts w:ascii="Arial" w:hAnsi="Arial" w:cs="Arial"/>
              <w:b/>
              <w:sz w:val="24"/>
              <w:szCs w:val="20"/>
            </w:rPr>
            <w:t>GESTIÓN DE BIENESTAR UNIVERSITARIO</w:t>
          </w: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6305D0" w:rsidP="00E64A04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E64A04" w:rsidP="006305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FO-BU-66</w:t>
          </w:r>
        </w:p>
      </w:tc>
    </w:tr>
    <w:tr w:rsidR="006305D0" w:rsidRPr="004B522C" w:rsidTr="00BF48F5">
      <w:trPr>
        <w:cantSplit/>
        <w:trHeight w:val="270"/>
      </w:trPr>
      <w:tc>
        <w:tcPr>
          <w:tcW w:w="299" w:type="pct"/>
          <w:vMerge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955" w:type="pct"/>
          <w:gridSpan w:val="3"/>
          <w:vMerge/>
          <w:shd w:val="clear" w:color="auto" w:fill="C00000"/>
          <w:vAlign w:val="center"/>
        </w:tcPr>
        <w:p w:rsidR="006305D0" w:rsidRPr="00E64A04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4"/>
              <w:szCs w:val="20"/>
            </w:rPr>
          </w:pP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6305D0" w:rsidP="00E64A04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E64A04" w:rsidP="006305D0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</w:t>
          </w:r>
        </w:p>
      </w:tc>
    </w:tr>
    <w:tr w:rsidR="006305D0" w:rsidRPr="004B522C" w:rsidTr="00BF48F5">
      <w:trPr>
        <w:cantSplit/>
        <w:trHeight w:val="270"/>
      </w:trPr>
      <w:tc>
        <w:tcPr>
          <w:tcW w:w="299" w:type="pct"/>
          <w:vMerge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955" w:type="pct"/>
          <w:gridSpan w:val="3"/>
          <w:vMerge w:val="restart"/>
          <w:shd w:val="clear" w:color="auto" w:fill="C00000"/>
          <w:vAlign w:val="center"/>
        </w:tcPr>
        <w:p w:rsidR="006305D0" w:rsidRPr="00E64A04" w:rsidRDefault="006305D0" w:rsidP="006305D0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0"/>
              <w:lang w:val="es-ES"/>
            </w:rPr>
          </w:pPr>
          <w:r w:rsidRPr="00E64A04">
            <w:rPr>
              <w:rFonts w:ascii="Arial" w:hAnsi="Arial" w:cs="Arial"/>
              <w:b/>
              <w:color w:val="FFFFFF"/>
              <w:sz w:val="24"/>
              <w:szCs w:val="20"/>
              <w:lang w:val="es-ES"/>
            </w:rPr>
            <w:t xml:space="preserve">PLANIFICACIÓN FAMILIAR </w:t>
          </w: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6305D0" w:rsidP="00E64A04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BF48F5" w:rsidP="003A6EA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</w:t>
          </w:r>
          <w:r w:rsidR="003603E5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/04/2023</w:t>
          </w:r>
        </w:p>
      </w:tc>
    </w:tr>
    <w:tr w:rsidR="006305D0" w:rsidRPr="004B522C" w:rsidTr="00BF48F5">
      <w:trPr>
        <w:cantSplit/>
        <w:trHeight w:val="270"/>
      </w:trPr>
      <w:tc>
        <w:tcPr>
          <w:tcW w:w="299" w:type="pct"/>
          <w:vMerge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955" w:type="pct"/>
          <w:gridSpan w:val="3"/>
          <w:vMerge/>
          <w:shd w:val="clear" w:color="auto" w:fill="C00000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6305D0" w:rsidP="00E64A04">
          <w:pPr>
            <w:spacing w:after="0" w:line="240" w:lineRule="auto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373" w:type="pct"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begin"/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separate"/>
          </w:r>
          <w:r w:rsidR="002D446C">
            <w:rPr>
              <w:rFonts w:ascii="Arial" w:hAnsi="Arial" w:cs="Arial"/>
              <w:bCs/>
              <w:noProof/>
              <w:sz w:val="20"/>
              <w:szCs w:val="20"/>
              <w:lang w:val="es-ES"/>
            </w:rPr>
            <w:t>1</w: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fldChar w:fldCharType="end"/>
          </w:r>
          <w:r w:rsidRPr="00286DE9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Pr="00286DE9">
            <w:rPr>
              <w:rFonts w:ascii="Arial" w:hAnsi="Arial" w:cs="Arial"/>
              <w:bCs/>
              <w:sz w:val="20"/>
              <w:szCs w:val="20"/>
              <w:lang w:val="es-ES"/>
            </w:rPr>
            <w:t>1</w:t>
          </w:r>
        </w:p>
      </w:tc>
    </w:tr>
    <w:tr w:rsidR="006305D0" w:rsidRPr="004B522C" w:rsidTr="00BF48F5">
      <w:trPr>
        <w:cantSplit/>
        <w:trHeight w:val="270"/>
      </w:trPr>
      <w:tc>
        <w:tcPr>
          <w:tcW w:w="1667" w:type="pct"/>
          <w:gridSpan w:val="2"/>
          <w:shd w:val="clear" w:color="auto" w:fill="auto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shd w:val="clear" w:color="auto" w:fill="auto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6" w:type="pct"/>
          <w:gridSpan w:val="3"/>
          <w:shd w:val="clear" w:color="auto" w:fill="auto"/>
          <w:vAlign w:val="center"/>
        </w:tcPr>
        <w:p w:rsidR="006305D0" w:rsidRPr="00286DE9" w:rsidRDefault="006305D0" w:rsidP="006305D0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b w:val="0"/>
              <w:sz w:val="20"/>
              <w:szCs w:val="20"/>
            </w:rPr>
          </w:pPr>
          <w:r w:rsidRPr="00286DE9">
            <w:rPr>
              <w:rFonts w:cs="Arial"/>
              <w:sz w:val="20"/>
              <w:szCs w:val="20"/>
            </w:rPr>
            <w:t>APROBÓ</w:t>
          </w:r>
        </w:p>
      </w:tc>
    </w:tr>
    <w:tr w:rsidR="006305D0" w:rsidRPr="004B522C" w:rsidTr="00BF48F5">
      <w:trPr>
        <w:cantSplit/>
        <w:trHeight w:val="270"/>
      </w:trPr>
      <w:tc>
        <w:tcPr>
          <w:tcW w:w="1667" w:type="pct"/>
          <w:gridSpan w:val="2"/>
          <w:shd w:val="clear" w:color="auto" w:fill="auto"/>
          <w:vAlign w:val="center"/>
        </w:tcPr>
        <w:p w:rsidR="006305D0" w:rsidRPr="00286DE9" w:rsidRDefault="00E64A04" w:rsidP="00333F08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Líder Gestión Bienestar Universitario</w:t>
          </w:r>
        </w:p>
      </w:tc>
      <w:tc>
        <w:tcPr>
          <w:tcW w:w="1667" w:type="pct"/>
          <w:shd w:val="clear" w:color="auto" w:fill="auto"/>
          <w:vAlign w:val="center"/>
        </w:tcPr>
        <w:p w:rsidR="006305D0" w:rsidRPr="00286DE9" w:rsidRDefault="00E64A04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Equipo Operativo de Calidad</w:t>
          </w:r>
        </w:p>
      </w:tc>
      <w:tc>
        <w:tcPr>
          <w:tcW w:w="1666" w:type="pct"/>
          <w:gridSpan w:val="3"/>
          <w:shd w:val="clear" w:color="auto" w:fill="auto"/>
          <w:vAlign w:val="center"/>
        </w:tcPr>
        <w:p w:rsidR="006305D0" w:rsidRPr="00286DE9" w:rsidRDefault="006305D0" w:rsidP="006305D0">
          <w:pPr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86DE9">
            <w:rPr>
              <w:rFonts w:ascii="Arial" w:hAnsi="Arial" w:cs="Arial"/>
              <w:sz w:val="20"/>
              <w:szCs w:val="20"/>
            </w:rPr>
            <w:t>Líder de Calidad</w:t>
          </w:r>
        </w:p>
      </w:tc>
    </w:tr>
  </w:tbl>
  <w:p w:rsidR="00333F08" w:rsidRPr="00075268" w:rsidRDefault="00333F08" w:rsidP="00075268">
    <w:pPr>
      <w:rPr>
        <w:rFonts w:ascii="Arial" w:hAnsi="Arial" w:cs="Arial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68" w:rsidRDefault="001719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0.5pt;height:217.6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68" w:rsidRDefault="001719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80.5pt;height:217.65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68" w:rsidRPr="00075268" w:rsidRDefault="00075268" w:rsidP="00075268">
    <w:pPr>
      <w:rPr>
        <w:rFonts w:ascii="Arial" w:hAnsi="Arial" w:cs="Arial"/>
        <w:sz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268" w:rsidRDefault="001719D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80.5pt;height:217.65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77D48B0"/>
    <w:multiLevelType w:val="multilevel"/>
    <w:tmpl w:val="933E3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CC7"/>
    <w:rsid w:val="00075268"/>
    <w:rsid w:val="00171295"/>
    <w:rsid w:val="001719DF"/>
    <w:rsid w:val="00171EAF"/>
    <w:rsid w:val="001C4308"/>
    <w:rsid w:val="001F2342"/>
    <w:rsid w:val="00286DE9"/>
    <w:rsid w:val="002D3610"/>
    <w:rsid w:val="002D446C"/>
    <w:rsid w:val="00333F08"/>
    <w:rsid w:val="003603E5"/>
    <w:rsid w:val="00394F2F"/>
    <w:rsid w:val="003A6EAE"/>
    <w:rsid w:val="003D34D8"/>
    <w:rsid w:val="00463FFE"/>
    <w:rsid w:val="006305D0"/>
    <w:rsid w:val="00791AC0"/>
    <w:rsid w:val="0087079C"/>
    <w:rsid w:val="00917D14"/>
    <w:rsid w:val="009D6427"/>
    <w:rsid w:val="00A050CD"/>
    <w:rsid w:val="00A43882"/>
    <w:rsid w:val="00A74A61"/>
    <w:rsid w:val="00A82C2C"/>
    <w:rsid w:val="00B82CC7"/>
    <w:rsid w:val="00BC0804"/>
    <w:rsid w:val="00BC6DDC"/>
    <w:rsid w:val="00BD2A0C"/>
    <w:rsid w:val="00BF48F5"/>
    <w:rsid w:val="00C11E8F"/>
    <w:rsid w:val="00CB1823"/>
    <w:rsid w:val="00D62773"/>
    <w:rsid w:val="00D82D94"/>
    <w:rsid w:val="00DC4D7C"/>
    <w:rsid w:val="00E144FB"/>
    <w:rsid w:val="00E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6740604"/>
  <w15:docId w15:val="{4D04C5F4-A449-334C-AD1B-48705F7C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268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6305D0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05D0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05D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5D0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Calibri" w:hAnsi="Arial" w:cs="Times New Roman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5D0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5D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Calibri" w:hAnsi="Arial" w:cs="Times New Roman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5D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Calibri" w:hAnsi="Arial" w:cs="Times New Roman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305D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Calibri" w:hAnsi="Arial" w:cs="Times New Roman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05D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82CC7"/>
  </w:style>
  <w:style w:type="paragraph" w:styleId="Piedepgina">
    <w:name w:val="footer"/>
    <w:basedOn w:val="Normal"/>
    <w:link w:val="PiedepginaCar"/>
    <w:uiPriority w:val="99"/>
    <w:unhideWhenUsed/>
    <w:rsid w:val="00B82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2CC7"/>
  </w:style>
  <w:style w:type="table" w:customStyle="1" w:styleId="Tabladecuadrcula1clara-nfasis51">
    <w:name w:val="Tabla de cuadrícula 1 clara - Énfasis 51"/>
    <w:basedOn w:val="Tablanormal"/>
    <w:uiPriority w:val="46"/>
    <w:rsid w:val="00B82C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6305D0"/>
    <w:rPr>
      <w:rFonts w:ascii="Arial" w:eastAsia="Times New Roman" w:hAnsi="Arial" w:cs="Times New Roman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6305D0"/>
    <w:rPr>
      <w:rFonts w:ascii="Arial" w:eastAsia="Times New Roman" w:hAnsi="Arial" w:cs="Times New Roman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6305D0"/>
    <w:rPr>
      <w:rFonts w:ascii="Arial" w:eastAsia="Times New Roman" w:hAnsi="Arial" w:cs="Times New Roman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5D0"/>
    <w:rPr>
      <w:rFonts w:ascii="Arial" w:eastAsia="Calibri" w:hAnsi="Arial" w:cs="Times New Roman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5D0"/>
    <w:rPr>
      <w:rFonts w:ascii="Arial" w:eastAsia="Calibri" w:hAnsi="Arial" w:cs="Times New Roman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5D0"/>
    <w:rPr>
      <w:rFonts w:ascii="Arial" w:eastAsia="Calibri" w:hAnsi="Arial" w:cs="Times New Roman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5D0"/>
    <w:rPr>
      <w:rFonts w:ascii="Arial" w:eastAsia="Calibri" w:hAnsi="Arial" w:cs="Times New Roman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305D0"/>
    <w:rPr>
      <w:rFonts w:ascii="Arial" w:eastAsia="Calibri" w:hAnsi="Arial" w:cs="Times New Roman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05D0"/>
    <w:rPr>
      <w:rFonts w:ascii="Cambria" w:eastAsia="Times New Roman" w:hAnsi="Cambria" w:cs="Times New Roman"/>
      <w:sz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870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11</cp:revision>
  <cp:lastPrinted>2023-04-23T20:00:00Z</cp:lastPrinted>
  <dcterms:created xsi:type="dcterms:W3CDTF">2019-03-05T16:29:00Z</dcterms:created>
  <dcterms:modified xsi:type="dcterms:W3CDTF">2023-04-24T14:09:00Z</dcterms:modified>
</cp:coreProperties>
</file>