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032"/>
        <w:gridCol w:w="516"/>
        <w:gridCol w:w="623"/>
        <w:gridCol w:w="636"/>
        <w:gridCol w:w="843"/>
        <w:gridCol w:w="885"/>
        <w:gridCol w:w="1343"/>
        <w:gridCol w:w="361"/>
        <w:gridCol w:w="1976"/>
      </w:tblGrid>
      <w:tr w:rsidR="00E87003" w:rsidRPr="002D6ED0" w:rsidTr="00160D2F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ED0">
              <w:rPr>
                <w:rFonts w:ascii="Arial" w:hAnsi="Arial" w:cs="Arial"/>
                <w:b/>
                <w:sz w:val="20"/>
                <w:szCs w:val="20"/>
              </w:rPr>
              <w:t>Solicitud N°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2D6ED0" w:rsidRDefault="00E87003" w:rsidP="00E8700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6ED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7003" w:rsidRPr="002D6ED0" w:rsidTr="00160D2F">
        <w:tc>
          <w:tcPr>
            <w:tcW w:w="9215" w:type="dxa"/>
            <w:gridSpan w:val="9"/>
            <w:shd w:val="clear" w:color="auto" w:fill="C00000"/>
          </w:tcPr>
          <w:p w:rsidR="00E87003" w:rsidRPr="002D6ED0" w:rsidRDefault="00B83587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DEL CAMBIO</w:t>
            </w:r>
          </w:p>
        </w:tc>
      </w:tr>
      <w:tr w:rsidR="00E87003" w:rsidRPr="002D6ED0" w:rsidTr="00160D2F">
        <w:trPr>
          <w:trHeight w:val="1190"/>
        </w:trPr>
        <w:tc>
          <w:tcPr>
            <w:tcW w:w="9215" w:type="dxa"/>
            <w:gridSpan w:val="9"/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c>
          <w:tcPr>
            <w:tcW w:w="9215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E87003" w:rsidRPr="002D6ED0" w:rsidRDefault="00B83587" w:rsidP="00B835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ANALISIS DE RIEGO / REQUISITOS LEGALES APLICABLES</w:t>
            </w:r>
          </w:p>
        </w:tc>
      </w:tr>
      <w:tr w:rsidR="00E87003" w:rsidRPr="002D6ED0" w:rsidTr="00160D2F"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003" w:rsidRPr="00BC072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723">
              <w:rPr>
                <w:rFonts w:ascii="Arial" w:hAnsi="Arial" w:cs="Arial"/>
                <w:b/>
                <w:sz w:val="16"/>
                <w:szCs w:val="16"/>
              </w:rPr>
              <w:t>Para la identificación y análisis de riesgo se pueden utilizar diferentes alternativas como PHA, matriz de peligros, ARO,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C0723">
              <w:rPr>
                <w:rFonts w:ascii="Arial" w:hAnsi="Arial" w:cs="Arial"/>
                <w:b/>
                <w:sz w:val="16"/>
                <w:szCs w:val="16"/>
              </w:rPr>
              <w:t>etc.</w:t>
            </w:r>
          </w:p>
        </w:tc>
      </w:tr>
      <w:tr w:rsidR="00E87003" w:rsidRPr="002D6ED0" w:rsidTr="00160D2F">
        <w:trPr>
          <w:trHeight w:val="1190"/>
        </w:trPr>
        <w:tc>
          <w:tcPr>
            <w:tcW w:w="9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c>
          <w:tcPr>
            <w:tcW w:w="9215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E87003" w:rsidRPr="002D6ED0" w:rsidRDefault="00B83587" w:rsidP="00B8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RECOMENDACIONES DE SEGURIDAD Y SALUD EN EL TRABAJO</w:t>
            </w:r>
          </w:p>
        </w:tc>
      </w:tr>
      <w:tr w:rsidR="00E87003" w:rsidRPr="002D6ED0" w:rsidTr="00160D2F">
        <w:trPr>
          <w:trHeight w:val="1190"/>
        </w:trPr>
        <w:tc>
          <w:tcPr>
            <w:tcW w:w="9215" w:type="dxa"/>
            <w:gridSpan w:val="9"/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c>
          <w:tcPr>
            <w:tcW w:w="9215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E87003" w:rsidRPr="002D6ED0" w:rsidRDefault="00B83587" w:rsidP="00B8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ANALISIS DEL IMPACTO DEL SISTEMA DE GESTIÓN EN SEGURIDAD Y SALUD EN EL TRABAJO</w:t>
            </w:r>
          </w:p>
        </w:tc>
      </w:tr>
      <w:tr w:rsidR="00E87003" w:rsidRPr="002D6ED0" w:rsidTr="00160D2F">
        <w:trPr>
          <w:trHeight w:val="470"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4565BB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Peligros y/o</w:t>
            </w:r>
            <w:r w:rsidRPr="004565BB">
              <w:rPr>
                <w:rFonts w:ascii="Arial" w:hAnsi="Arial" w:cs="Arial"/>
                <w:b/>
                <w:sz w:val="20"/>
                <w:szCs w:val="20"/>
              </w:rPr>
              <w:t xml:space="preserve"> Riesgos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470"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4565BB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5BB">
              <w:rPr>
                <w:rFonts w:ascii="Arial" w:hAnsi="Arial" w:cs="Arial"/>
                <w:b/>
                <w:sz w:val="20"/>
                <w:szCs w:val="20"/>
              </w:rPr>
              <w:t>Requisitos Legales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470"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4565BB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5BB">
              <w:rPr>
                <w:rFonts w:ascii="Arial" w:hAnsi="Arial" w:cs="Arial"/>
                <w:b/>
                <w:sz w:val="20"/>
                <w:szCs w:val="20"/>
              </w:rPr>
              <w:t>Sistema De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4565BB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Procedimientos o Instrucciones d</w:t>
            </w:r>
            <w:r w:rsidRPr="004565BB">
              <w:rPr>
                <w:rFonts w:ascii="Arial" w:hAnsi="Arial" w:cs="Arial"/>
                <w:b/>
                <w:sz w:val="20"/>
                <w:szCs w:val="20"/>
              </w:rPr>
              <w:t>e Trabajo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470"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003" w:rsidRPr="004565BB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5BB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3" w:rsidRPr="002D6ED0" w:rsidRDefault="00E87003" w:rsidP="00E8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003" w:rsidRPr="002D6ED0" w:rsidTr="00160D2F">
        <w:tc>
          <w:tcPr>
            <w:tcW w:w="9215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E87003" w:rsidRPr="002D6ED0" w:rsidRDefault="00B83587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PLANEACIÓN DEL CAMBIO</w:t>
            </w:r>
          </w:p>
        </w:tc>
      </w:tr>
      <w:tr w:rsidR="00E87003" w:rsidRPr="002D6ED0" w:rsidTr="00160D2F">
        <w:tc>
          <w:tcPr>
            <w:tcW w:w="2032" w:type="dxa"/>
            <w:shd w:val="clear" w:color="auto" w:fill="auto"/>
            <w:vAlign w:val="center"/>
          </w:tcPr>
          <w:p w:rsidR="00E87003" w:rsidRPr="004565BB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5BB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Pr="004565BB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5BB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Pr="004565BB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5BB">
              <w:rPr>
                <w:rFonts w:ascii="Arial" w:hAnsi="Arial" w:cs="Arial"/>
                <w:b/>
                <w:bCs/>
                <w:sz w:val="16"/>
                <w:szCs w:val="16"/>
              </w:rPr>
              <w:t>Comunicar Cambio A: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Pr="004565BB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5BB">
              <w:rPr>
                <w:rFonts w:ascii="Arial" w:hAnsi="Arial" w:cs="Arial"/>
                <w:b/>
                <w:bCs/>
                <w:sz w:val="16"/>
                <w:szCs w:val="16"/>
              </w:rPr>
              <w:t>Fecha Ejecución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7003" w:rsidRPr="004565BB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5BB">
              <w:rPr>
                <w:rFonts w:ascii="Arial" w:hAnsi="Arial" w:cs="Arial"/>
                <w:b/>
                <w:bCs/>
                <w:sz w:val="16"/>
                <w:szCs w:val="16"/>
              </w:rPr>
              <w:t>Fecha Seguimiento</w:t>
            </w:r>
          </w:p>
        </w:tc>
      </w:tr>
      <w:tr w:rsidR="00E87003" w:rsidRPr="002D6ED0" w:rsidTr="00160D2F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003" w:rsidRPr="002D6ED0" w:rsidTr="00160D2F">
        <w:trPr>
          <w:trHeight w:val="567"/>
        </w:trPr>
        <w:tc>
          <w:tcPr>
            <w:tcW w:w="2032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E87003" w:rsidRDefault="00E87003" w:rsidP="00E870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87003" w:rsidRPr="002D6ED0" w:rsidTr="00160D2F">
        <w:trPr>
          <w:trHeight w:val="567"/>
        </w:trPr>
        <w:tc>
          <w:tcPr>
            <w:tcW w:w="5535" w:type="dxa"/>
            <w:gridSpan w:val="6"/>
            <w:shd w:val="clear" w:color="auto" w:fill="auto"/>
          </w:tcPr>
          <w:p w:rsidR="00E87003" w:rsidRDefault="00E87003" w:rsidP="00E870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Diligenciado por: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E87003" w:rsidRDefault="00E87003" w:rsidP="00E870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</w:tr>
    </w:tbl>
    <w:p w:rsidR="00ED36A5" w:rsidRPr="00E87003" w:rsidRDefault="00ED36A5" w:rsidP="00E87003">
      <w:pPr>
        <w:tabs>
          <w:tab w:val="left" w:pos="2221"/>
        </w:tabs>
      </w:pPr>
    </w:p>
    <w:sectPr w:rsidR="00ED36A5" w:rsidRPr="00E87003" w:rsidSect="00C52847">
      <w:headerReference w:type="default" r:id="rId7"/>
      <w:footerReference w:type="default" r:id="rId8"/>
      <w:pgSz w:w="12240" w:h="15840" w:code="1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B3" w:rsidRDefault="00877AB3" w:rsidP="0053384E">
      <w:pPr>
        <w:spacing w:after="0" w:line="240" w:lineRule="auto"/>
      </w:pPr>
      <w:r>
        <w:separator/>
      </w:r>
    </w:p>
  </w:endnote>
  <w:endnote w:type="continuationSeparator" w:id="0">
    <w:p w:rsidR="00877AB3" w:rsidRDefault="00877AB3" w:rsidP="0053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2F" w:rsidRPr="00160D2F" w:rsidRDefault="00160D2F" w:rsidP="00160D2F">
    <w:pPr>
      <w:pStyle w:val="Piedepgina"/>
      <w:tabs>
        <w:tab w:val="clear" w:pos="4419"/>
        <w:tab w:val="clear" w:pos="8838"/>
        <w:tab w:val="left" w:pos="3645"/>
      </w:tabs>
      <w:jc w:val="center"/>
      <w:rPr>
        <w:rFonts w:ascii="Arial" w:hAnsi="Arial" w:cs="Arial"/>
      </w:rPr>
    </w:pPr>
    <w:r w:rsidRPr="00160D2F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B3" w:rsidRDefault="00877AB3" w:rsidP="0053384E">
      <w:pPr>
        <w:spacing w:after="0" w:line="240" w:lineRule="auto"/>
      </w:pPr>
      <w:r>
        <w:separator/>
      </w:r>
    </w:p>
  </w:footnote>
  <w:footnote w:type="continuationSeparator" w:id="0">
    <w:p w:rsidR="00877AB3" w:rsidRDefault="00877AB3" w:rsidP="0053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2"/>
      <w:gridCol w:w="1697"/>
      <w:gridCol w:w="3020"/>
      <w:gridCol w:w="687"/>
      <w:gridCol w:w="1073"/>
      <w:gridCol w:w="1271"/>
    </w:tblGrid>
    <w:tr w:rsidR="00C52847" w:rsidRPr="00C52847" w:rsidTr="00160D2F">
      <w:trPr>
        <w:cantSplit/>
        <w:trHeight w:val="227"/>
      </w:trPr>
      <w:tc>
        <w:tcPr>
          <w:tcW w:w="1462" w:type="dxa"/>
          <w:vMerge w:val="restart"/>
          <w:vAlign w:val="center"/>
        </w:tcPr>
        <w:p w:rsidR="00C52847" w:rsidRPr="00C52847" w:rsidRDefault="00160D2F" w:rsidP="00C52847">
          <w:pPr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4"/>
              <w:lang w:bidi="en-US"/>
            </w:rPr>
          </w:pPr>
          <w:r w:rsidRPr="00853FB8">
            <w:rPr>
              <w:noProof/>
              <w:lang w:eastAsia="es-CO"/>
            </w:rPr>
            <w:drawing>
              <wp:inline distT="0" distB="0" distL="0" distR="0">
                <wp:extent cx="647700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3"/>
          <w:vMerge w:val="restart"/>
          <w:shd w:val="clear" w:color="auto" w:fill="FFFFFF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160D2F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DE TALENTO HUMANO</w:t>
          </w:r>
        </w:p>
      </w:tc>
      <w:tc>
        <w:tcPr>
          <w:tcW w:w="1073" w:type="dxa"/>
          <w:shd w:val="clear" w:color="auto" w:fill="FFFFFF"/>
          <w:vAlign w:val="center"/>
        </w:tcPr>
        <w:p w:rsidR="00C52847" w:rsidRPr="00160D2F" w:rsidRDefault="00160D2F" w:rsidP="00C5284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CODIGO</w:t>
          </w:r>
        </w:p>
      </w:tc>
      <w:tc>
        <w:tcPr>
          <w:tcW w:w="1271" w:type="dxa"/>
          <w:vAlign w:val="center"/>
        </w:tcPr>
        <w:p w:rsidR="00C52847" w:rsidRPr="00160D2F" w:rsidRDefault="00160D2F" w:rsidP="00C5284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  <w:t>FO-GH-28</w:t>
          </w:r>
        </w:p>
      </w:tc>
    </w:tr>
    <w:tr w:rsidR="00C52847" w:rsidRPr="00C52847" w:rsidTr="00160D2F">
      <w:trPr>
        <w:cantSplit/>
        <w:trHeight w:val="227"/>
      </w:trPr>
      <w:tc>
        <w:tcPr>
          <w:tcW w:w="1462" w:type="dxa"/>
          <w:vMerge/>
          <w:vAlign w:val="center"/>
        </w:tcPr>
        <w:p w:rsidR="00C52847" w:rsidRPr="00C52847" w:rsidRDefault="00C52847" w:rsidP="00C52847">
          <w:pPr>
            <w:spacing w:after="0" w:line="240" w:lineRule="auto"/>
            <w:jc w:val="center"/>
            <w:rPr>
              <w:rFonts w:ascii="Arial" w:eastAsia="Calibri" w:hAnsi="Arial" w:cs="Times New Roman"/>
              <w:noProof/>
              <w:sz w:val="24"/>
              <w:szCs w:val="24"/>
              <w:lang w:eastAsia="es-CO" w:bidi="en-US"/>
            </w:rPr>
          </w:pPr>
        </w:p>
      </w:tc>
      <w:tc>
        <w:tcPr>
          <w:tcW w:w="5404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</w:p>
      </w:tc>
      <w:tc>
        <w:tcPr>
          <w:tcW w:w="1073" w:type="dxa"/>
          <w:shd w:val="clear" w:color="auto" w:fill="FFFFFF"/>
          <w:vAlign w:val="center"/>
        </w:tcPr>
        <w:p w:rsidR="00C52847" w:rsidRPr="00160D2F" w:rsidRDefault="00160D2F" w:rsidP="00C5284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1271" w:type="dxa"/>
          <w:vAlign w:val="center"/>
        </w:tcPr>
        <w:p w:rsidR="00C52847" w:rsidRPr="00160D2F" w:rsidRDefault="00C52847" w:rsidP="00C5284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160D2F"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  <w:t>01</w:t>
          </w:r>
        </w:p>
      </w:tc>
    </w:tr>
    <w:tr w:rsidR="00C52847" w:rsidRPr="00C52847" w:rsidTr="00160D2F">
      <w:trPr>
        <w:cantSplit/>
        <w:trHeight w:val="227"/>
      </w:trPr>
      <w:tc>
        <w:tcPr>
          <w:tcW w:w="1462" w:type="dxa"/>
          <w:vMerge/>
          <w:vAlign w:val="center"/>
        </w:tcPr>
        <w:p w:rsidR="00C52847" w:rsidRPr="00C52847" w:rsidRDefault="00C52847" w:rsidP="00C52847">
          <w:pPr>
            <w:spacing w:after="0" w:line="240" w:lineRule="auto"/>
            <w:jc w:val="both"/>
            <w:rPr>
              <w:rFonts w:ascii="Arial" w:eastAsia="Calibri" w:hAnsi="Arial" w:cs="Times New Roman"/>
              <w:sz w:val="24"/>
              <w:szCs w:val="24"/>
              <w:lang w:bidi="en-US"/>
            </w:rPr>
          </w:pPr>
        </w:p>
      </w:tc>
      <w:tc>
        <w:tcPr>
          <w:tcW w:w="5404" w:type="dxa"/>
          <w:gridSpan w:val="3"/>
          <w:vMerge w:val="restart"/>
          <w:shd w:val="clear" w:color="auto" w:fill="C00000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160D2F">
            <w:rPr>
              <w:rFonts w:ascii="Arial" w:eastAsia="Calibri" w:hAnsi="Arial" w:cs="Arial"/>
              <w:b/>
              <w:color w:val="FFFFFF"/>
              <w:sz w:val="18"/>
              <w:szCs w:val="18"/>
              <w:lang w:bidi="en-US"/>
            </w:rPr>
            <w:t>GESTIÓN DEL CAMBIO</w:t>
          </w:r>
        </w:p>
      </w:tc>
      <w:tc>
        <w:tcPr>
          <w:tcW w:w="1073" w:type="dxa"/>
          <w:shd w:val="clear" w:color="auto" w:fill="FFFFFF"/>
          <w:vAlign w:val="center"/>
        </w:tcPr>
        <w:p w:rsidR="00C52847" w:rsidRPr="00160D2F" w:rsidRDefault="00160D2F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1271" w:type="dxa"/>
          <w:vAlign w:val="center"/>
        </w:tcPr>
        <w:p w:rsidR="00C52847" w:rsidRPr="00160D2F" w:rsidRDefault="00160D2F" w:rsidP="00C5284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22/05/2017</w:t>
          </w:r>
        </w:p>
      </w:tc>
    </w:tr>
    <w:tr w:rsidR="00C52847" w:rsidRPr="00C52847" w:rsidTr="00160D2F">
      <w:trPr>
        <w:cantSplit/>
        <w:trHeight w:val="227"/>
      </w:trPr>
      <w:tc>
        <w:tcPr>
          <w:tcW w:w="1462" w:type="dxa"/>
          <w:vMerge/>
          <w:vAlign w:val="center"/>
        </w:tcPr>
        <w:p w:rsidR="00C52847" w:rsidRPr="00C52847" w:rsidRDefault="00C52847" w:rsidP="00C52847">
          <w:pPr>
            <w:spacing w:after="0" w:line="240" w:lineRule="auto"/>
            <w:jc w:val="both"/>
            <w:rPr>
              <w:rFonts w:ascii="Arial" w:eastAsia="Calibri" w:hAnsi="Arial" w:cs="Times New Roman"/>
              <w:sz w:val="24"/>
              <w:szCs w:val="24"/>
              <w:lang w:bidi="en-US"/>
            </w:rPr>
          </w:pPr>
        </w:p>
      </w:tc>
      <w:tc>
        <w:tcPr>
          <w:tcW w:w="5404" w:type="dxa"/>
          <w:gridSpan w:val="3"/>
          <w:vMerge/>
          <w:shd w:val="clear" w:color="auto" w:fill="C00000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</w:p>
      </w:tc>
      <w:tc>
        <w:tcPr>
          <w:tcW w:w="1073" w:type="dxa"/>
          <w:shd w:val="clear" w:color="auto" w:fill="FFFFFF"/>
          <w:vAlign w:val="center"/>
        </w:tcPr>
        <w:p w:rsidR="00C52847" w:rsidRPr="00160D2F" w:rsidRDefault="00160D2F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PAGINA</w:t>
          </w:r>
        </w:p>
      </w:tc>
      <w:tc>
        <w:tcPr>
          <w:tcW w:w="1271" w:type="dxa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begin"/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instrText>PAGE  \* Arabic  \* MERGEFORMAT</w:instrText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separate"/>
          </w:r>
          <w:r w:rsidR="00B83587" w:rsidRPr="00B83587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bidi="en-US"/>
            </w:rPr>
            <w:t>1</w:t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end"/>
          </w:r>
          <w:r w:rsidRPr="00160D2F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begin"/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instrText>NUMPAGES  \* Arabic  \* MERGEFORMAT</w:instrText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separate"/>
          </w:r>
          <w:r w:rsidR="00B83587" w:rsidRPr="00B83587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bidi="en-US"/>
            </w:rPr>
            <w:t>1</w:t>
          </w:r>
          <w:r w:rsidRPr="00160D2F">
            <w:rPr>
              <w:rFonts w:ascii="Arial" w:eastAsia="Calibri" w:hAnsi="Arial" w:cs="Arial"/>
              <w:b/>
              <w:bCs/>
              <w:sz w:val="18"/>
              <w:szCs w:val="18"/>
              <w:lang w:bidi="en-US"/>
            </w:rPr>
            <w:fldChar w:fldCharType="end"/>
          </w:r>
        </w:p>
      </w:tc>
    </w:tr>
    <w:tr w:rsidR="00C52847" w:rsidRPr="00C52847" w:rsidTr="00160D2F">
      <w:trPr>
        <w:cantSplit/>
        <w:trHeight w:val="227"/>
      </w:trPr>
      <w:tc>
        <w:tcPr>
          <w:tcW w:w="3159" w:type="dxa"/>
          <w:gridSpan w:val="2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ELABORO</w:t>
          </w:r>
        </w:p>
      </w:tc>
      <w:tc>
        <w:tcPr>
          <w:tcW w:w="3020" w:type="dxa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REVISO</w:t>
          </w:r>
        </w:p>
      </w:tc>
      <w:tc>
        <w:tcPr>
          <w:tcW w:w="3031" w:type="dxa"/>
          <w:gridSpan w:val="3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APROBÓ</w:t>
          </w:r>
        </w:p>
      </w:tc>
    </w:tr>
    <w:tr w:rsidR="00C52847" w:rsidRPr="00C52847" w:rsidTr="00160D2F">
      <w:trPr>
        <w:cantSplit/>
        <w:trHeight w:val="227"/>
      </w:trPr>
      <w:tc>
        <w:tcPr>
          <w:tcW w:w="3159" w:type="dxa"/>
          <w:gridSpan w:val="2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sz w:val="18"/>
              <w:szCs w:val="18"/>
              <w:lang w:val="es-ES" w:bidi="en-US"/>
            </w:rPr>
            <w:t>Líder de Gestión de Talento Humano</w:t>
          </w:r>
        </w:p>
      </w:tc>
      <w:tc>
        <w:tcPr>
          <w:tcW w:w="3020" w:type="dxa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sz w:val="18"/>
              <w:szCs w:val="18"/>
              <w:lang w:val="es-ES" w:bidi="en-US"/>
            </w:rPr>
            <w:t>Equipo Operativo de Calidad</w:t>
          </w:r>
        </w:p>
      </w:tc>
      <w:tc>
        <w:tcPr>
          <w:tcW w:w="3031" w:type="dxa"/>
          <w:gridSpan w:val="3"/>
          <w:vAlign w:val="center"/>
        </w:tcPr>
        <w:p w:rsidR="00C52847" w:rsidRPr="00160D2F" w:rsidRDefault="00C52847" w:rsidP="00C5284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160D2F">
            <w:rPr>
              <w:rFonts w:ascii="Arial" w:eastAsia="Calibri" w:hAnsi="Arial" w:cs="Arial"/>
              <w:sz w:val="18"/>
              <w:szCs w:val="18"/>
              <w:lang w:val="es-ES" w:bidi="en-US"/>
            </w:rPr>
            <w:t>Líder de Calidad</w:t>
          </w:r>
        </w:p>
      </w:tc>
    </w:tr>
  </w:tbl>
  <w:p w:rsidR="00BD0899" w:rsidRDefault="00BD08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26C"/>
    <w:multiLevelType w:val="hybridMultilevel"/>
    <w:tmpl w:val="33104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1AF"/>
    <w:multiLevelType w:val="hybridMultilevel"/>
    <w:tmpl w:val="364C6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F91"/>
    <w:multiLevelType w:val="hybridMultilevel"/>
    <w:tmpl w:val="99FA82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2E5"/>
    <w:multiLevelType w:val="hybridMultilevel"/>
    <w:tmpl w:val="EA36B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37B2"/>
    <w:multiLevelType w:val="hybridMultilevel"/>
    <w:tmpl w:val="9EEA1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F5A"/>
    <w:multiLevelType w:val="hybridMultilevel"/>
    <w:tmpl w:val="7D0CA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3A24"/>
    <w:multiLevelType w:val="hybridMultilevel"/>
    <w:tmpl w:val="51D019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F28DD"/>
    <w:multiLevelType w:val="multilevel"/>
    <w:tmpl w:val="F4FAD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1F643B"/>
    <w:multiLevelType w:val="hybridMultilevel"/>
    <w:tmpl w:val="CECA9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59E1"/>
    <w:multiLevelType w:val="hybridMultilevel"/>
    <w:tmpl w:val="13D417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E3063"/>
    <w:multiLevelType w:val="hybridMultilevel"/>
    <w:tmpl w:val="DB5272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F433C"/>
    <w:multiLevelType w:val="hybridMultilevel"/>
    <w:tmpl w:val="44840C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3EB"/>
    <w:multiLevelType w:val="hybridMultilevel"/>
    <w:tmpl w:val="2C8C3FCE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A0614"/>
    <w:multiLevelType w:val="hybridMultilevel"/>
    <w:tmpl w:val="A53C5E44"/>
    <w:lvl w:ilvl="0" w:tplc="F08E1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95F53"/>
    <w:multiLevelType w:val="hybridMultilevel"/>
    <w:tmpl w:val="9B5E0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07EC"/>
    <w:multiLevelType w:val="hybridMultilevel"/>
    <w:tmpl w:val="393078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546B3"/>
    <w:multiLevelType w:val="hybridMultilevel"/>
    <w:tmpl w:val="16982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82DDE"/>
    <w:multiLevelType w:val="hybridMultilevel"/>
    <w:tmpl w:val="BEA2D6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958E7"/>
    <w:multiLevelType w:val="hybridMultilevel"/>
    <w:tmpl w:val="C1707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07F7"/>
    <w:multiLevelType w:val="hybridMultilevel"/>
    <w:tmpl w:val="B0D8E6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41C27"/>
    <w:multiLevelType w:val="hybridMultilevel"/>
    <w:tmpl w:val="1D4E79B6"/>
    <w:lvl w:ilvl="0" w:tplc="B1269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9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4"/>
  </w:num>
  <w:num w:numId="17">
    <w:abstractNumId w:val="3"/>
  </w:num>
  <w:num w:numId="18">
    <w:abstractNumId w:val="11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E"/>
    <w:rsid w:val="0000030E"/>
    <w:rsid w:val="00105C86"/>
    <w:rsid w:val="00160D2F"/>
    <w:rsid w:val="00175A6A"/>
    <w:rsid w:val="001B73B0"/>
    <w:rsid w:val="001D40F3"/>
    <w:rsid w:val="0020261D"/>
    <w:rsid w:val="002135D9"/>
    <w:rsid w:val="0024526C"/>
    <w:rsid w:val="00296E6E"/>
    <w:rsid w:val="00366200"/>
    <w:rsid w:val="003B1129"/>
    <w:rsid w:val="0048182C"/>
    <w:rsid w:val="00495E71"/>
    <w:rsid w:val="004E1B61"/>
    <w:rsid w:val="005046C4"/>
    <w:rsid w:val="0053384E"/>
    <w:rsid w:val="00591993"/>
    <w:rsid w:val="005C3413"/>
    <w:rsid w:val="0068380B"/>
    <w:rsid w:val="007109EE"/>
    <w:rsid w:val="008559BF"/>
    <w:rsid w:val="00877AB3"/>
    <w:rsid w:val="008B4AEF"/>
    <w:rsid w:val="009617F6"/>
    <w:rsid w:val="009C5432"/>
    <w:rsid w:val="00A76BDB"/>
    <w:rsid w:val="00B4447F"/>
    <w:rsid w:val="00B67BE1"/>
    <w:rsid w:val="00B83587"/>
    <w:rsid w:val="00BA7C78"/>
    <w:rsid w:val="00BD0899"/>
    <w:rsid w:val="00C11455"/>
    <w:rsid w:val="00C35685"/>
    <w:rsid w:val="00C35AEB"/>
    <w:rsid w:val="00C52847"/>
    <w:rsid w:val="00C56B68"/>
    <w:rsid w:val="00C57CBB"/>
    <w:rsid w:val="00C72DB8"/>
    <w:rsid w:val="00C94144"/>
    <w:rsid w:val="00D448AF"/>
    <w:rsid w:val="00E17C36"/>
    <w:rsid w:val="00E57727"/>
    <w:rsid w:val="00E87003"/>
    <w:rsid w:val="00ED36A5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858457-6690-4CEB-A05B-44692FFB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B8"/>
    <w:pPr>
      <w:spacing w:after="200" w:line="276" w:lineRule="auto"/>
    </w:pPr>
  </w:style>
  <w:style w:type="paragraph" w:styleId="Ttulo4">
    <w:name w:val="heading 4"/>
    <w:basedOn w:val="Normal"/>
    <w:next w:val="Normal"/>
    <w:link w:val="Ttulo4Car"/>
    <w:qFormat/>
    <w:rsid w:val="00175A6A"/>
    <w:pPr>
      <w:keepNext/>
      <w:spacing w:after="0" w:line="240" w:lineRule="auto"/>
      <w:jc w:val="center"/>
      <w:outlineLvl w:val="3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84E"/>
  </w:style>
  <w:style w:type="paragraph" w:styleId="Piedepgina">
    <w:name w:val="footer"/>
    <w:basedOn w:val="Normal"/>
    <w:link w:val="PiedepginaCar"/>
    <w:unhideWhenUsed/>
    <w:rsid w:val="00533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4E"/>
  </w:style>
  <w:style w:type="table" w:styleId="Tablaconcuadrcula">
    <w:name w:val="Table Grid"/>
    <w:basedOn w:val="Tablanormal"/>
    <w:uiPriority w:val="59"/>
    <w:rsid w:val="0053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2DB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175A6A"/>
    <w:rPr>
      <w:rFonts w:ascii="Oranda BT" w:eastAsia="Times New Roman" w:hAnsi="Oranda BT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75A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5A6A"/>
    <w:rPr>
      <w:rFonts w:ascii="Times New Roman" w:eastAsia="Times New Roman" w:hAnsi="Times New Roman" w:cs="Times New Roman"/>
      <w:b/>
      <w:bCs/>
      <w:color w:val="993300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75A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SinespaciadoCar">
    <w:name w:val="Sin espaciado Car"/>
    <w:link w:val="Sinespaciado"/>
    <w:uiPriority w:val="1"/>
    <w:rsid w:val="00175A6A"/>
    <w:rPr>
      <w:rFonts w:ascii="Times New Roman" w:eastAsia="Times New Roman" w:hAnsi="Times New Roman" w:cs="Times New Roman"/>
      <w:color w:val="000000"/>
      <w:sz w:val="24"/>
    </w:rPr>
  </w:style>
  <w:style w:type="table" w:styleId="Cuadrculaclara-nfasis3">
    <w:name w:val="Light Grid Accent 3"/>
    <w:basedOn w:val="Tablanormal"/>
    <w:uiPriority w:val="62"/>
    <w:rsid w:val="00175A6A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C35685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ufps</cp:lastModifiedBy>
  <cp:revision>4</cp:revision>
  <dcterms:created xsi:type="dcterms:W3CDTF">2017-05-30T19:46:00Z</dcterms:created>
  <dcterms:modified xsi:type="dcterms:W3CDTF">2017-05-31T15:21:00Z</dcterms:modified>
</cp:coreProperties>
</file>