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EBD2" w14:textId="77777777" w:rsidR="00CA6593" w:rsidRDefault="00CA6593" w:rsidP="00CA6593">
      <w:pPr>
        <w:pStyle w:val="xmsonormal"/>
        <w:spacing w:before="0" w:beforeAutospacing="0" w:after="0" w:afterAutospacing="0"/>
        <w:jc w:val="both"/>
        <w:rPr>
          <w:rFonts w:ascii="Arial" w:hAnsi="Arial" w:cs="Arial"/>
          <w:b/>
          <w:bCs/>
          <w:color w:val="000000"/>
          <w:sz w:val="20"/>
          <w:szCs w:val="20"/>
          <w:lang w:val="es-ES_tradnl"/>
        </w:rPr>
      </w:pPr>
      <w:r>
        <w:rPr>
          <w:rFonts w:ascii="Arial" w:hAnsi="Arial" w:cs="Arial"/>
          <w:b/>
          <w:bCs/>
          <w:color w:val="000000"/>
          <w:sz w:val="20"/>
          <w:szCs w:val="20"/>
          <w:lang w:val="es-ES_tradnl"/>
        </w:rPr>
        <w:t>Instrucciones generales:</w:t>
      </w:r>
    </w:p>
    <w:p w14:paraId="7D45A9C8" w14:textId="77777777" w:rsidR="00CA6593" w:rsidRDefault="00CA6593" w:rsidP="00CA6593">
      <w:pPr>
        <w:jc w:val="both"/>
        <w:rPr>
          <w:rFonts w:ascii="Arial" w:hAnsi="Arial" w:cs="Arial"/>
          <w:sz w:val="20"/>
          <w:szCs w:val="20"/>
          <w:lang w:val="es-ES_tradnl"/>
        </w:rPr>
      </w:pPr>
    </w:p>
    <w:p w14:paraId="748F5D55" w14:textId="7E93BFD6" w:rsidR="00CA6593" w:rsidRDefault="00CA6593" w:rsidP="00CA6593">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0"/>
          <w:szCs w:val="20"/>
          <w:lang w:val="es-ES_tradnl"/>
        </w:rPr>
        <w:t>La presente encuesta se orienta en el compromiso indeclinable de la Universidad Francisco de Paula Santander en el marco de los procesos de autoevaluación con fines de alta calidad de los programas académicos y de la institución.</w:t>
      </w:r>
      <w:r>
        <w:rPr>
          <w:rFonts w:ascii="Arial" w:hAnsi="Arial" w:cs="Arial"/>
          <w:color w:val="000000"/>
          <w:sz w:val="20"/>
          <w:szCs w:val="20"/>
        </w:rPr>
        <w:t> </w:t>
      </w:r>
    </w:p>
    <w:p w14:paraId="3AFC7380" w14:textId="77777777" w:rsidR="00CA6593" w:rsidRDefault="00CA6593" w:rsidP="00CA6593">
      <w:pPr>
        <w:pStyle w:val="xmsonormal"/>
        <w:spacing w:before="0" w:beforeAutospacing="0" w:after="0" w:afterAutospacing="0"/>
        <w:jc w:val="both"/>
        <w:rPr>
          <w:rFonts w:ascii="Calibri" w:hAnsi="Calibri"/>
          <w:color w:val="000000"/>
        </w:rPr>
      </w:pPr>
    </w:p>
    <w:p w14:paraId="01E7C574" w14:textId="675EE56D" w:rsidR="00CA6593" w:rsidRDefault="00CA6593" w:rsidP="00CA6593">
      <w:pPr>
        <w:pStyle w:val="xmsonormal"/>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Dicho proceso ha sido diseñado de manera incluyente y participativ</w:t>
      </w:r>
      <w:r w:rsidR="00FD2813">
        <w:rPr>
          <w:rFonts w:ascii="Arial" w:hAnsi="Arial" w:cs="Arial"/>
          <w:color w:val="000000"/>
          <w:sz w:val="20"/>
          <w:szCs w:val="20"/>
          <w:lang w:val="es-ES_tradnl"/>
        </w:rPr>
        <w:t>o</w:t>
      </w:r>
      <w:r>
        <w:rPr>
          <w:rFonts w:ascii="Arial" w:hAnsi="Arial" w:cs="Arial"/>
          <w:color w:val="000000"/>
          <w:sz w:val="20"/>
          <w:szCs w:val="20"/>
          <w:lang w:val="es-ES_tradnl"/>
        </w:rPr>
        <w:t xml:space="preserve"> con la comunidad académica; en tal sentido la visión y aportes de los </w:t>
      </w:r>
      <w:r w:rsidR="00FD2813">
        <w:rPr>
          <w:rFonts w:ascii="Arial" w:hAnsi="Arial" w:cs="Arial"/>
          <w:color w:val="000000"/>
          <w:sz w:val="20"/>
          <w:szCs w:val="20"/>
          <w:lang w:val="es-ES_tradnl"/>
        </w:rPr>
        <w:t xml:space="preserve">directivos es </w:t>
      </w:r>
      <w:r>
        <w:rPr>
          <w:rFonts w:ascii="Arial" w:hAnsi="Arial" w:cs="Arial"/>
          <w:color w:val="000000"/>
          <w:sz w:val="20"/>
          <w:szCs w:val="20"/>
          <w:lang w:val="es-ES_tradnl"/>
        </w:rPr>
        <w:t>reflejo del grado de compromiso asumido en el proceso de autoevaluación y sentido de pertenencia al programa académico; por lo cual invitamos a diligenciar de manera completa y objetiva la presente encuesta.</w:t>
      </w:r>
    </w:p>
    <w:p w14:paraId="338E9F59" w14:textId="77777777" w:rsidR="00CA6593" w:rsidRDefault="00CA6593" w:rsidP="00CA6593">
      <w:pPr>
        <w:pStyle w:val="xmsonormal"/>
        <w:spacing w:before="0" w:beforeAutospacing="0" w:after="0" w:afterAutospacing="0"/>
        <w:jc w:val="both"/>
        <w:rPr>
          <w:rFonts w:ascii="Calibri" w:hAnsi="Calibri"/>
          <w:color w:val="000000"/>
        </w:rPr>
      </w:pPr>
    </w:p>
    <w:p w14:paraId="0183F99F" w14:textId="77777777" w:rsidR="00CA6593" w:rsidRDefault="00CA6593" w:rsidP="00CA6593">
      <w:pPr>
        <w:pStyle w:val="xmsonormal"/>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La misma se estructura en preguntas que valoran procesos académicos, apropiación del proyecto educativo y plataforma estratégica institucional, la investigación, la eficiencia en el manejo de los recursos y el reconocimiento que hace la sociedad sobre el impacto del programa académico en el medio.</w:t>
      </w:r>
    </w:p>
    <w:p w14:paraId="3F0BFC8A" w14:textId="77777777" w:rsidR="00CA6593" w:rsidRDefault="00CA6593" w:rsidP="00CA6593">
      <w:pPr>
        <w:pStyle w:val="xmsonormal"/>
        <w:spacing w:before="0" w:beforeAutospacing="0" w:after="0" w:afterAutospacing="0"/>
        <w:jc w:val="both"/>
        <w:rPr>
          <w:rFonts w:ascii="Calibri" w:hAnsi="Calibri"/>
          <w:color w:val="000000"/>
        </w:rPr>
      </w:pPr>
    </w:p>
    <w:p w14:paraId="49E40151" w14:textId="77777777" w:rsidR="00CA6593" w:rsidRDefault="00CA6593" w:rsidP="00CA6593">
      <w:pPr>
        <w:pStyle w:val="xmsonormal"/>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Lea cuidadosamente cada uno de los siguientes ítems y señale con una X, el cuadro correspondiente según su nivel de apreciación del cumplimiento de cada aspecto. No hay respuestas correctas o erradas. Por favor responda todas las preguntas.</w:t>
      </w:r>
    </w:p>
    <w:p w14:paraId="4B1354CB" w14:textId="77777777" w:rsidR="00CA6593" w:rsidRDefault="00CA6593" w:rsidP="00CA6593">
      <w:pPr>
        <w:pStyle w:val="xmsonormal"/>
        <w:spacing w:before="0" w:beforeAutospacing="0" w:after="0" w:afterAutospacing="0"/>
        <w:jc w:val="both"/>
        <w:rPr>
          <w:rFonts w:ascii="Calibri" w:hAnsi="Calibri"/>
          <w:color w:val="000000"/>
        </w:rPr>
      </w:pPr>
      <w:r>
        <w:rPr>
          <w:rFonts w:ascii="Arial" w:hAnsi="Arial" w:cs="Arial"/>
          <w:color w:val="000000"/>
          <w:sz w:val="20"/>
          <w:szCs w:val="20"/>
          <w:lang w:val="es-ES_tradnl"/>
        </w:rPr>
        <w:t> </w:t>
      </w:r>
    </w:p>
    <w:p w14:paraId="3FA8DDD1" w14:textId="77777777" w:rsidR="00CA6593" w:rsidRDefault="00CA6593" w:rsidP="00CA6593">
      <w:pPr>
        <w:pStyle w:val="xmsonormal"/>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1:</w:t>
      </w:r>
      <w:r>
        <w:rPr>
          <w:rStyle w:val="apple-converted-space"/>
          <w:rFonts w:ascii="Arial" w:hAnsi="Arial" w:cs="Arial"/>
          <w:color w:val="000000"/>
          <w:sz w:val="20"/>
          <w:szCs w:val="20"/>
          <w:lang w:val="es-MX"/>
        </w:rPr>
        <w:t> </w:t>
      </w:r>
      <w:r>
        <w:rPr>
          <w:rFonts w:ascii="Arial" w:hAnsi="Arial" w:cs="Arial"/>
          <w:color w:val="000000"/>
          <w:sz w:val="20"/>
          <w:szCs w:val="20"/>
          <w:lang w:val="es-MX"/>
        </w:rPr>
        <w:t>No se cumple.</w:t>
      </w:r>
    </w:p>
    <w:p w14:paraId="4C526E3F" w14:textId="77777777" w:rsidR="00CA6593" w:rsidRDefault="00CA6593" w:rsidP="00CA6593">
      <w:pPr>
        <w:pStyle w:val="xmsonormal"/>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2:</w:t>
      </w:r>
      <w:r>
        <w:rPr>
          <w:rStyle w:val="apple-converted-space"/>
          <w:rFonts w:ascii="Arial" w:hAnsi="Arial" w:cs="Arial"/>
          <w:color w:val="000000"/>
          <w:sz w:val="20"/>
          <w:szCs w:val="20"/>
          <w:lang w:val="es-MX"/>
        </w:rPr>
        <w:t> </w:t>
      </w:r>
      <w:r>
        <w:rPr>
          <w:rFonts w:ascii="Arial" w:hAnsi="Arial" w:cs="Arial"/>
          <w:color w:val="000000"/>
          <w:sz w:val="20"/>
          <w:szCs w:val="20"/>
          <w:lang w:val="es-MX"/>
        </w:rPr>
        <w:t>Insatisfactoriamente.</w:t>
      </w:r>
    </w:p>
    <w:p w14:paraId="115C4021" w14:textId="77777777" w:rsidR="00CA6593" w:rsidRDefault="00CA6593" w:rsidP="00CA6593">
      <w:pPr>
        <w:pStyle w:val="xmsonormal"/>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3:</w:t>
      </w:r>
      <w:r>
        <w:rPr>
          <w:rStyle w:val="apple-converted-space"/>
          <w:rFonts w:ascii="Arial" w:hAnsi="Arial" w:cs="Arial"/>
          <w:color w:val="000000"/>
          <w:sz w:val="20"/>
          <w:szCs w:val="20"/>
          <w:lang w:val="es-MX"/>
        </w:rPr>
        <w:t> </w:t>
      </w:r>
      <w:r>
        <w:rPr>
          <w:rFonts w:ascii="Arial" w:hAnsi="Arial" w:cs="Arial"/>
          <w:color w:val="000000"/>
          <w:sz w:val="20"/>
          <w:szCs w:val="20"/>
          <w:lang w:val="es-MX"/>
        </w:rPr>
        <w:t>Aceptablemente.</w:t>
      </w:r>
    </w:p>
    <w:p w14:paraId="1B14F248" w14:textId="77777777" w:rsidR="00CA6593" w:rsidRDefault="00CA6593" w:rsidP="00CA6593">
      <w:pPr>
        <w:pStyle w:val="xmsonormal"/>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4:</w:t>
      </w:r>
      <w:r>
        <w:rPr>
          <w:rStyle w:val="apple-converted-space"/>
          <w:rFonts w:ascii="Arial" w:hAnsi="Arial" w:cs="Arial"/>
          <w:color w:val="000000"/>
          <w:sz w:val="20"/>
          <w:szCs w:val="20"/>
          <w:lang w:val="es-MX"/>
        </w:rPr>
        <w:t> </w:t>
      </w:r>
      <w:r>
        <w:rPr>
          <w:rFonts w:ascii="Arial" w:hAnsi="Arial" w:cs="Arial"/>
          <w:color w:val="000000"/>
          <w:sz w:val="20"/>
          <w:szCs w:val="20"/>
          <w:lang w:val="es-MX"/>
        </w:rPr>
        <w:t>Alto grado.</w:t>
      </w:r>
    </w:p>
    <w:p w14:paraId="76EC5695" w14:textId="1F6E1871" w:rsidR="00C7280F" w:rsidRDefault="00CA6593" w:rsidP="00CA6593">
      <w:pPr>
        <w:rPr>
          <w:rFonts w:ascii="Arial" w:hAnsi="Arial" w:cs="Arial"/>
          <w:color w:val="000000"/>
          <w:sz w:val="20"/>
          <w:szCs w:val="20"/>
          <w:lang w:val="es-MX"/>
        </w:rPr>
      </w:pPr>
      <w:r>
        <w:rPr>
          <w:rFonts w:ascii="Arial" w:hAnsi="Arial" w:cs="Arial"/>
          <w:b/>
          <w:bCs/>
          <w:color w:val="000000"/>
          <w:sz w:val="20"/>
          <w:szCs w:val="20"/>
          <w:lang w:val="es-MX"/>
        </w:rPr>
        <w:t>5:</w:t>
      </w:r>
      <w:r>
        <w:rPr>
          <w:rStyle w:val="apple-converted-space"/>
          <w:rFonts w:ascii="Arial" w:hAnsi="Arial" w:cs="Arial"/>
          <w:color w:val="000000"/>
          <w:sz w:val="20"/>
          <w:szCs w:val="20"/>
          <w:lang w:val="es-MX"/>
        </w:rPr>
        <w:t> </w:t>
      </w:r>
      <w:r>
        <w:rPr>
          <w:rFonts w:ascii="Arial" w:hAnsi="Arial" w:cs="Arial"/>
          <w:color w:val="000000"/>
          <w:sz w:val="20"/>
          <w:szCs w:val="20"/>
          <w:lang w:val="es-MX"/>
        </w:rPr>
        <w:t>Plenamente</w:t>
      </w:r>
    </w:p>
    <w:p w14:paraId="5DAC76C6" w14:textId="3C556DF6" w:rsidR="00CA6593" w:rsidRDefault="00CA6593" w:rsidP="00CA6593">
      <w:pPr>
        <w:rPr>
          <w:rFonts w:ascii="Arial" w:hAnsi="Arial" w:cs="Arial"/>
          <w:color w:val="000000"/>
          <w:sz w:val="20"/>
          <w:szCs w:val="20"/>
          <w:lang w:val="es-MX"/>
        </w:rPr>
      </w:pPr>
    </w:p>
    <w:tbl>
      <w:tblPr>
        <w:tblStyle w:val="Tablaconcuadrcula"/>
        <w:tblW w:w="0" w:type="auto"/>
        <w:tblLook w:val="04A0" w:firstRow="1" w:lastRow="0" w:firstColumn="1" w:lastColumn="0" w:noHBand="0" w:noVBand="1"/>
      </w:tblPr>
      <w:tblGrid>
        <w:gridCol w:w="2490"/>
        <w:gridCol w:w="2491"/>
        <w:gridCol w:w="2490"/>
        <w:gridCol w:w="2491"/>
      </w:tblGrid>
      <w:tr w:rsidR="00740A00" w14:paraId="79308B05" w14:textId="77777777" w:rsidTr="00431A5D">
        <w:trPr>
          <w:trHeight w:val="402"/>
        </w:trPr>
        <w:tc>
          <w:tcPr>
            <w:tcW w:w="9962" w:type="dxa"/>
            <w:gridSpan w:val="4"/>
            <w:shd w:val="clear" w:color="auto" w:fill="D9D9D9" w:themeFill="background1" w:themeFillShade="D9"/>
            <w:vAlign w:val="center"/>
          </w:tcPr>
          <w:p w14:paraId="6D413238" w14:textId="77777777" w:rsidR="00740A00" w:rsidRDefault="00740A00" w:rsidP="00431A5D">
            <w:pPr>
              <w:jc w:val="center"/>
              <w:rPr>
                <w:rFonts w:ascii="Arial" w:hAnsi="Arial" w:cs="Arial"/>
                <w:b/>
                <w:bCs/>
                <w:sz w:val="20"/>
                <w:szCs w:val="20"/>
                <w:lang w:val="es-ES_tradnl"/>
              </w:rPr>
            </w:pPr>
            <w:r w:rsidRPr="00FD5CBB">
              <w:rPr>
                <w:rFonts w:ascii="Arial" w:hAnsi="Arial" w:cs="Arial"/>
                <w:b/>
                <w:sz w:val="20"/>
                <w:szCs w:val="20"/>
                <w:lang w:val="es-ES_tradnl"/>
              </w:rPr>
              <w:t>Tipo de Vinculación</w:t>
            </w:r>
          </w:p>
        </w:tc>
      </w:tr>
      <w:tr w:rsidR="00740A00" w14:paraId="5FACC436" w14:textId="77777777" w:rsidTr="00431A5D">
        <w:trPr>
          <w:trHeight w:val="421"/>
        </w:trPr>
        <w:tc>
          <w:tcPr>
            <w:tcW w:w="2490" w:type="dxa"/>
            <w:vAlign w:val="center"/>
          </w:tcPr>
          <w:p w14:paraId="5652489C" w14:textId="7A6BD527" w:rsidR="00740A00" w:rsidRDefault="00740A00" w:rsidP="00431A5D">
            <w:pPr>
              <w:rPr>
                <w:rFonts w:ascii="Arial" w:hAnsi="Arial" w:cs="Arial"/>
                <w:b/>
                <w:bCs/>
                <w:sz w:val="20"/>
                <w:szCs w:val="20"/>
                <w:lang w:val="es-ES_tradnl"/>
              </w:rPr>
            </w:pPr>
            <w:r w:rsidRPr="00FD5CBB">
              <w:rPr>
                <w:rFonts w:ascii="Arial" w:hAnsi="Arial" w:cs="Arial"/>
                <w:b/>
                <w:sz w:val="20"/>
                <w:szCs w:val="20"/>
                <w:lang w:val="es-ES_tradnl"/>
              </w:rPr>
              <w:t>Tiempo Completo</w:t>
            </w:r>
            <w:r>
              <w:rPr>
                <w:rFonts w:ascii="Arial" w:hAnsi="Arial" w:cs="Arial"/>
                <w:b/>
                <w:sz w:val="20"/>
                <w:szCs w:val="20"/>
                <w:lang w:val="es-ES_tradnl"/>
              </w:rPr>
              <w:t xml:space="preserve"> </w:t>
            </w:r>
            <w:bookmarkStart w:id="0" w:name="_GoBack"/>
            <w:r>
              <w:rPr>
                <w:rFonts w:ascii="Arial" w:hAnsi="Arial" w:cs="Arial"/>
                <w:b/>
                <w:sz w:val="20"/>
                <w:szCs w:val="20"/>
                <w:lang w:val="es-ES_tradnl"/>
              </w:rPr>
              <w:fldChar w:fldCharType="begin">
                <w:ffData>
                  <w:name w:val="Marcar1"/>
                  <w:enabled/>
                  <w:calcOnExit w:val="0"/>
                  <w:checkBox>
                    <w:sizeAuto/>
                    <w:default w:val="0"/>
                    <w:checked w:val="0"/>
                  </w:checkBox>
                </w:ffData>
              </w:fldChar>
            </w:r>
            <w:bookmarkStart w:id="1" w:name="Marcar1"/>
            <w:r>
              <w:rPr>
                <w:rFonts w:ascii="Arial" w:hAnsi="Arial" w:cs="Arial"/>
                <w:b/>
                <w:sz w:val="20"/>
                <w:szCs w:val="20"/>
                <w:lang w:val="es-ES_tradnl"/>
              </w:rPr>
              <w:instrText xml:space="preserve"> FORMCHECKBOX </w:instrText>
            </w:r>
            <w:r w:rsidR="00342AE4">
              <w:rPr>
                <w:rFonts w:ascii="Arial" w:hAnsi="Arial" w:cs="Arial"/>
                <w:b/>
                <w:sz w:val="20"/>
                <w:szCs w:val="20"/>
                <w:lang w:val="es-ES_tradnl"/>
              </w:rPr>
            </w:r>
            <w:r w:rsidR="00342AE4">
              <w:rPr>
                <w:rFonts w:ascii="Arial" w:hAnsi="Arial" w:cs="Arial"/>
                <w:b/>
                <w:sz w:val="20"/>
                <w:szCs w:val="20"/>
                <w:lang w:val="es-ES_tradnl"/>
              </w:rPr>
              <w:fldChar w:fldCharType="separate"/>
            </w:r>
            <w:r>
              <w:rPr>
                <w:rFonts w:ascii="Arial" w:hAnsi="Arial" w:cs="Arial"/>
                <w:b/>
                <w:sz w:val="20"/>
                <w:szCs w:val="20"/>
                <w:lang w:val="es-ES_tradnl"/>
              </w:rPr>
              <w:fldChar w:fldCharType="end"/>
            </w:r>
            <w:bookmarkEnd w:id="1"/>
            <w:bookmarkEnd w:id="0"/>
          </w:p>
        </w:tc>
        <w:tc>
          <w:tcPr>
            <w:tcW w:w="2491" w:type="dxa"/>
            <w:vAlign w:val="center"/>
          </w:tcPr>
          <w:p w14:paraId="2DB86403" w14:textId="77777777" w:rsidR="00740A00" w:rsidRDefault="00740A00" w:rsidP="00431A5D">
            <w:pPr>
              <w:rPr>
                <w:rFonts w:ascii="Arial" w:hAnsi="Arial" w:cs="Arial"/>
                <w:b/>
                <w:bCs/>
                <w:sz w:val="20"/>
                <w:szCs w:val="20"/>
                <w:lang w:val="es-ES_tradnl"/>
              </w:rPr>
            </w:pPr>
            <w:r w:rsidRPr="00FD5CBB">
              <w:rPr>
                <w:rFonts w:ascii="Arial" w:hAnsi="Arial" w:cs="Arial"/>
                <w:b/>
                <w:sz w:val="20"/>
                <w:szCs w:val="20"/>
                <w:lang w:val="es-ES_tradnl"/>
              </w:rPr>
              <w:t>Medio Tiempo</w:t>
            </w:r>
            <w:r>
              <w:rPr>
                <w:rFonts w:ascii="Arial" w:hAnsi="Arial" w:cs="Arial"/>
                <w:b/>
                <w:sz w:val="20"/>
                <w:szCs w:val="20"/>
                <w:lang w:val="es-ES_tradnl"/>
              </w:rPr>
              <w:t xml:space="preserve"> </w:t>
            </w:r>
            <w:r>
              <w:rPr>
                <w:rFonts w:ascii="Arial" w:hAnsi="Arial" w:cs="Arial"/>
                <w:b/>
                <w:sz w:val="20"/>
                <w:szCs w:val="20"/>
                <w:lang w:val="es-ES_tradnl"/>
              </w:rPr>
              <w:fldChar w:fldCharType="begin">
                <w:ffData>
                  <w:name w:val="Marcar2"/>
                  <w:enabled/>
                  <w:calcOnExit w:val="0"/>
                  <w:checkBox>
                    <w:sizeAuto/>
                    <w:default w:val="0"/>
                  </w:checkBox>
                </w:ffData>
              </w:fldChar>
            </w:r>
            <w:bookmarkStart w:id="2" w:name="Marcar2"/>
            <w:r>
              <w:rPr>
                <w:rFonts w:ascii="Arial" w:hAnsi="Arial" w:cs="Arial"/>
                <w:b/>
                <w:sz w:val="20"/>
                <w:szCs w:val="20"/>
                <w:lang w:val="es-ES_tradnl"/>
              </w:rPr>
              <w:instrText xml:space="preserve"> FORMCHECKBOX </w:instrText>
            </w:r>
            <w:r w:rsidR="00342AE4">
              <w:rPr>
                <w:rFonts w:ascii="Arial" w:hAnsi="Arial" w:cs="Arial"/>
                <w:b/>
                <w:sz w:val="20"/>
                <w:szCs w:val="20"/>
                <w:lang w:val="es-ES_tradnl"/>
              </w:rPr>
            </w:r>
            <w:r w:rsidR="00342AE4">
              <w:rPr>
                <w:rFonts w:ascii="Arial" w:hAnsi="Arial" w:cs="Arial"/>
                <w:b/>
                <w:sz w:val="20"/>
                <w:szCs w:val="20"/>
                <w:lang w:val="es-ES_tradnl"/>
              </w:rPr>
              <w:fldChar w:fldCharType="separate"/>
            </w:r>
            <w:r>
              <w:rPr>
                <w:rFonts w:ascii="Arial" w:hAnsi="Arial" w:cs="Arial"/>
                <w:b/>
                <w:sz w:val="20"/>
                <w:szCs w:val="20"/>
                <w:lang w:val="es-ES_tradnl"/>
              </w:rPr>
              <w:fldChar w:fldCharType="end"/>
            </w:r>
            <w:bookmarkEnd w:id="2"/>
          </w:p>
        </w:tc>
        <w:tc>
          <w:tcPr>
            <w:tcW w:w="2490" w:type="dxa"/>
            <w:vAlign w:val="center"/>
          </w:tcPr>
          <w:p w14:paraId="15E18AAE" w14:textId="77777777" w:rsidR="00740A00" w:rsidRDefault="00740A00" w:rsidP="00431A5D">
            <w:pPr>
              <w:rPr>
                <w:rFonts w:ascii="Arial" w:hAnsi="Arial" w:cs="Arial"/>
                <w:b/>
                <w:bCs/>
                <w:sz w:val="20"/>
                <w:szCs w:val="20"/>
                <w:lang w:val="es-ES_tradnl"/>
              </w:rPr>
            </w:pPr>
            <w:r>
              <w:rPr>
                <w:rFonts w:ascii="Arial" w:hAnsi="Arial" w:cs="Arial"/>
                <w:b/>
                <w:sz w:val="20"/>
                <w:szCs w:val="20"/>
                <w:lang w:val="es-ES_tradnl"/>
              </w:rPr>
              <w:t xml:space="preserve">Cátedra </w:t>
            </w:r>
            <w:r>
              <w:rPr>
                <w:rFonts w:ascii="Arial" w:hAnsi="Arial" w:cs="Arial"/>
                <w:b/>
                <w:sz w:val="20"/>
                <w:szCs w:val="20"/>
                <w:lang w:val="es-ES_tradnl"/>
              </w:rPr>
              <w:fldChar w:fldCharType="begin">
                <w:ffData>
                  <w:name w:val="Marcar3"/>
                  <w:enabled/>
                  <w:calcOnExit w:val="0"/>
                  <w:checkBox>
                    <w:sizeAuto/>
                    <w:default w:val="0"/>
                  </w:checkBox>
                </w:ffData>
              </w:fldChar>
            </w:r>
            <w:bookmarkStart w:id="3" w:name="Marcar3"/>
            <w:r>
              <w:rPr>
                <w:rFonts w:ascii="Arial" w:hAnsi="Arial" w:cs="Arial"/>
                <w:b/>
                <w:sz w:val="20"/>
                <w:szCs w:val="20"/>
                <w:lang w:val="es-ES_tradnl"/>
              </w:rPr>
              <w:instrText xml:space="preserve"> FORMCHECKBOX </w:instrText>
            </w:r>
            <w:r w:rsidR="00342AE4">
              <w:rPr>
                <w:rFonts w:ascii="Arial" w:hAnsi="Arial" w:cs="Arial"/>
                <w:b/>
                <w:sz w:val="20"/>
                <w:szCs w:val="20"/>
                <w:lang w:val="es-ES_tradnl"/>
              </w:rPr>
            </w:r>
            <w:r w:rsidR="00342AE4">
              <w:rPr>
                <w:rFonts w:ascii="Arial" w:hAnsi="Arial" w:cs="Arial"/>
                <w:b/>
                <w:sz w:val="20"/>
                <w:szCs w:val="20"/>
                <w:lang w:val="es-ES_tradnl"/>
              </w:rPr>
              <w:fldChar w:fldCharType="separate"/>
            </w:r>
            <w:r>
              <w:rPr>
                <w:rFonts w:ascii="Arial" w:hAnsi="Arial" w:cs="Arial"/>
                <w:b/>
                <w:sz w:val="20"/>
                <w:szCs w:val="20"/>
                <w:lang w:val="es-ES_tradnl"/>
              </w:rPr>
              <w:fldChar w:fldCharType="end"/>
            </w:r>
            <w:bookmarkEnd w:id="3"/>
          </w:p>
        </w:tc>
        <w:tc>
          <w:tcPr>
            <w:tcW w:w="2491" w:type="dxa"/>
            <w:vAlign w:val="center"/>
          </w:tcPr>
          <w:p w14:paraId="0891E28C" w14:textId="77777777" w:rsidR="00740A00" w:rsidRDefault="00740A00" w:rsidP="00431A5D">
            <w:pPr>
              <w:rPr>
                <w:rFonts w:ascii="Arial" w:hAnsi="Arial" w:cs="Arial"/>
                <w:b/>
                <w:bCs/>
                <w:sz w:val="20"/>
                <w:szCs w:val="20"/>
                <w:lang w:val="es-ES_tradnl"/>
              </w:rPr>
            </w:pPr>
            <w:r>
              <w:rPr>
                <w:rFonts w:ascii="Arial" w:hAnsi="Arial" w:cs="Arial"/>
                <w:b/>
                <w:sz w:val="20"/>
                <w:szCs w:val="20"/>
                <w:lang w:val="es-ES_tradnl"/>
              </w:rPr>
              <w:t xml:space="preserve">Otro </w:t>
            </w:r>
            <w:r>
              <w:rPr>
                <w:rFonts w:ascii="Arial" w:hAnsi="Arial" w:cs="Arial"/>
                <w:b/>
                <w:sz w:val="20"/>
                <w:szCs w:val="20"/>
                <w:lang w:val="es-ES_tradnl"/>
              </w:rPr>
              <w:fldChar w:fldCharType="begin">
                <w:ffData>
                  <w:name w:val="Marcar4"/>
                  <w:enabled/>
                  <w:calcOnExit w:val="0"/>
                  <w:checkBox>
                    <w:sizeAuto/>
                    <w:default w:val="0"/>
                  </w:checkBox>
                </w:ffData>
              </w:fldChar>
            </w:r>
            <w:bookmarkStart w:id="4" w:name="Marcar4"/>
            <w:r>
              <w:rPr>
                <w:rFonts w:ascii="Arial" w:hAnsi="Arial" w:cs="Arial"/>
                <w:b/>
                <w:sz w:val="20"/>
                <w:szCs w:val="20"/>
                <w:lang w:val="es-ES_tradnl"/>
              </w:rPr>
              <w:instrText xml:space="preserve"> FORMCHECKBOX </w:instrText>
            </w:r>
            <w:r w:rsidR="00342AE4">
              <w:rPr>
                <w:rFonts w:ascii="Arial" w:hAnsi="Arial" w:cs="Arial"/>
                <w:b/>
                <w:sz w:val="20"/>
                <w:szCs w:val="20"/>
                <w:lang w:val="es-ES_tradnl"/>
              </w:rPr>
            </w:r>
            <w:r w:rsidR="00342AE4">
              <w:rPr>
                <w:rFonts w:ascii="Arial" w:hAnsi="Arial" w:cs="Arial"/>
                <w:b/>
                <w:sz w:val="20"/>
                <w:szCs w:val="20"/>
                <w:lang w:val="es-ES_tradnl"/>
              </w:rPr>
              <w:fldChar w:fldCharType="separate"/>
            </w:r>
            <w:r>
              <w:rPr>
                <w:rFonts w:ascii="Arial" w:hAnsi="Arial" w:cs="Arial"/>
                <w:b/>
                <w:sz w:val="20"/>
                <w:szCs w:val="20"/>
                <w:lang w:val="es-ES_tradnl"/>
              </w:rPr>
              <w:fldChar w:fldCharType="end"/>
            </w:r>
            <w:bookmarkEnd w:id="4"/>
          </w:p>
        </w:tc>
      </w:tr>
    </w:tbl>
    <w:p w14:paraId="4BA298D6" w14:textId="59E217BD" w:rsidR="00FD2813" w:rsidRDefault="00FD2813" w:rsidP="00FD2813">
      <w:pPr>
        <w:pStyle w:val="xmsonormal"/>
        <w:spacing w:before="0" w:beforeAutospacing="0" w:after="0" w:afterAutospacing="0"/>
        <w:jc w:val="both"/>
        <w:rPr>
          <w:rFonts w:ascii="Arial" w:hAnsi="Arial" w:cs="Arial"/>
          <w:b/>
          <w:bCs/>
          <w:color w:val="000000"/>
          <w:sz w:val="20"/>
          <w:szCs w:val="20"/>
          <w:lang w:val="es-ES_tradnl"/>
        </w:rPr>
      </w:pPr>
    </w:p>
    <w:p w14:paraId="7903A219" w14:textId="77777777" w:rsidR="005E12C0" w:rsidRDefault="005E12C0" w:rsidP="00FD2813">
      <w:pPr>
        <w:pStyle w:val="xmsonormal"/>
        <w:spacing w:before="0" w:beforeAutospacing="0" w:after="0" w:afterAutospacing="0"/>
        <w:jc w:val="both"/>
        <w:rPr>
          <w:rFonts w:ascii="Arial" w:hAnsi="Arial" w:cs="Arial"/>
          <w:color w:val="000000"/>
          <w:sz w:val="20"/>
          <w:szCs w:val="20"/>
          <w:lang w:val="es-ES_tradnl"/>
        </w:rPr>
      </w:pPr>
    </w:p>
    <w:p w14:paraId="16DA08A3" w14:textId="458A14C1" w:rsidR="00FD2813" w:rsidRDefault="00FD2813" w:rsidP="00FD2813">
      <w:pPr>
        <w:pStyle w:val="xmsonormal"/>
        <w:spacing w:before="0" w:beforeAutospacing="0" w:after="0" w:afterAutospacing="0"/>
        <w:jc w:val="both"/>
        <w:rPr>
          <w:rFonts w:ascii="Arial" w:hAnsi="Arial" w:cs="Arial"/>
          <w:color w:val="000000"/>
          <w:sz w:val="20"/>
          <w:szCs w:val="20"/>
          <w:lang w:val="es-ES_tradnl"/>
        </w:rPr>
      </w:pPr>
    </w:p>
    <w:p w14:paraId="5D4B0B26" w14:textId="22F7A53F" w:rsidR="00FD2813" w:rsidRDefault="00FD2813" w:rsidP="00FD2813">
      <w:pPr>
        <w:pStyle w:val="xmsonormal"/>
        <w:spacing w:before="0" w:beforeAutospacing="0" w:after="0" w:afterAutospacing="0"/>
        <w:jc w:val="both"/>
        <w:rPr>
          <w:rFonts w:ascii="Arial" w:hAnsi="Arial" w:cs="Arial"/>
          <w:color w:val="000000"/>
          <w:sz w:val="20"/>
          <w:szCs w:val="20"/>
          <w:lang w:val="es-ES_tradnl"/>
        </w:rPr>
      </w:pPr>
    </w:p>
    <w:p w14:paraId="118B1FB5" w14:textId="00840AED" w:rsidR="00FD2813" w:rsidRDefault="00FD2813" w:rsidP="00FD2813">
      <w:pPr>
        <w:pStyle w:val="xmsonormal"/>
        <w:spacing w:before="0" w:beforeAutospacing="0" w:after="0" w:afterAutospacing="0"/>
        <w:jc w:val="both"/>
        <w:rPr>
          <w:rFonts w:ascii="Arial" w:hAnsi="Arial" w:cs="Arial"/>
          <w:color w:val="000000"/>
          <w:sz w:val="20"/>
          <w:szCs w:val="20"/>
          <w:lang w:val="es-ES_tradnl"/>
        </w:rPr>
      </w:pPr>
    </w:p>
    <w:p w14:paraId="7BC95940" w14:textId="188217E3" w:rsidR="006256E0" w:rsidRDefault="006256E0" w:rsidP="00FD2813">
      <w:pPr>
        <w:pStyle w:val="xmsonormal"/>
        <w:spacing w:before="0" w:beforeAutospacing="0" w:after="0" w:afterAutospacing="0"/>
        <w:jc w:val="both"/>
        <w:rPr>
          <w:rFonts w:ascii="Arial" w:hAnsi="Arial" w:cs="Arial"/>
          <w:color w:val="000000"/>
          <w:sz w:val="20"/>
          <w:szCs w:val="20"/>
          <w:lang w:val="es-ES_tradnl"/>
        </w:rPr>
      </w:pPr>
    </w:p>
    <w:p w14:paraId="0852D4E1" w14:textId="6CBD6B2A" w:rsidR="006256E0" w:rsidRDefault="006256E0" w:rsidP="00FD2813">
      <w:pPr>
        <w:pStyle w:val="xmsonormal"/>
        <w:spacing w:before="0" w:beforeAutospacing="0" w:after="0" w:afterAutospacing="0"/>
        <w:jc w:val="both"/>
        <w:rPr>
          <w:rFonts w:ascii="Arial" w:hAnsi="Arial" w:cs="Arial"/>
          <w:color w:val="000000"/>
          <w:sz w:val="20"/>
          <w:szCs w:val="20"/>
          <w:lang w:val="es-ES_tradnl"/>
        </w:rPr>
      </w:pPr>
    </w:p>
    <w:p w14:paraId="39C529A3" w14:textId="77777777" w:rsidR="006256E0" w:rsidRDefault="006256E0" w:rsidP="00FD2813">
      <w:pPr>
        <w:pStyle w:val="xmsonormal"/>
        <w:spacing w:before="0" w:beforeAutospacing="0" w:after="0" w:afterAutospacing="0"/>
        <w:jc w:val="both"/>
        <w:rPr>
          <w:rFonts w:ascii="Arial" w:hAnsi="Arial" w:cs="Arial"/>
          <w:color w:val="000000"/>
          <w:sz w:val="20"/>
          <w:szCs w:val="20"/>
          <w:lang w:val="es-ES_tradnl"/>
        </w:rPr>
      </w:pPr>
    </w:p>
    <w:p w14:paraId="421952A8" w14:textId="77777777" w:rsidR="00740A00" w:rsidRDefault="00740A00" w:rsidP="00FD2813">
      <w:pPr>
        <w:jc w:val="center"/>
        <w:rPr>
          <w:rFonts w:ascii="Arial" w:hAnsi="Arial" w:cs="Arial"/>
          <w:b/>
          <w:sz w:val="20"/>
          <w:szCs w:val="20"/>
        </w:rPr>
      </w:pPr>
    </w:p>
    <w:p w14:paraId="07CCBA6D" w14:textId="77777777" w:rsidR="00740A00" w:rsidRDefault="00740A00" w:rsidP="00FD2813">
      <w:pPr>
        <w:jc w:val="center"/>
        <w:rPr>
          <w:rFonts w:ascii="Arial" w:hAnsi="Arial" w:cs="Arial"/>
          <w:b/>
          <w:sz w:val="20"/>
          <w:szCs w:val="20"/>
        </w:rPr>
      </w:pPr>
    </w:p>
    <w:p w14:paraId="6945CE4D" w14:textId="77777777" w:rsidR="00740A00" w:rsidRDefault="00740A00" w:rsidP="00FD2813">
      <w:pPr>
        <w:jc w:val="center"/>
        <w:rPr>
          <w:rFonts w:ascii="Arial" w:hAnsi="Arial" w:cs="Arial"/>
          <w:b/>
          <w:sz w:val="20"/>
          <w:szCs w:val="20"/>
        </w:rPr>
      </w:pPr>
    </w:p>
    <w:p w14:paraId="5CBFCBC4" w14:textId="77777777" w:rsidR="00740A00" w:rsidRDefault="00740A00" w:rsidP="00FD2813">
      <w:pPr>
        <w:jc w:val="center"/>
        <w:rPr>
          <w:rFonts w:ascii="Arial" w:hAnsi="Arial" w:cs="Arial"/>
          <w:b/>
          <w:sz w:val="20"/>
          <w:szCs w:val="20"/>
        </w:rPr>
      </w:pPr>
    </w:p>
    <w:p w14:paraId="252D4725" w14:textId="77777777" w:rsidR="00740A00" w:rsidRDefault="00740A00" w:rsidP="00FD2813">
      <w:pPr>
        <w:jc w:val="center"/>
        <w:rPr>
          <w:rFonts w:ascii="Arial" w:hAnsi="Arial" w:cs="Arial"/>
          <w:b/>
          <w:sz w:val="20"/>
          <w:szCs w:val="20"/>
        </w:rPr>
      </w:pPr>
    </w:p>
    <w:p w14:paraId="750276E2" w14:textId="77777777" w:rsidR="00740A00" w:rsidRDefault="00740A00" w:rsidP="00FD2813">
      <w:pPr>
        <w:jc w:val="center"/>
        <w:rPr>
          <w:rFonts w:ascii="Arial" w:hAnsi="Arial" w:cs="Arial"/>
          <w:b/>
          <w:sz w:val="20"/>
          <w:szCs w:val="20"/>
        </w:rPr>
      </w:pPr>
    </w:p>
    <w:p w14:paraId="54EBBA4D" w14:textId="77777777" w:rsidR="00740A00" w:rsidRDefault="00740A00" w:rsidP="00FD2813">
      <w:pPr>
        <w:jc w:val="center"/>
        <w:rPr>
          <w:rFonts w:ascii="Arial" w:hAnsi="Arial" w:cs="Arial"/>
          <w:b/>
          <w:sz w:val="20"/>
          <w:szCs w:val="20"/>
        </w:rPr>
      </w:pPr>
    </w:p>
    <w:p w14:paraId="78E638C0" w14:textId="77777777" w:rsidR="00740A00" w:rsidRDefault="00740A00" w:rsidP="00740A00">
      <w:pPr>
        <w:jc w:val="center"/>
        <w:rPr>
          <w:rFonts w:ascii="Arial" w:hAnsi="Arial" w:cs="Arial"/>
          <w:b/>
          <w:sz w:val="20"/>
          <w:szCs w:val="20"/>
        </w:rPr>
      </w:pPr>
    </w:p>
    <w:p w14:paraId="7E2610CD" w14:textId="6EBD8D64" w:rsidR="00FD2813" w:rsidRDefault="00FD2813" w:rsidP="00740A00">
      <w:pPr>
        <w:jc w:val="center"/>
        <w:rPr>
          <w:rFonts w:ascii="Arial" w:hAnsi="Arial" w:cs="Arial"/>
          <w:b/>
          <w:sz w:val="20"/>
          <w:szCs w:val="20"/>
        </w:rPr>
      </w:pPr>
      <w:r w:rsidRPr="001812AA">
        <w:rPr>
          <w:rFonts w:ascii="Arial" w:hAnsi="Arial" w:cs="Arial"/>
          <w:b/>
          <w:sz w:val="20"/>
          <w:szCs w:val="20"/>
        </w:rPr>
        <w:t>Recuerde que su opinión es muy importante y necesaria para el proceso de autoevaluación y autorregulación que se está llevando a cabo en la</w:t>
      </w:r>
      <w:r w:rsidR="00740A00">
        <w:rPr>
          <w:rFonts w:ascii="Arial" w:hAnsi="Arial" w:cs="Arial"/>
          <w:b/>
          <w:sz w:val="20"/>
          <w:szCs w:val="20"/>
        </w:rPr>
        <w:t xml:space="preserve"> </w:t>
      </w:r>
      <w:r w:rsidRPr="001812AA">
        <w:rPr>
          <w:rFonts w:ascii="Arial" w:hAnsi="Arial" w:cs="Arial"/>
          <w:b/>
          <w:sz w:val="20"/>
          <w:szCs w:val="20"/>
        </w:rPr>
        <w:t>Universidad Francisco de Paula Santander</w:t>
      </w:r>
    </w:p>
    <w:p w14:paraId="721B1BAF" w14:textId="1501EE54" w:rsidR="00FD2813" w:rsidRDefault="00FD2813" w:rsidP="00FD2813">
      <w:pPr>
        <w:pStyle w:val="xmsonormal"/>
        <w:spacing w:before="0" w:beforeAutospacing="0" w:after="0" w:afterAutospacing="0"/>
        <w:jc w:val="center"/>
        <w:rPr>
          <w:rFonts w:ascii="Arial" w:hAnsi="Arial" w:cs="Arial"/>
          <w:b/>
          <w:sz w:val="20"/>
          <w:szCs w:val="20"/>
        </w:rPr>
      </w:pPr>
    </w:p>
    <w:p w14:paraId="598E0808" w14:textId="77777777" w:rsidR="00740A00" w:rsidRDefault="00740A00" w:rsidP="00FD2813">
      <w:pPr>
        <w:pStyle w:val="xmsonormal"/>
        <w:spacing w:before="0" w:beforeAutospacing="0" w:after="0" w:afterAutospacing="0"/>
        <w:jc w:val="center"/>
        <w:rPr>
          <w:rFonts w:ascii="Arial" w:hAnsi="Arial" w:cs="Arial"/>
          <w:b/>
          <w:sz w:val="20"/>
          <w:szCs w:val="20"/>
        </w:rPr>
        <w:sectPr w:rsidR="00740A00" w:rsidSect="00740A00">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134" w:header="1134" w:footer="851" w:gutter="0"/>
          <w:cols w:space="708"/>
          <w:docGrid w:linePitch="360"/>
        </w:sect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7370"/>
        <w:gridCol w:w="426"/>
        <w:gridCol w:w="425"/>
        <w:gridCol w:w="426"/>
        <w:gridCol w:w="425"/>
        <w:gridCol w:w="426"/>
      </w:tblGrid>
      <w:tr w:rsidR="00FD2813" w:rsidRPr="009A4BA2" w14:paraId="34229E00" w14:textId="77777777" w:rsidTr="00740A00">
        <w:trPr>
          <w:trHeight w:val="344"/>
          <w:tblHeader/>
        </w:trPr>
        <w:tc>
          <w:tcPr>
            <w:tcW w:w="562" w:type="dxa"/>
            <w:shd w:val="clear" w:color="auto" w:fill="F4B083" w:themeFill="accent2" w:themeFillTint="99"/>
            <w:vAlign w:val="center"/>
          </w:tcPr>
          <w:p w14:paraId="1FB53151"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lastRenderedPageBreak/>
              <w:t>No.</w:t>
            </w:r>
          </w:p>
        </w:tc>
        <w:tc>
          <w:tcPr>
            <w:tcW w:w="7371" w:type="dxa"/>
            <w:shd w:val="clear" w:color="auto" w:fill="F4B083" w:themeFill="accent2" w:themeFillTint="99"/>
            <w:vAlign w:val="center"/>
          </w:tcPr>
          <w:p w14:paraId="0531A601"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ASPECTOS A EVALUAR</w:t>
            </w:r>
          </w:p>
        </w:tc>
        <w:tc>
          <w:tcPr>
            <w:tcW w:w="425" w:type="dxa"/>
            <w:shd w:val="clear" w:color="auto" w:fill="F4B083" w:themeFill="accent2" w:themeFillTint="99"/>
            <w:vAlign w:val="center"/>
          </w:tcPr>
          <w:p w14:paraId="5CBA22F8"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shd w:val="clear" w:color="auto" w:fill="F4B083" w:themeFill="accent2" w:themeFillTint="99"/>
            <w:vAlign w:val="center"/>
          </w:tcPr>
          <w:p w14:paraId="6BDC5D2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6" w:type="dxa"/>
            <w:shd w:val="clear" w:color="auto" w:fill="F4B083" w:themeFill="accent2" w:themeFillTint="99"/>
            <w:vAlign w:val="center"/>
          </w:tcPr>
          <w:p w14:paraId="7FEFACC9"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shd w:val="clear" w:color="auto" w:fill="F4B083" w:themeFill="accent2" w:themeFillTint="99"/>
            <w:vAlign w:val="center"/>
          </w:tcPr>
          <w:p w14:paraId="28C49D9F"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shd w:val="clear" w:color="auto" w:fill="F4B083" w:themeFill="accent2" w:themeFillTint="99"/>
            <w:vAlign w:val="center"/>
          </w:tcPr>
          <w:p w14:paraId="19DFA751"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3652333F" w14:textId="77777777" w:rsidTr="00740A00">
        <w:trPr>
          <w:trHeight w:val="275"/>
        </w:trPr>
        <w:tc>
          <w:tcPr>
            <w:tcW w:w="10060" w:type="dxa"/>
            <w:gridSpan w:val="7"/>
            <w:shd w:val="clear" w:color="auto" w:fill="F4B083" w:themeFill="accent2" w:themeFillTint="99"/>
            <w:vAlign w:val="center"/>
          </w:tcPr>
          <w:p w14:paraId="2F143C18"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b/>
                <w:sz w:val="18"/>
                <w:szCs w:val="18"/>
              </w:rPr>
              <w:t>FACTOR 1. PROYECTO EDUCATIVO DEL PROGRAMA E IDENTIDAD INSTITUCIONAL</w:t>
            </w:r>
          </w:p>
        </w:tc>
      </w:tr>
      <w:tr w:rsidR="00FD2813" w:rsidRPr="009A4BA2" w14:paraId="20BFC8AA" w14:textId="77777777" w:rsidTr="00740A00">
        <w:trPr>
          <w:trHeight w:val="275"/>
        </w:trPr>
        <w:tc>
          <w:tcPr>
            <w:tcW w:w="10060" w:type="dxa"/>
            <w:gridSpan w:val="7"/>
            <w:shd w:val="clear" w:color="auto" w:fill="FBE4D5" w:themeFill="accent2" w:themeFillTint="33"/>
            <w:vAlign w:val="center"/>
          </w:tcPr>
          <w:p w14:paraId="0A84B927" w14:textId="51DB0E85"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1. Proyecto educativo del programa</w:t>
            </w:r>
            <w:r w:rsidR="006256E0">
              <w:rPr>
                <w:rFonts w:ascii="Arial" w:hAnsi="Arial" w:cs="Arial"/>
                <w:b/>
                <w:sz w:val="18"/>
                <w:szCs w:val="18"/>
              </w:rPr>
              <w:t>.</w:t>
            </w:r>
          </w:p>
        </w:tc>
      </w:tr>
      <w:tr w:rsidR="00FD2813" w:rsidRPr="009A4BA2" w14:paraId="745F308F" w14:textId="77777777" w:rsidTr="00740A00">
        <w:trPr>
          <w:trHeight w:val="370"/>
        </w:trPr>
        <w:tc>
          <w:tcPr>
            <w:tcW w:w="562" w:type="dxa"/>
            <w:vAlign w:val="center"/>
          </w:tcPr>
          <w:p w14:paraId="7881DDC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sz w:val="18"/>
                <w:szCs w:val="18"/>
              </w:rPr>
              <w:t>1</w:t>
            </w:r>
          </w:p>
        </w:tc>
        <w:tc>
          <w:tcPr>
            <w:tcW w:w="7371" w:type="dxa"/>
            <w:vAlign w:val="center"/>
          </w:tcPr>
          <w:p w14:paraId="2925E1BA" w14:textId="60A6D309"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Conoce y comprende el Proyecto Educativo del Programa (PEP)</w:t>
            </w:r>
            <w:r w:rsidR="00E411E3">
              <w:rPr>
                <w:rFonts w:ascii="Arial" w:eastAsia="Arial" w:hAnsi="Arial" w:cs="Arial"/>
                <w:sz w:val="18"/>
                <w:szCs w:val="18"/>
              </w:rPr>
              <w:t>.</w:t>
            </w:r>
          </w:p>
        </w:tc>
        <w:tc>
          <w:tcPr>
            <w:tcW w:w="426" w:type="dxa"/>
            <w:vAlign w:val="center"/>
          </w:tcPr>
          <w:p w14:paraId="2D516C85"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27BCFCE4"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183E70C0"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2E7838E3"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552B2CB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0EEE9980" w14:textId="77777777" w:rsidTr="00740A00">
        <w:trPr>
          <w:trHeight w:val="700"/>
        </w:trPr>
        <w:tc>
          <w:tcPr>
            <w:tcW w:w="562" w:type="dxa"/>
            <w:vAlign w:val="center"/>
          </w:tcPr>
          <w:p w14:paraId="02D6D41D"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2</w:t>
            </w:r>
          </w:p>
        </w:tc>
        <w:tc>
          <w:tcPr>
            <w:tcW w:w="7371" w:type="dxa"/>
            <w:vAlign w:val="center"/>
          </w:tcPr>
          <w:p w14:paraId="06942140" w14:textId="77777777" w:rsidR="00FD2813" w:rsidRPr="009A4BA2" w:rsidRDefault="00FD2813" w:rsidP="00740A00">
            <w:pPr>
              <w:ind w:hanging="2"/>
              <w:rPr>
                <w:rFonts w:ascii="Arial" w:eastAsia="Arial" w:hAnsi="Arial" w:cs="Arial"/>
                <w:sz w:val="18"/>
                <w:szCs w:val="18"/>
              </w:rPr>
            </w:pPr>
            <w:r w:rsidRPr="009A4BA2">
              <w:rPr>
                <w:rFonts w:ascii="Arial" w:hAnsi="Arial" w:cs="Arial"/>
                <w:sz w:val="18"/>
                <w:szCs w:val="18"/>
              </w:rPr>
              <w:t>El Proyecto Educativo del Programa ha sido divulgado a través de los diferentes medios de comunicación que maneja la universidad (Página web institucional, Redes Sociales, Correo Electrónico, Emisora, etc.)</w:t>
            </w:r>
          </w:p>
        </w:tc>
        <w:tc>
          <w:tcPr>
            <w:tcW w:w="426" w:type="dxa"/>
            <w:vAlign w:val="center"/>
          </w:tcPr>
          <w:p w14:paraId="7BCC3704"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64679013"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740F0EBA"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00B4F002"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386828B6"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05C17AAC" w14:textId="77777777" w:rsidTr="00740A00">
        <w:trPr>
          <w:trHeight w:val="555"/>
        </w:trPr>
        <w:tc>
          <w:tcPr>
            <w:tcW w:w="562" w:type="dxa"/>
            <w:vAlign w:val="center"/>
          </w:tcPr>
          <w:p w14:paraId="72837819"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3</w:t>
            </w:r>
          </w:p>
        </w:tc>
        <w:tc>
          <w:tcPr>
            <w:tcW w:w="7371" w:type="dxa"/>
            <w:vAlign w:val="center"/>
          </w:tcPr>
          <w:p w14:paraId="38A3448E" w14:textId="77777777" w:rsidR="00FD2813" w:rsidRPr="009A4BA2" w:rsidRDefault="00FD2813" w:rsidP="00740A00">
            <w:pPr>
              <w:tabs>
                <w:tab w:val="left" w:pos="1710"/>
              </w:tabs>
              <w:ind w:hanging="2"/>
              <w:rPr>
                <w:rFonts w:ascii="Arial" w:eastAsia="Arial" w:hAnsi="Arial" w:cs="Arial"/>
                <w:sz w:val="18"/>
                <w:szCs w:val="18"/>
              </w:rPr>
            </w:pPr>
            <w:r w:rsidRPr="009A4BA2">
              <w:rPr>
                <w:rFonts w:ascii="Arial" w:eastAsia="Arial" w:hAnsi="Arial" w:cs="Arial"/>
                <w:sz w:val="18"/>
                <w:szCs w:val="18"/>
              </w:rPr>
              <w:tab/>
            </w:r>
            <w:r w:rsidRPr="009A4BA2">
              <w:rPr>
                <w:rFonts w:ascii="Arial" w:hAnsi="Arial" w:cs="Arial"/>
                <w:bCs/>
                <w:sz w:val="18"/>
                <w:szCs w:val="18"/>
              </w:rPr>
              <w:t>Considera que existe coherencia entre la misión, visión, lineamientos y políticas institucionales con respecto al Proyecto Educativo del Programa (PEP) al que pertenece.</w:t>
            </w:r>
          </w:p>
        </w:tc>
        <w:tc>
          <w:tcPr>
            <w:tcW w:w="426" w:type="dxa"/>
            <w:vAlign w:val="center"/>
          </w:tcPr>
          <w:p w14:paraId="6A89BD98"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413B7165"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207A0F3A"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05A6EE41"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700EE058"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0E2284CE" w14:textId="77777777" w:rsidTr="00740A00">
        <w:trPr>
          <w:trHeight w:val="408"/>
        </w:trPr>
        <w:tc>
          <w:tcPr>
            <w:tcW w:w="10060" w:type="dxa"/>
            <w:gridSpan w:val="7"/>
            <w:shd w:val="clear" w:color="auto" w:fill="FBE4D5" w:themeFill="accent2" w:themeFillTint="33"/>
            <w:vAlign w:val="center"/>
          </w:tcPr>
          <w:p w14:paraId="6A8BBEC5" w14:textId="5BC8E0DA"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2. Proyecto educativo institucional (o lo que haga sus veces)</w:t>
            </w:r>
            <w:r w:rsidR="006256E0">
              <w:rPr>
                <w:rFonts w:ascii="Arial" w:hAnsi="Arial" w:cs="Arial"/>
                <w:b/>
                <w:sz w:val="18"/>
                <w:szCs w:val="18"/>
              </w:rPr>
              <w:t>.</w:t>
            </w:r>
          </w:p>
        </w:tc>
      </w:tr>
      <w:tr w:rsidR="00FD2813" w:rsidRPr="009A4BA2" w14:paraId="65992AED" w14:textId="77777777" w:rsidTr="00740A00">
        <w:trPr>
          <w:trHeight w:val="429"/>
        </w:trPr>
        <w:tc>
          <w:tcPr>
            <w:tcW w:w="562" w:type="dxa"/>
            <w:vAlign w:val="center"/>
          </w:tcPr>
          <w:p w14:paraId="5D4D8244"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4</w:t>
            </w:r>
          </w:p>
        </w:tc>
        <w:tc>
          <w:tcPr>
            <w:tcW w:w="7371" w:type="dxa"/>
            <w:vAlign w:val="center"/>
          </w:tcPr>
          <w:p w14:paraId="018B43B9" w14:textId="117C8253" w:rsidR="00FD2813" w:rsidRPr="009A4BA2" w:rsidRDefault="005E12C0" w:rsidP="00740A00">
            <w:pPr>
              <w:tabs>
                <w:tab w:val="left" w:pos="1710"/>
              </w:tabs>
              <w:ind w:hanging="2"/>
              <w:rPr>
                <w:rFonts w:ascii="Arial" w:eastAsia="Arial" w:hAnsi="Arial" w:cs="Arial"/>
                <w:sz w:val="18"/>
                <w:szCs w:val="18"/>
              </w:rPr>
            </w:pPr>
            <w:r w:rsidRPr="005E12C0">
              <w:rPr>
                <w:rFonts w:ascii="Arial" w:hAnsi="Arial" w:cs="Arial"/>
                <w:bCs/>
                <w:sz w:val="18"/>
                <w:szCs w:val="18"/>
              </w:rPr>
              <w:t>Considera que el programa tiene pertinencia social y relevancia académica según las necesidades de la región y el país.</w:t>
            </w:r>
          </w:p>
        </w:tc>
        <w:tc>
          <w:tcPr>
            <w:tcW w:w="426" w:type="dxa"/>
            <w:vAlign w:val="center"/>
          </w:tcPr>
          <w:p w14:paraId="56B1BB97"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7B76703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09BBC38D"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0349BC7D"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3ED0A6BB"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5B9D6BC9" w14:textId="77777777" w:rsidTr="00740A00">
        <w:trPr>
          <w:trHeight w:val="263"/>
        </w:trPr>
        <w:tc>
          <w:tcPr>
            <w:tcW w:w="10060" w:type="dxa"/>
            <w:gridSpan w:val="7"/>
            <w:shd w:val="clear" w:color="auto" w:fill="F4B083" w:themeFill="accent2" w:themeFillTint="99"/>
            <w:vAlign w:val="center"/>
          </w:tcPr>
          <w:p w14:paraId="4010B285"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b/>
                <w:sz w:val="18"/>
                <w:szCs w:val="18"/>
              </w:rPr>
              <w:t>FACTOR 2. ESTUDIANTES</w:t>
            </w:r>
          </w:p>
        </w:tc>
      </w:tr>
      <w:tr w:rsidR="00FD2813" w:rsidRPr="009A4BA2" w14:paraId="58318D93" w14:textId="77777777" w:rsidTr="00740A00">
        <w:trPr>
          <w:trHeight w:val="281"/>
        </w:trPr>
        <w:tc>
          <w:tcPr>
            <w:tcW w:w="10060" w:type="dxa"/>
            <w:gridSpan w:val="7"/>
            <w:shd w:val="clear" w:color="auto" w:fill="FBE4D5" w:themeFill="accent2" w:themeFillTint="33"/>
            <w:vAlign w:val="center"/>
          </w:tcPr>
          <w:p w14:paraId="413CE532" w14:textId="4466F18C"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4. Orientación y seguimiento a estudiantes</w:t>
            </w:r>
            <w:r w:rsidR="006256E0">
              <w:rPr>
                <w:rFonts w:ascii="Arial" w:hAnsi="Arial" w:cs="Arial"/>
                <w:b/>
                <w:sz w:val="18"/>
                <w:szCs w:val="18"/>
              </w:rPr>
              <w:t>.</w:t>
            </w:r>
          </w:p>
        </w:tc>
      </w:tr>
      <w:tr w:rsidR="00FD2813" w:rsidRPr="009A4BA2" w14:paraId="3410A150" w14:textId="77777777" w:rsidTr="00740A00">
        <w:trPr>
          <w:trHeight w:val="435"/>
        </w:trPr>
        <w:tc>
          <w:tcPr>
            <w:tcW w:w="562" w:type="dxa"/>
            <w:vAlign w:val="center"/>
          </w:tcPr>
          <w:p w14:paraId="00111527"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5</w:t>
            </w:r>
          </w:p>
        </w:tc>
        <w:tc>
          <w:tcPr>
            <w:tcW w:w="7371" w:type="dxa"/>
            <w:vAlign w:val="center"/>
          </w:tcPr>
          <w:p w14:paraId="2A6516FE" w14:textId="77777777" w:rsidR="00FD2813" w:rsidRPr="009A4BA2" w:rsidRDefault="00FD2813" w:rsidP="00740A00">
            <w:pPr>
              <w:ind w:hanging="2"/>
              <w:rPr>
                <w:rFonts w:ascii="Arial" w:eastAsia="Arial" w:hAnsi="Arial" w:cs="Arial"/>
                <w:sz w:val="18"/>
                <w:szCs w:val="18"/>
              </w:rPr>
            </w:pPr>
            <w:r w:rsidRPr="009A4BA2">
              <w:rPr>
                <w:rFonts w:ascii="Arial" w:hAnsi="Arial" w:cs="Arial"/>
                <w:sz w:val="18"/>
              </w:rPr>
              <w:t>El programa académico implementa procesos de orientación y seguimiento académico a sus estudiantes, con impacto evidente en su formación y de acuerdo a sus características de ingreso.</w:t>
            </w:r>
          </w:p>
        </w:tc>
        <w:tc>
          <w:tcPr>
            <w:tcW w:w="426" w:type="dxa"/>
            <w:vAlign w:val="center"/>
          </w:tcPr>
          <w:p w14:paraId="032FCCFE"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1</w:t>
            </w:r>
          </w:p>
        </w:tc>
        <w:tc>
          <w:tcPr>
            <w:tcW w:w="425" w:type="dxa"/>
            <w:vAlign w:val="center"/>
          </w:tcPr>
          <w:p w14:paraId="5BD7EEA9"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2</w:t>
            </w:r>
          </w:p>
        </w:tc>
        <w:tc>
          <w:tcPr>
            <w:tcW w:w="425" w:type="dxa"/>
            <w:vAlign w:val="center"/>
          </w:tcPr>
          <w:p w14:paraId="05EBA0B1"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3</w:t>
            </w:r>
          </w:p>
        </w:tc>
        <w:tc>
          <w:tcPr>
            <w:tcW w:w="425" w:type="dxa"/>
            <w:vAlign w:val="center"/>
          </w:tcPr>
          <w:p w14:paraId="3B8061DF"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4</w:t>
            </w:r>
          </w:p>
        </w:tc>
        <w:tc>
          <w:tcPr>
            <w:tcW w:w="426" w:type="dxa"/>
            <w:vAlign w:val="center"/>
          </w:tcPr>
          <w:p w14:paraId="47376AFF"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5</w:t>
            </w:r>
          </w:p>
        </w:tc>
      </w:tr>
      <w:tr w:rsidR="00FD2813" w:rsidRPr="009A4BA2" w14:paraId="68778703" w14:textId="77777777" w:rsidTr="00740A00">
        <w:trPr>
          <w:trHeight w:val="351"/>
        </w:trPr>
        <w:tc>
          <w:tcPr>
            <w:tcW w:w="10060" w:type="dxa"/>
            <w:gridSpan w:val="7"/>
            <w:shd w:val="clear" w:color="auto" w:fill="FBE4D5" w:themeFill="accent2" w:themeFillTint="33"/>
            <w:vAlign w:val="center"/>
          </w:tcPr>
          <w:p w14:paraId="7D094A62" w14:textId="3C4D6658"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6. Reglamento estudiantil y política académica</w:t>
            </w:r>
            <w:r w:rsidR="006256E0">
              <w:rPr>
                <w:rFonts w:ascii="Arial" w:hAnsi="Arial" w:cs="Arial"/>
                <w:b/>
                <w:sz w:val="18"/>
                <w:szCs w:val="18"/>
              </w:rPr>
              <w:t>.</w:t>
            </w:r>
          </w:p>
        </w:tc>
      </w:tr>
      <w:tr w:rsidR="00FD2813" w:rsidRPr="009A4BA2" w14:paraId="3DAFB117" w14:textId="77777777" w:rsidTr="00740A00">
        <w:trPr>
          <w:trHeight w:val="681"/>
        </w:trPr>
        <w:tc>
          <w:tcPr>
            <w:tcW w:w="562" w:type="dxa"/>
            <w:vAlign w:val="center"/>
          </w:tcPr>
          <w:p w14:paraId="4C837035"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6</w:t>
            </w:r>
          </w:p>
        </w:tc>
        <w:tc>
          <w:tcPr>
            <w:tcW w:w="7371" w:type="dxa"/>
            <w:vAlign w:val="center"/>
          </w:tcPr>
          <w:p w14:paraId="69746D3B"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Consider</w:t>
            </w:r>
            <w:r>
              <w:rPr>
                <w:rFonts w:ascii="Arial" w:eastAsia="Arial" w:hAnsi="Arial" w:cs="Arial"/>
                <w:sz w:val="18"/>
                <w:szCs w:val="18"/>
              </w:rPr>
              <w:t>a</w:t>
            </w:r>
            <w:r w:rsidRPr="009A4BA2">
              <w:rPr>
                <w:rFonts w:ascii="Arial" w:eastAsia="Arial" w:hAnsi="Arial" w:cs="Arial"/>
                <w:sz w:val="18"/>
                <w:szCs w:val="18"/>
              </w:rPr>
              <w:t xml:space="preserve"> pertinente, vigente y que se aplica el Estatuto Estudiantil y las políticas académicas para resolver las situaciones académico-administrativas que se presentan en el programa.</w:t>
            </w:r>
          </w:p>
        </w:tc>
        <w:tc>
          <w:tcPr>
            <w:tcW w:w="426" w:type="dxa"/>
            <w:vAlign w:val="center"/>
          </w:tcPr>
          <w:p w14:paraId="328F5151"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3F2F64F2"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18406D8F"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7AB7D20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79013087"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0EA7A7AF" w14:textId="77777777" w:rsidTr="00740A00">
        <w:trPr>
          <w:trHeight w:val="281"/>
        </w:trPr>
        <w:tc>
          <w:tcPr>
            <w:tcW w:w="10060" w:type="dxa"/>
            <w:gridSpan w:val="7"/>
            <w:shd w:val="clear" w:color="auto" w:fill="FBE4D5" w:themeFill="accent2" w:themeFillTint="33"/>
            <w:vAlign w:val="center"/>
          </w:tcPr>
          <w:p w14:paraId="1829978C" w14:textId="005C19AF"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7. Estímulos y apoyos para estudiantes</w:t>
            </w:r>
            <w:r w:rsidR="006256E0">
              <w:rPr>
                <w:rFonts w:ascii="Arial" w:hAnsi="Arial" w:cs="Arial"/>
                <w:b/>
                <w:sz w:val="18"/>
                <w:szCs w:val="18"/>
              </w:rPr>
              <w:t>.</w:t>
            </w:r>
          </w:p>
        </w:tc>
      </w:tr>
      <w:tr w:rsidR="00FD2813" w:rsidRPr="009A4BA2" w14:paraId="35263FA2" w14:textId="77777777" w:rsidTr="00740A00">
        <w:trPr>
          <w:trHeight w:val="554"/>
        </w:trPr>
        <w:tc>
          <w:tcPr>
            <w:tcW w:w="562" w:type="dxa"/>
            <w:vAlign w:val="center"/>
          </w:tcPr>
          <w:p w14:paraId="50D8A589"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7</w:t>
            </w:r>
          </w:p>
        </w:tc>
        <w:tc>
          <w:tcPr>
            <w:tcW w:w="7371" w:type="dxa"/>
            <w:vAlign w:val="center"/>
          </w:tcPr>
          <w:p w14:paraId="2253651E" w14:textId="77777777" w:rsidR="00FD2813" w:rsidRPr="009A4BA2" w:rsidRDefault="00FD2813" w:rsidP="00740A00">
            <w:pPr>
              <w:ind w:hanging="2"/>
              <w:rPr>
                <w:rFonts w:ascii="Arial" w:eastAsia="Arial" w:hAnsi="Arial" w:cs="Arial"/>
                <w:sz w:val="18"/>
                <w:szCs w:val="18"/>
              </w:rPr>
            </w:pPr>
            <w:r w:rsidRPr="009A4BA2">
              <w:rPr>
                <w:rFonts w:ascii="Arial" w:hAnsi="Arial" w:cs="Arial"/>
                <w:sz w:val="18"/>
                <w:szCs w:val="18"/>
              </w:rPr>
              <w:t>Conoce e identifica las políticas y estrategias sobre estímulos y apoyos socioeconómicos para los estudiantes y sí se realiza su implementación.</w:t>
            </w:r>
          </w:p>
        </w:tc>
        <w:tc>
          <w:tcPr>
            <w:tcW w:w="426" w:type="dxa"/>
            <w:vAlign w:val="center"/>
          </w:tcPr>
          <w:p w14:paraId="745AFC6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6191C05A"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2F8D1ABB"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53475033"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71DC8D51"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70031098" w14:textId="77777777" w:rsidTr="00740A00">
        <w:trPr>
          <w:trHeight w:val="279"/>
        </w:trPr>
        <w:tc>
          <w:tcPr>
            <w:tcW w:w="10060" w:type="dxa"/>
            <w:gridSpan w:val="7"/>
            <w:shd w:val="clear" w:color="auto" w:fill="F4B083" w:themeFill="accent2" w:themeFillTint="99"/>
            <w:vAlign w:val="center"/>
          </w:tcPr>
          <w:p w14:paraId="1763F036"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b/>
                <w:sz w:val="18"/>
                <w:szCs w:val="18"/>
              </w:rPr>
              <w:t xml:space="preserve"> FACTOR 3. PROFESORES</w:t>
            </w:r>
          </w:p>
        </w:tc>
      </w:tr>
      <w:tr w:rsidR="00FD2813" w:rsidRPr="009A4BA2" w14:paraId="6B652169" w14:textId="77777777" w:rsidTr="00740A00">
        <w:trPr>
          <w:trHeight w:val="309"/>
        </w:trPr>
        <w:tc>
          <w:tcPr>
            <w:tcW w:w="10060" w:type="dxa"/>
            <w:gridSpan w:val="7"/>
            <w:shd w:val="clear" w:color="auto" w:fill="FBE4D5" w:themeFill="accent2" w:themeFillTint="33"/>
            <w:vAlign w:val="center"/>
          </w:tcPr>
          <w:p w14:paraId="40A09446" w14:textId="77777777" w:rsidR="00FD2813" w:rsidRPr="009A4BA2" w:rsidRDefault="00FD2813" w:rsidP="00740A00">
            <w:pPr>
              <w:tabs>
                <w:tab w:val="left" w:pos="3306"/>
              </w:tabs>
              <w:ind w:hanging="2"/>
              <w:rPr>
                <w:rFonts w:ascii="Arial" w:eastAsia="Arial" w:hAnsi="Arial" w:cs="Arial"/>
                <w:b/>
                <w:sz w:val="18"/>
                <w:szCs w:val="18"/>
              </w:rPr>
            </w:pPr>
            <w:r w:rsidRPr="009A4BA2">
              <w:rPr>
                <w:rFonts w:ascii="Arial" w:eastAsia="Arial" w:hAnsi="Arial" w:cs="Arial"/>
                <w:b/>
                <w:sz w:val="18"/>
                <w:szCs w:val="18"/>
              </w:rPr>
              <w:tab/>
            </w:r>
            <w:r w:rsidRPr="009A4BA2">
              <w:rPr>
                <w:rFonts w:ascii="Arial" w:hAnsi="Arial" w:cs="Arial"/>
                <w:b/>
                <w:sz w:val="18"/>
                <w:szCs w:val="18"/>
                <w:shd w:val="clear" w:color="auto" w:fill="FBE4D5" w:themeFill="accent2" w:themeFillTint="33"/>
              </w:rPr>
              <w:t>Característica</w:t>
            </w:r>
            <w:r w:rsidRPr="009A4BA2">
              <w:rPr>
                <w:rFonts w:ascii="Arial" w:hAnsi="Arial" w:cs="Arial"/>
                <w:b/>
                <w:sz w:val="18"/>
                <w:szCs w:val="18"/>
              </w:rPr>
              <w:t xml:space="preserve"> 8. Selección, vinculación y permanencia.</w:t>
            </w:r>
          </w:p>
        </w:tc>
      </w:tr>
      <w:tr w:rsidR="00FD2813" w:rsidRPr="009A4BA2" w14:paraId="6B61BE3D" w14:textId="77777777" w:rsidTr="00740A00">
        <w:trPr>
          <w:trHeight w:val="571"/>
        </w:trPr>
        <w:tc>
          <w:tcPr>
            <w:tcW w:w="562" w:type="dxa"/>
            <w:vAlign w:val="center"/>
          </w:tcPr>
          <w:p w14:paraId="21BFAD23"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8</w:t>
            </w:r>
          </w:p>
        </w:tc>
        <w:tc>
          <w:tcPr>
            <w:tcW w:w="7371" w:type="dxa"/>
            <w:vAlign w:val="center"/>
          </w:tcPr>
          <w:p w14:paraId="5161D215" w14:textId="7BAF77E0" w:rsidR="00FD2813" w:rsidRPr="009A4BA2" w:rsidRDefault="00E411E3" w:rsidP="00740A00">
            <w:pPr>
              <w:ind w:hanging="2"/>
              <w:rPr>
                <w:rFonts w:ascii="Arial" w:hAnsi="Arial" w:cs="Arial"/>
                <w:bCs/>
                <w:sz w:val="18"/>
                <w:szCs w:val="18"/>
              </w:rPr>
            </w:pPr>
            <w:r w:rsidRPr="00E411E3">
              <w:rPr>
                <w:rFonts w:ascii="Arial" w:hAnsi="Arial" w:cs="Arial"/>
                <w:sz w:val="18"/>
                <w:szCs w:val="18"/>
              </w:rPr>
              <w:t>Las políticas, normas y criterios académicos establecidos para la selección, vinculación y permanencia de docentes son pertinentes y aplicados coherentemente.</w:t>
            </w:r>
          </w:p>
        </w:tc>
        <w:tc>
          <w:tcPr>
            <w:tcW w:w="426" w:type="dxa"/>
            <w:vAlign w:val="center"/>
          </w:tcPr>
          <w:p w14:paraId="30C55C93"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1E7D514A"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48A44E36"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62594EA6"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172B18C3"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74687BA3" w14:textId="77777777" w:rsidTr="00740A00">
        <w:trPr>
          <w:trHeight w:val="293"/>
        </w:trPr>
        <w:tc>
          <w:tcPr>
            <w:tcW w:w="10060" w:type="dxa"/>
            <w:gridSpan w:val="7"/>
            <w:shd w:val="clear" w:color="auto" w:fill="FBE4D5" w:themeFill="accent2" w:themeFillTint="33"/>
            <w:vAlign w:val="center"/>
          </w:tcPr>
          <w:p w14:paraId="1FCC1C5A"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9. Estatuto profesoral.</w:t>
            </w:r>
          </w:p>
        </w:tc>
      </w:tr>
      <w:tr w:rsidR="00FD2813" w:rsidRPr="009A4BA2" w14:paraId="7F505F7D" w14:textId="77777777" w:rsidTr="00740A00">
        <w:trPr>
          <w:trHeight w:val="527"/>
        </w:trPr>
        <w:tc>
          <w:tcPr>
            <w:tcW w:w="562" w:type="dxa"/>
            <w:vAlign w:val="center"/>
          </w:tcPr>
          <w:p w14:paraId="675C1F56"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9</w:t>
            </w:r>
          </w:p>
        </w:tc>
        <w:tc>
          <w:tcPr>
            <w:tcW w:w="7371" w:type="dxa"/>
            <w:vAlign w:val="center"/>
          </w:tcPr>
          <w:p w14:paraId="542B21A6" w14:textId="77777777" w:rsidR="00FD2813" w:rsidRPr="009A4BA2" w:rsidRDefault="00FD2813" w:rsidP="00740A00">
            <w:pPr>
              <w:ind w:hanging="2"/>
              <w:rPr>
                <w:rFonts w:ascii="Arial" w:eastAsia="Arial" w:hAnsi="Arial" w:cs="Arial"/>
                <w:sz w:val="18"/>
                <w:szCs w:val="18"/>
              </w:rPr>
            </w:pPr>
            <w:r w:rsidRPr="009A4BA2">
              <w:rPr>
                <w:rFonts w:ascii="Arial" w:hAnsi="Arial" w:cs="Arial"/>
                <w:bCs/>
                <w:sz w:val="18"/>
                <w:szCs w:val="18"/>
              </w:rPr>
              <w:t xml:space="preserve">El Estatuto profesoral divulga y promueve la trayectoria, la inclusión, el reconocimiento de los méritos y el ascenso en el escalafón. </w:t>
            </w:r>
          </w:p>
        </w:tc>
        <w:tc>
          <w:tcPr>
            <w:tcW w:w="426" w:type="dxa"/>
            <w:vAlign w:val="center"/>
          </w:tcPr>
          <w:p w14:paraId="15B6BD5E"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1E8B6D62"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65EFFED9"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4310B827"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73758A87"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7B30EC0E" w14:textId="77777777" w:rsidTr="00740A00">
        <w:trPr>
          <w:trHeight w:val="293"/>
        </w:trPr>
        <w:tc>
          <w:tcPr>
            <w:tcW w:w="562" w:type="dxa"/>
            <w:vAlign w:val="center"/>
          </w:tcPr>
          <w:p w14:paraId="496C47C1"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10</w:t>
            </w:r>
          </w:p>
        </w:tc>
        <w:tc>
          <w:tcPr>
            <w:tcW w:w="7371" w:type="dxa"/>
            <w:vAlign w:val="center"/>
          </w:tcPr>
          <w:p w14:paraId="5A098F01" w14:textId="77777777" w:rsidR="00FD2813" w:rsidRPr="009A4BA2" w:rsidRDefault="00FD2813" w:rsidP="00740A00">
            <w:pPr>
              <w:ind w:hanging="2"/>
              <w:rPr>
                <w:rFonts w:ascii="Arial" w:hAnsi="Arial" w:cs="Arial"/>
                <w:bCs/>
                <w:sz w:val="18"/>
                <w:szCs w:val="18"/>
              </w:rPr>
            </w:pPr>
            <w:r w:rsidRPr="009A4BA2">
              <w:rPr>
                <w:rFonts w:ascii="Arial" w:hAnsi="Arial" w:cs="Arial"/>
                <w:bCs/>
                <w:sz w:val="18"/>
                <w:szCs w:val="18"/>
              </w:rPr>
              <w:t>El Estatuto profesoral es pertinente, vigente y aplicado permanentemente.</w:t>
            </w:r>
          </w:p>
        </w:tc>
        <w:tc>
          <w:tcPr>
            <w:tcW w:w="426" w:type="dxa"/>
            <w:vAlign w:val="center"/>
          </w:tcPr>
          <w:p w14:paraId="3BBFF5AD"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4E40BF4B"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24F78B19"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479FF24F"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5E1F8B54"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17C17749" w14:textId="77777777" w:rsidTr="00740A00">
        <w:trPr>
          <w:trHeight w:val="293"/>
        </w:trPr>
        <w:tc>
          <w:tcPr>
            <w:tcW w:w="10060" w:type="dxa"/>
            <w:gridSpan w:val="7"/>
            <w:shd w:val="clear" w:color="auto" w:fill="FBE4D5" w:themeFill="accent2" w:themeFillTint="33"/>
            <w:vAlign w:val="center"/>
          </w:tcPr>
          <w:p w14:paraId="1EDCCD6C"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10. Número, dedicación y nivel de formación y experiencia.</w:t>
            </w:r>
          </w:p>
        </w:tc>
      </w:tr>
      <w:tr w:rsidR="00FD2813" w:rsidRPr="009A4BA2" w14:paraId="3E3D9A65" w14:textId="77777777" w:rsidTr="00740A00">
        <w:trPr>
          <w:trHeight w:val="798"/>
        </w:trPr>
        <w:tc>
          <w:tcPr>
            <w:tcW w:w="562" w:type="dxa"/>
            <w:vAlign w:val="center"/>
          </w:tcPr>
          <w:p w14:paraId="7409F732"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11</w:t>
            </w:r>
          </w:p>
        </w:tc>
        <w:tc>
          <w:tcPr>
            <w:tcW w:w="7371" w:type="dxa"/>
            <w:vAlign w:val="center"/>
          </w:tcPr>
          <w:p w14:paraId="3D5D2489" w14:textId="77777777" w:rsidR="00FD2813" w:rsidRPr="00340260" w:rsidRDefault="00FD2813" w:rsidP="00740A00">
            <w:pPr>
              <w:ind w:hanging="2"/>
              <w:rPr>
                <w:rFonts w:ascii="Arial" w:hAnsi="Arial" w:cs="Arial"/>
                <w:sz w:val="18"/>
                <w:szCs w:val="18"/>
              </w:rPr>
            </w:pPr>
            <w:r w:rsidRPr="00340260">
              <w:rPr>
                <w:rFonts w:ascii="Arial" w:hAnsi="Arial" w:cs="Arial"/>
                <w:sz w:val="18"/>
                <w:szCs w:val="18"/>
              </w:rPr>
              <w:t xml:space="preserve">La asignación de tiempos y la cantidad de docentes </w:t>
            </w:r>
            <w:r w:rsidRPr="00340260">
              <w:rPr>
                <w:rFonts w:ascii="Arial" w:hAnsi="Arial" w:cs="Arial"/>
                <w:sz w:val="18"/>
                <w:szCs w:val="18"/>
                <w:lang w:eastAsia="es-CO"/>
              </w:rPr>
              <w:t>tienen el nivel de formación requerida</w:t>
            </w:r>
            <w:r w:rsidRPr="00340260">
              <w:rPr>
                <w:rFonts w:ascii="Arial" w:hAnsi="Arial" w:cs="Arial"/>
                <w:sz w:val="18"/>
                <w:szCs w:val="18"/>
              </w:rPr>
              <w:t xml:space="preserve"> para el </w:t>
            </w:r>
            <w:r w:rsidRPr="00340260">
              <w:rPr>
                <w:rFonts w:ascii="Arial" w:hAnsi="Arial" w:cs="Arial"/>
                <w:sz w:val="18"/>
              </w:rPr>
              <w:t xml:space="preserve">desarrollo de cada una de las funciones sustantivas (investigación, docencia, extensión) es pertinente. </w:t>
            </w:r>
          </w:p>
        </w:tc>
        <w:tc>
          <w:tcPr>
            <w:tcW w:w="426" w:type="dxa"/>
            <w:vAlign w:val="center"/>
          </w:tcPr>
          <w:p w14:paraId="394F80D9"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3A0EDFF2"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67B21BF5"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36E76610"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66434868"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07697DF2" w14:textId="77777777" w:rsidTr="00740A00">
        <w:trPr>
          <w:trHeight w:val="696"/>
        </w:trPr>
        <w:tc>
          <w:tcPr>
            <w:tcW w:w="562" w:type="dxa"/>
            <w:vAlign w:val="center"/>
          </w:tcPr>
          <w:p w14:paraId="5C58DBA6" w14:textId="77777777" w:rsidR="00FD2813" w:rsidRDefault="00FD2813" w:rsidP="00740A00">
            <w:pPr>
              <w:ind w:hanging="2"/>
              <w:jc w:val="center"/>
              <w:rPr>
                <w:rFonts w:ascii="Arial" w:eastAsia="Arial" w:hAnsi="Arial" w:cs="Arial"/>
                <w:sz w:val="18"/>
                <w:szCs w:val="18"/>
              </w:rPr>
            </w:pPr>
            <w:r>
              <w:rPr>
                <w:rFonts w:ascii="Arial" w:eastAsia="Arial" w:hAnsi="Arial" w:cs="Arial"/>
                <w:sz w:val="18"/>
                <w:szCs w:val="18"/>
              </w:rPr>
              <w:t>12</w:t>
            </w:r>
          </w:p>
        </w:tc>
        <w:tc>
          <w:tcPr>
            <w:tcW w:w="7371" w:type="dxa"/>
            <w:vAlign w:val="center"/>
          </w:tcPr>
          <w:p w14:paraId="57EF49AB" w14:textId="77777777" w:rsidR="00FD2813" w:rsidRPr="00340260" w:rsidRDefault="00FD2813" w:rsidP="00740A00">
            <w:pPr>
              <w:ind w:hanging="2"/>
              <w:rPr>
                <w:rFonts w:ascii="Arial" w:hAnsi="Arial" w:cs="Arial"/>
                <w:sz w:val="18"/>
                <w:szCs w:val="18"/>
              </w:rPr>
            </w:pPr>
            <w:r w:rsidRPr="00340260">
              <w:rPr>
                <w:rFonts w:ascii="Arial" w:hAnsi="Arial" w:cs="Arial"/>
                <w:sz w:val="18"/>
                <w:szCs w:val="18"/>
                <w:lang w:eastAsia="es-CO"/>
              </w:rPr>
              <w:t>Es coherente la cantidad de profesores que tienen el nivel de formación requerida para el desarrollo de las funciones sustantivas (investigación, docencia, extensión) en relación con el número de estudiantes.</w:t>
            </w:r>
          </w:p>
        </w:tc>
        <w:tc>
          <w:tcPr>
            <w:tcW w:w="426" w:type="dxa"/>
            <w:vAlign w:val="center"/>
          </w:tcPr>
          <w:p w14:paraId="11EA0136"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593D3128"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1B93C2BF"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0EA2CC7E"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168BAC9B"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34A64548" w14:textId="77777777" w:rsidTr="00740A00">
        <w:trPr>
          <w:trHeight w:val="293"/>
        </w:trPr>
        <w:tc>
          <w:tcPr>
            <w:tcW w:w="10060" w:type="dxa"/>
            <w:gridSpan w:val="7"/>
            <w:shd w:val="clear" w:color="auto" w:fill="FBE4D5" w:themeFill="accent2" w:themeFillTint="33"/>
            <w:vAlign w:val="center"/>
          </w:tcPr>
          <w:p w14:paraId="751152E6" w14:textId="68520EA3" w:rsidR="00FD2813" w:rsidRPr="00340260" w:rsidRDefault="00FD2813" w:rsidP="00740A00">
            <w:pPr>
              <w:ind w:hanging="2"/>
              <w:rPr>
                <w:rFonts w:ascii="Arial" w:eastAsia="Arial" w:hAnsi="Arial" w:cs="Arial"/>
                <w:b/>
                <w:sz w:val="18"/>
                <w:szCs w:val="18"/>
              </w:rPr>
            </w:pPr>
            <w:r w:rsidRPr="00340260">
              <w:rPr>
                <w:rFonts w:ascii="Arial" w:hAnsi="Arial" w:cs="Arial"/>
                <w:b/>
                <w:sz w:val="18"/>
                <w:szCs w:val="18"/>
              </w:rPr>
              <w:t>Característica 11.  Desarrollo profesoral</w:t>
            </w:r>
            <w:r w:rsidR="006256E0">
              <w:rPr>
                <w:rFonts w:ascii="Arial" w:hAnsi="Arial" w:cs="Arial"/>
                <w:b/>
                <w:sz w:val="18"/>
                <w:szCs w:val="18"/>
              </w:rPr>
              <w:t>.</w:t>
            </w:r>
          </w:p>
        </w:tc>
      </w:tr>
      <w:tr w:rsidR="00FD2813" w:rsidRPr="009A4BA2" w14:paraId="6C5F54E4" w14:textId="77777777" w:rsidTr="00740A00">
        <w:trPr>
          <w:trHeight w:val="743"/>
        </w:trPr>
        <w:tc>
          <w:tcPr>
            <w:tcW w:w="562" w:type="dxa"/>
            <w:vAlign w:val="center"/>
          </w:tcPr>
          <w:p w14:paraId="69BC9B38"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lastRenderedPageBreak/>
              <w:t>13</w:t>
            </w:r>
          </w:p>
        </w:tc>
        <w:tc>
          <w:tcPr>
            <w:tcW w:w="7371" w:type="dxa"/>
            <w:vAlign w:val="center"/>
          </w:tcPr>
          <w:p w14:paraId="039B98CD" w14:textId="77777777" w:rsidR="00FD2813" w:rsidRPr="00340260" w:rsidRDefault="00FD2813" w:rsidP="00740A00">
            <w:pPr>
              <w:tabs>
                <w:tab w:val="left" w:pos="1950"/>
              </w:tabs>
              <w:ind w:hanging="2"/>
              <w:rPr>
                <w:rFonts w:ascii="Arial" w:hAnsi="Arial" w:cs="Arial"/>
                <w:sz w:val="18"/>
                <w:szCs w:val="18"/>
              </w:rPr>
            </w:pPr>
            <w:r w:rsidRPr="00340260">
              <w:rPr>
                <w:rFonts w:ascii="Arial" w:hAnsi="Arial" w:cs="Arial"/>
                <w:sz w:val="18"/>
                <w:szCs w:val="18"/>
              </w:rPr>
              <w:tab/>
              <w:t>El programa aplica políticas y estrategias que fomentan el desarrollo profesoral en coherencia con la evolución de la Institución, la identidad del Programa y la formación de los estudiantes.</w:t>
            </w:r>
          </w:p>
        </w:tc>
        <w:tc>
          <w:tcPr>
            <w:tcW w:w="426" w:type="dxa"/>
            <w:vAlign w:val="center"/>
          </w:tcPr>
          <w:p w14:paraId="0341A1B4"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07E536D5"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7F7544F2"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50E2F842"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2E5ACC60"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2D5A402F" w14:textId="77777777" w:rsidTr="00740A00">
        <w:trPr>
          <w:trHeight w:val="729"/>
        </w:trPr>
        <w:tc>
          <w:tcPr>
            <w:tcW w:w="562" w:type="dxa"/>
            <w:vAlign w:val="center"/>
          </w:tcPr>
          <w:p w14:paraId="20489CC0"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14</w:t>
            </w:r>
          </w:p>
        </w:tc>
        <w:tc>
          <w:tcPr>
            <w:tcW w:w="7371" w:type="dxa"/>
            <w:vAlign w:val="center"/>
          </w:tcPr>
          <w:p w14:paraId="1CB23736" w14:textId="77777777" w:rsidR="00FD2813" w:rsidRPr="00340260" w:rsidRDefault="00FD2813" w:rsidP="00740A00">
            <w:pPr>
              <w:ind w:hanging="2"/>
              <w:rPr>
                <w:rFonts w:ascii="Arial" w:eastAsia="Arial" w:hAnsi="Arial" w:cs="Arial"/>
                <w:sz w:val="18"/>
                <w:szCs w:val="18"/>
              </w:rPr>
            </w:pPr>
            <w:r w:rsidRPr="00340260">
              <w:rPr>
                <w:rFonts w:ascii="Arial" w:hAnsi="Arial" w:cs="Arial"/>
                <w:sz w:val="18"/>
                <w:szCs w:val="18"/>
              </w:rPr>
              <w:t xml:space="preserve">Las acciones orientadas al desarrollo integral de los profesores, contribuyen al mejoramiento de las competencias pedagógicas, científicas y sociales para el sostenimiento de las funciones misionales. </w:t>
            </w:r>
          </w:p>
        </w:tc>
        <w:tc>
          <w:tcPr>
            <w:tcW w:w="426" w:type="dxa"/>
            <w:vAlign w:val="center"/>
          </w:tcPr>
          <w:p w14:paraId="7BFCD4B3"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2D78DF2C"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1116767A"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25CBD17B"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17302724"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6024D049" w14:textId="77777777" w:rsidTr="00740A00">
        <w:trPr>
          <w:trHeight w:val="351"/>
        </w:trPr>
        <w:tc>
          <w:tcPr>
            <w:tcW w:w="10060" w:type="dxa"/>
            <w:gridSpan w:val="7"/>
            <w:shd w:val="clear" w:color="auto" w:fill="FBE4D5" w:themeFill="accent2" w:themeFillTint="33"/>
            <w:vAlign w:val="center"/>
          </w:tcPr>
          <w:p w14:paraId="7A5D1613" w14:textId="77777777" w:rsidR="00FD2813" w:rsidRPr="00340260" w:rsidRDefault="00FD2813" w:rsidP="00740A00">
            <w:pPr>
              <w:ind w:hanging="2"/>
              <w:rPr>
                <w:rFonts w:ascii="Arial" w:eastAsia="Arial" w:hAnsi="Arial" w:cs="Arial"/>
                <w:b/>
                <w:sz w:val="18"/>
                <w:szCs w:val="18"/>
              </w:rPr>
            </w:pPr>
            <w:r w:rsidRPr="00340260">
              <w:rPr>
                <w:rFonts w:ascii="Arial" w:eastAsia="Arial" w:hAnsi="Arial" w:cs="Arial"/>
                <w:b/>
                <w:sz w:val="18"/>
                <w:szCs w:val="18"/>
              </w:rPr>
              <w:t xml:space="preserve">Característica 12. Estímulos a la trayectoria profesoral. </w:t>
            </w:r>
          </w:p>
        </w:tc>
      </w:tr>
      <w:tr w:rsidR="00FD2813" w:rsidRPr="009A4BA2" w14:paraId="6FDEAA9D" w14:textId="77777777" w:rsidTr="00740A00">
        <w:trPr>
          <w:trHeight w:val="953"/>
        </w:trPr>
        <w:tc>
          <w:tcPr>
            <w:tcW w:w="562" w:type="dxa"/>
            <w:vAlign w:val="center"/>
          </w:tcPr>
          <w:p w14:paraId="7F57643F"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sz w:val="18"/>
                <w:szCs w:val="18"/>
              </w:rPr>
              <w:t>1</w:t>
            </w:r>
            <w:r>
              <w:rPr>
                <w:rFonts w:ascii="Arial" w:eastAsia="Arial" w:hAnsi="Arial" w:cs="Arial"/>
                <w:sz w:val="18"/>
                <w:szCs w:val="18"/>
              </w:rPr>
              <w:t>5</w:t>
            </w:r>
          </w:p>
        </w:tc>
        <w:tc>
          <w:tcPr>
            <w:tcW w:w="7371" w:type="dxa"/>
            <w:vAlign w:val="center"/>
          </w:tcPr>
          <w:p w14:paraId="56ADBC06" w14:textId="77777777" w:rsidR="00FD2813" w:rsidRPr="00340260" w:rsidRDefault="00FD2813" w:rsidP="00740A00">
            <w:pPr>
              <w:ind w:hanging="2"/>
              <w:rPr>
                <w:rFonts w:ascii="Arial" w:eastAsia="Arial" w:hAnsi="Arial" w:cs="Arial"/>
                <w:sz w:val="18"/>
                <w:szCs w:val="18"/>
              </w:rPr>
            </w:pPr>
            <w:r w:rsidRPr="00340260">
              <w:rPr>
                <w:rFonts w:ascii="Arial" w:hAnsi="Arial" w:cs="Arial"/>
                <w:sz w:val="18"/>
                <w:szCs w:val="18"/>
              </w:rPr>
              <w:t>La universidad cuenta con el otorgamiento de estímulos al profesorado que favorece el ejercicio cualificado de la labor formativa, académica, investigativa, de innovación, extensión o proyección social y creación artística y cultural; que aportan al desarrollo técnico y tecnológico y a la cooperación internacional.</w:t>
            </w:r>
          </w:p>
        </w:tc>
        <w:tc>
          <w:tcPr>
            <w:tcW w:w="426" w:type="dxa"/>
            <w:vAlign w:val="center"/>
          </w:tcPr>
          <w:p w14:paraId="621304D3"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0EACF9E8"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1CFBF84C"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09714C3C"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5A865E5B"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6FD4DC45" w14:textId="77777777" w:rsidTr="00740A00">
        <w:trPr>
          <w:trHeight w:val="293"/>
        </w:trPr>
        <w:tc>
          <w:tcPr>
            <w:tcW w:w="10060" w:type="dxa"/>
            <w:gridSpan w:val="7"/>
            <w:shd w:val="clear" w:color="auto" w:fill="FBE4D5" w:themeFill="accent2" w:themeFillTint="33"/>
            <w:vAlign w:val="center"/>
          </w:tcPr>
          <w:p w14:paraId="4C4435E8" w14:textId="77777777" w:rsidR="00FD2813" w:rsidRPr="00340260" w:rsidRDefault="00FD2813" w:rsidP="00740A00">
            <w:pPr>
              <w:ind w:hanging="2"/>
              <w:rPr>
                <w:rFonts w:ascii="Arial" w:eastAsia="Arial" w:hAnsi="Arial" w:cs="Arial"/>
                <w:b/>
                <w:sz w:val="18"/>
                <w:szCs w:val="18"/>
              </w:rPr>
            </w:pPr>
            <w:r w:rsidRPr="00340260">
              <w:rPr>
                <w:rFonts w:ascii="Arial" w:eastAsia="Arial" w:hAnsi="Arial" w:cs="Arial"/>
                <w:b/>
                <w:sz w:val="18"/>
                <w:szCs w:val="18"/>
              </w:rPr>
              <w:t xml:space="preserve">Característica 13. Producción, pertinencia, utilización e impacto del material docente. </w:t>
            </w:r>
          </w:p>
        </w:tc>
      </w:tr>
      <w:tr w:rsidR="00FD2813" w:rsidRPr="009A4BA2" w14:paraId="058F7D10" w14:textId="77777777" w:rsidTr="00740A00">
        <w:trPr>
          <w:trHeight w:val="966"/>
        </w:trPr>
        <w:tc>
          <w:tcPr>
            <w:tcW w:w="562" w:type="dxa"/>
            <w:vAlign w:val="center"/>
          </w:tcPr>
          <w:p w14:paraId="54133ED9"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sz w:val="18"/>
                <w:szCs w:val="18"/>
              </w:rPr>
              <w:t>1</w:t>
            </w:r>
            <w:r>
              <w:rPr>
                <w:rFonts w:ascii="Arial" w:eastAsia="Arial" w:hAnsi="Arial" w:cs="Arial"/>
                <w:sz w:val="18"/>
                <w:szCs w:val="18"/>
              </w:rPr>
              <w:t>6</w:t>
            </w:r>
          </w:p>
        </w:tc>
        <w:tc>
          <w:tcPr>
            <w:tcW w:w="7371" w:type="dxa"/>
            <w:vAlign w:val="center"/>
          </w:tcPr>
          <w:p w14:paraId="015EE75F" w14:textId="77777777" w:rsidR="00FD2813" w:rsidRPr="00340260" w:rsidRDefault="00FD2813" w:rsidP="00740A00">
            <w:pPr>
              <w:ind w:hanging="2"/>
              <w:rPr>
                <w:rFonts w:ascii="Arial" w:eastAsia="Arial" w:hAnsi="Arial" w:cs="Arial"/>
                <w:sz w:val="18"/>
                <w:szCs w:val="18"/>
              </w:rPr>
            </w:pPr>
            <w:r w:rsidRPr="00340260">
              <w:rPr>
                <w:rFonts w:ascii="Arial" w:hAnsi="Arial" w:cs="Arial"/>
                <w:sz w:val="18"/>
                <w:szCs w:val="18"/>
              </w:rPr>
              <w:t xml:space="preserve">El material de apoyo (Guías de laboratorio, Guías temáticas, Textos, Artículos o Ensayos, Talleres, Videos, libros, material audiovisual, entre otros) que utilizan los docentes es pertinente y de calidad de acuerdo con el nivel de formación y modalidad del programa.  </w:t>
            </w:r>
          </w:p>
        </w:tc>
        <w:tc>
          <w:tcPr>
            <w:tcW w:w="426" w:type="dxa"/>
            <w:vAlign w:val="center"/>
          </w:tcPr>
          <w:p w14:paraId="30DEE780"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7263F7FC"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002D65C4"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68A5B896"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38A74F06"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3DF6FA26" w14:textId="77777777" w:rsidTr="00740A00">
        <w:trPr>
          <w:trHeight w:val="310"/>
        </w:trPr>
        <w:tc>
          <w:tcPr>
            <w:tcW w:w="10060" w:type="dxa"/>
            <w:gridSpan w:val="7"/>
            <w:shd w:val="clear" w:color="auto" w:fill="FBE4D5" w:themeFill="accent2" w:themeFillTint="33"/>
            <w:vAlign w:val="center"/>
          </w:tcPr>
          <w:p w14:paraId="6CBD8728" w14:textId="2F0868AC" w:rsidR="00FD2813" w:rsidRPr="00340260" w:rsidRDefault="00FD2813" w:rsidP="00740A00">
            <w:pPr>
              <w:ind w:hanging="2"/>
              <w:rPr>
                <w:rFonts w:ascii="Arial" w:eastAsia="Arial" w:hAnsi="Arial" w:cs="Arial"/>
                <w:b/>
                <w:sz w:val="18"/>
                <w:szCs w:val="18"/>
              </w:rPr>
            </w:pPr>
            <w:r w:rsidRPr="00340260">
              <w:rPr>
                <w:rFonts w:ascii="Arial" w:hAnsi="Arial" w:cs="Arial"/>
                <w:b/>
                <w:sz w:val="18"/>
                <w:szCs w:val="18"/>
              </w:rPr>
              <w:t>Característica 15. Evaluación de profesores</w:t>
            </w:r>
            <w:r w:rsidR="006256E0">
              <w:rPr>
                <w:rFonts w:ascii="Arial" w:hAnsi="Arial" w:cs="Arial"/>
                <w:b/>
                <w:sz w:val="18"/>
                <w:szCs w:val="18"/>
              </w:rPr>
              <w:t>.</w:t>
            </w:r>
          </w:p>
        </w:tc>
      </w:tr>
      <w:tr w:rsidR="00FD2813" w:rsidRPr="009A4BA2" w14:paraId="2AACC897" w14:textId="77777777" w:rsidTr="00740A00">
        <w:trPr>
          <w:trHeight w:val="551"/>
        </w:trPr>
        <w:tc>
          <w:tcPr>
            <w:tcW w:w="562" w:type="dxa"/>
            <w:vAlign w:val="center"/>
          </w:tcPr>
          <w:p w14:paraId="350BD419" w14:textId="63E70A84"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sz w:val="18"/>
                <w:szCs w:val="18"/>
              </w:rPr>
              <w:t>1</w:t>
            </w:r>
            <w:r>
              <w:rPr>
                <w:rFonts w:ascii="Arial" w:eastAsia="Arial" w:hAnsi="Arial" w:cs="Arial"/>
                <w:sz w:val="18"/>
                <w:szCs w:val="18"/>
              </w:rPr>
              <w:t>7</w:t>
            </w:r>
          </w:p>
        </w:tc>
        <w:tc>
          <w:tcPr>
            <w:tcW w:w="7371" w:type="dxa"/>
            <w:vAlign w:val="center"/>
          </w:tcPr>
          <w:p w14:paraId="21D48BFD" w14:textId="77777777" w:rsidR="00FD2813" w:rsidRPr="00340260" w:rsidRDefault="00FD2813" w:rsidP="00740A00">
            <w:pPr>
              <w:ind w:hanging="2"/>
              <w:rPr>
                <w:rFonts w:ascii="Arial" w:eastAsia="Arial" w:hAnsi="Arial" w:cs="Arial"/>
                <w:sz w:val="18"/>
                <w:szCs w:val="18"/>
              </w:rPr>
            </w:pPr>
            <w:r w:rsidRPr="00340260">
              <w:rPr>
                <w:rFonts w:ascii="Arial" w:hAnsi="Arial" w:cs="Arial"/>
                <w:sz w:val="18"/>
                <w:szCs w:val="18"/>
              </w:rPr>
              <w:t>Considera que los criterios y mecanismos de evaluación de profesores son transparentes, equitativos, eficaces y coherentes con lo establecido por la Institución.</w:t>
            </w:r>
          </w:p>
        </w:tc>
        <w:tc>
          <w:tcPr>
            <w:tcW w:w="426" w:type="dxa"/>
            <w:vAlign w:val="center"/>
          </w:tcPr>
          <w:p w14:paraId="720B38A2"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338882E2"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1711DE7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23901DD9"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6AD5E48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720EF6B7" w14:textId="77777777" w:rsidTr="00740A00">
        <w:trPr>
          <w:trHeight w:val="700"/>
        </w:trPr>
        <w:tc>
          <w:tcPr>
            <w:tcW w:w="562" w:type="dxa"/>
            <w:vAlign w:val="center"/>
          </w:tcPr>
          <w:p w14:paraId="41980F83"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sz w:val="18"/>
                <w:szCs w:val="18"/>
              </w:rPr>
              <w:t>1</w:t>
            </w:r>
            <w:r>
              <w:rPr>
                <w:rFonts w:ascii="Arial" w:eastAsia="Arial" w:hAnsi="Arial" w:cs="Arial"/>
                <w:sz w:val="18"/>
                <w:szCs w:val="18"/>
              </w:rPr>
              <w:t>8</w:t>
            </w:r>
          </w:p>
        </w:tc>
        <w:tc>
          <w:tcPr>
            <w:tcW w:w="7371" w:type="dxa"/>
            <w:vAlign w:val="center"/>
          </w:tcPr>
          <w:p w14:paraId="0197F973" w14:textId="77777777" w:rsidR="00FD2813" w:rsidRPr="00340260" w:rsidRDefault="00FD2813" w:rsidP="00740A00">
            <w:pPr>
              <w:ind w:hanging="2"/>
              <w:rPr>
                <w:rFonts w:ascii="Arial" w:eastAsia="Arial" w:hAnsi="Arial" w:cs="Arial"/>
                <w:sz w:val="18"/>
                <w:szCs w:val="18"/>
              </w:rPr>
            </w:pPr>
            <w:r w:rsidRPr="00340260">
              <w:rPr>
                <w:rFonts w:ascii="Arial" w:hAnsi="Arial" w:cs="Arial"/>
                <w:sz w:val="18"/>
                <w:szCs w:val="18"/>
              </w:rPr>
              <w:t xml:space="preserve">El programa académico evalúa periódicamente a los profesores adscritos dando a conocer el resultado de las mismas y plantea planes de capacitación con el fin de fortalecer los procesos.  </w:t>
            </w:r>
          </w:p>
        </w:tc>
        <w:tc>
          <w:tcPr>
            <w:tcW w:w="426" w:type="dxa"/>
            <w:vAlign w:val="center"/>
          </w:tcPr>
          <w:p w14:paraId="3E49509F"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1DA6C52C"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21E6ED05"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331FAFF6"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61AE2D5B"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18787893" w14:textId="77777777" w:rsidTr="00740A00">
        <w:trPr>
          <w:trHeight w:val="296"/>
        </w:trPr>
        <w:tc>
          <w:tcPr>
            <w:tcW w:w="10060" w:type="dxa"/>
            <w:gridSpan w:val="7"/>
            <w:shd w:val="clear" w:color="auto" w:fill="F4B083" w:themeFill="accent2" w:themeFillTint="99"/>
            <w:vAlign w:val="center"/>
          </w:tcPr>
          <w:p w14:paraId="431BB195" w14:textId="77777777" w:rsidR="00FD2813" w:rsidRPr="00340260" w:rsidRDefault="00FD2813" w:rsidP="00740A00">
            <w:pPr>
              <w:ind w:hanging="2"/>
              <w:rPr>
                <w:rFonts w:ascii="Arial" w:eastAsia="Arial" w:hAnsi="Arial" w:cs="Arial"/>
                <w:sz w:val="18"/>
                <w:szCs w:val="18"/>
              </w:rPr>
            </w:pPr>
            <w:r w:rsidRPr="00340260">
              <w:rPr>
                <w:rFonts w:ascii="Arial" w:eastAsia="Arial" w:hAnsi="Arial" w:cs="Arial"/>
                <w:b/>
                <w:sz w:val="18"/>
                <w:szCs w:val="18"/>
              </w:rPr>
              <w:t xml:space="preserve">FACTOR 4. EGRESADOS </w:t>
            </w:r>
          </w:p>
        </w:tc>
      </w:tr>
      <w:tr w:rsidR="00FD2813" w:rsidRPr="009A4BA2" w14:paraId="1E47A9E1" w14:textId="77777777" w:rsidTr="00740A00">
        <w:trPr>
          <w:trHeight w:val="757"/>
        </w:trPr>
        <w:tc>
          <w:tcPr>
            <w:tcW w:w="562" w:type="dxa"/>
            <w:vAlign w:val="center"/>
          </w:tcPr>
          <w:p w14:paraId="60B651E7"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sz w:val="18"/>
                <w:szCs w:val="18"/>
              </w:rPr>
              <w:t>1</w:t>
            </w:r>
            <w:r>
              <w:rPr>
                <w:rFonts w:ascii="Arial" w:eastAsia="Arial" w:hAnsi="Arial" w:cs="Arial"/>
                <w:sz w:val="18"/>
                <w:szCs w:val="18"/>
              </w:rPr>
              <w:t>9</w:t>
            </w:r>
          </w:p>
        </w:tc>
        <w:tc>
          <w:tcPr>
            <w:tcW w:w="7371" w:type="dxa"/>
            <w:vAlign w:val="center"/>
          </w:tcPr>
          <w:p w14:paraId="4D70F517" w14:textId="77777777" w:rsidR="00FD2813" w:rsidRPr="00340260" w:rsidRDefault="00FD2813" w:rsidP="00740A00">
            <w:pPr>
              <w:ind w:hanging="2"/>
              <w:rPr>
                <w:rFonts w:ascii="Arial" w:eastAsia="Arial" w:hAnsi="Arial" w:cs="Arial"/>
                <w:sz w:val="18"/>
                <w:szCs w:val="18"/>
              </w:rPr>
            </w:pPr>
            <w:r w:rsidRPr="00340260">
              <w:rPr>
                <w:rFonts w:ascii="Arial" w:eastAsia="Arial" w:hAnsi="Arial" w:cs="Arial"/>
                <w:sz w:val="18"/>
                <w:szCs w:val="18"/>
              </w:rPr>
              <w:t>Las estrategias de seguimiento al desarrollo profesional y laboral de los egresados, el alcance de las competencias adquiridas y el perfil de egreso del Programa son pertinentes y acordes a los objetivos planteados por el programa.</w:t>
            </w:r>
          </w:p>
        </w:tc>
        <w:tc>
          <w:tcPr>
            <w:tcW w:w="426" w:type="dxa"/>
            <w:vAlign w:val="center"/>
          </w:tcPr>
          <w:p w14:paraId="01775BF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5B0F8F5B"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7EFB8F97"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13C090FD"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5D86FA92"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24555A39" w14:textId="77777777" w:rsidTr="00740A00">
        <w:trPr>
          <w:trHeight w:val="351"/>
        </w:trPr>
        <w:tc>
          <w:tcPr>
            <w:tcW w:w="10060" w:type="dxa"/>
            <w:gridSpan w:val="7"/>
            <w:shd w:val="clear" w:color="auto" w:fill="F4B083" w:themeFill="accent2" w:themeFillTint="99"/>
            <w:vAlign w:val="center"/>
          </w:tcPr>
          <w:p w14:paraId="3E4CD35D" w14:textId="77777777" w:rsidR="00FD2813" w:rsidRPr="00340260" w:rsidRDefault="00FD2813" w:rsidP="00740A00">
            <w:pPr>
              <w:ind w:hanging="2"/>
              <w:rPr>
                <w:rFonts w:ascii="Arial" w:eastAsia="Arial" w:hAnsi="Arial" w:cs="Arial"/>
                <w:sz w:val="18"/>
                <w:szCs w:val="18"/>
              </w:rPr>
            </w:pPr>
            <w:r w:rsidRPr="00340260">
              <w:rPr>
                <w:rFonts w:ascii="Arial" w:eastAsia="Arial" w:hAnsi="Arial" w:cs="Arial"/>
                <w:b/>
                <w:sz w:val="18"/>
                <w:szCs w:val="18"/>
              </w:rPr>
              <w:t xml:space="preserve">FACTOR 5. ASPECTOS ACADÉMICOS Y RESULTADOS DE APRENDIZAJE </w:t>
            </w:r>
          </w:p>
        </w:tc>
      </w:tr>
      <w:tr w:rsidR="00FD2813" w:rsidRPr="009A4BA2" w14:paraId="4C326D31" w14:textId="77777777" w:rsidTr="00740A00">
        <w:trPr>
          <w:trHeight w:val="352"/>
        </w:trPr>
        <w:tc>
          <w:tcPr>
            <w:tcW w:w="10060" w:type="dxa"/>
            <w:gridSpan w:val="7"/>
            <w:shd w:val="clear" w:color="auto" w:fill="FBE4D5" w:themeFill="accent2" w:themeFillTint="33"/>
            <w:vAlign w:val="center"/>
          </w:tcPr>
          <w:p w14:paraId="79730276" w14:textId="77777777" w:rsidR="00FD2813" w:rsidRPr="00340260" w:rsidRDefault="00FD2813" w:rsidP="00740A00">
            <w:pPr>
              <w:tabs>
                <w:tab w:val="left" w:pos="2350"/>
              </w:tabs>
              <w:ind w:hanging="2"/>
              <w:rPr>
                <w:rFonts w:ascii="Arial" w:eastAsia="Arial" w:hAnsi="Arial" w:cs="Arial"/>
                <w:b/>
                <w:sz w:val="18"/>
                <w:szCs w:val="18"/>
              </w:rPr>
            </w:pPr>
            <w:r w:rsidRPr="00340260">
              <w:rPr>
                <w:rFonts w:ascii="Arial" w:eastAsia="Arial" w:hAnsi="Arial" w:cs="Arial"/>
                <w:b/>
                <w:sz w:val="18"/>
                <w:szCs w:val="18"/>
              </w:rPr>
              <w:tab/>
            </w:r>
            <w:r w:rsidRPr="00340260">
              <w:rPr>
                <w:rFonts w:ascii="Arial" w:hAnsi="Arial" w:cs="Arial"/>
                <w:b/>
                <w:sz w:val="18"/>
                <w:szCs w:val="18"/>
              </w:rPr>
              <w:t>Característica 18. Integralidad de los aspectos curriculares.</w:t>
            </w:r>
          </w:p>
        </w:tc>
      </w:tr>
      <w:tr w:rsidR="00FD2813" w:rsidRPr="009A4BA2" w14:paraId="58032B5D" w14:textId="77777777" w:rsidTr="00740A00">
        <w:trPr>
          <w:trHeight w:val="910"/>
        </w:trPr>
        <w:tc>
          <w:tcPr>
            <w:tcW w:w="562" w:type="dxa"/>
            <w:vAlign w:val="center"/>
          </w:tcPr>
          <w:p w14:paraId="4593C23F"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20</w:t>
            </w:r>
          </w:p>
        </w:tc>
        <w:tc>
          <w:tcPr>
            <w:tcW w:w="7371" w:type="dxa"/>
            <w:vAlign w:val="center"/>
          </w:tcPr>
          <w:p w14:paraId="508FD5BC" w14:textId="77777777" w:rsidR="00FD2813" w:rsidRPr="00340260" w:rsidRDefault="00FD2813" w:rsidP="00740A00">
            <w:pPr>
              <w:ind w:hanging="2"/>
              <w:rPr>
                <w:rFonts w:ascii="Arial" w:eastAsia="Arial" w:hAnsi="Arial" w:cs="Arial"/>
                <w:sz w:val="18"/>
                <w:szCs w:val="18"/>
              </w:rPr>
            </w:pPr>
            <w:r w:rsidRPr="00340260">
              <w:rPr>
                <w:rFonts w:ascii="Arial" w:hAnsi="Arial" w:cs="Arial"/>
                <w:sz w:val="18"/>
                <w:szCs w:val="18"/>
              </w:rPr>
              <w:t>Conoce las políticas institucionales que orientan las flexibilidades curriculares y pedagógicas del programa aplicadas eficazmente en este, realizando el seguimiento y análisis de los resultados de aprendizaje impactan en la formación integral de los estudiantes.</w:t>
            </w:r>
          </w:p>
        </w:tc>
        <w:tc>
          <w:tcPr>
            <w:tcW w:w="426" w:type="dxa"/>
            <w:vAlign w:val="center"/>
          </w:tcPr>
          <w:p w14:paraId="390767E3"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6C293A17"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04A68144"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02B9B964"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2A09E0D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758F812C" w14:textId="77777777" w:rsidTr="00740A00">
        <w:trPr>
          <w:trHeight w:val="352"/>
        </w:trPr>
        <w:tc>
          <w:tcPr>
            <w:tcW w:w="10060" w:type="dxa"/>
            <w:gridSpan w:val="7"/>
            <w:shd w:val="clear" w:color="auto" w:fill="FBE4D5" w:themeFill="accent2" w:themeFillTint="33"/>
            <w:vAlign w:val="center"/>
          </w:tcPr>
          <w:p w14:paraId="0CA3736B" w14:textId="70A44E19" w:rsidR="00FD2813" w:rsidRPr="00340260" w:rsidRDefault="00FD2813" w:rsidP="00740A00">
            <w:pPr>
              <w:ind w:hanging="2"/>
              <w:rPr>
                <w:rFonts w:ascii="Arial" w:eastAsia="Arial" w:hAnsi="Arial" w:cs="Arial"/>
                <w:b/>
                <w:sz w:val="18"/>
                <w:szCs w:val="18"/>
              </w:rPr>
            </w:pPr>
            <w:r w:rsidRPr="00340260">
              <w:rPr>
                <w:rFonts w:ascii="Arial" w:hAnsi="Arial" w:cs="Arial"/>
                <w:b/>
                <w:sz w:val="18"/>
                <w:szCs w:val="18"/>
              </w:rPr>
              <w:t>Característica 21.  Estrategias pedagógicas</w:t>
            </w:r>
            <w:r w:rsidR="006256E0">
              <w:rPr>
                <w:rFonts w:ascii="Arial" w:hAnsi="Arial" w:cs="Arial"/>
                <w:b/>
                <w:sz w:val="18"/>
                <w:szCs w:val="18"/>
              </w:rPr>
              <w:t>.</w:t>
            </w:r>
            <w:r w:rsidRPr="00340260">
              <w:rPr>
                <w:rFonts w:ascii="Arial" w:hAnsi="Arial" w:cs="Arial"/>
                <w:b/>
                <w:sz w:val="18"/>
                <w:szCs w:val="18"/>
              </w:rPr>
              <w:t xml:space="preserve">    </w:t>
            </w:r>
          </w:p>
        </w:tc>
      </w:tr>
      <w:tr w:rsidR="00FD2813" w:rsidRPr="009A4BA2" w14:paraId="7A2C0332" w14:textId="77777777" w:rsidTr="00740A00">
        <w:trPr>
          <w:trHeight w:val="715"/>
        </w:trPr>
        <w:tc>
          <w:tcPr>
            <w:tcW w:w="562" w:type="dxa"/>
            <w:vAlign w:val="center"/>
          </w:tcPr>
          <w:p w14:paraId="1D5B62C2" w14:textId="77777777" w:rsidR="00FD2813" w:rsidRPr="009A4BA2" w:rsidRDefault="00FD2813" w:rsidP="00740A00">
            <w:pPr>
              <w:ind w:hanging="2"/>
              <w:rPr>
                <w:rFonts w:ascii="Arial" w:eastAsia="Arial" w:hAnsi="Arial" w:cs="Arial"/>
                <w:sz w:val="18"/>
                <w:szCs w:val="18"/>
              </w:rPr>
            </w:pPr>
            <w:r>
              <w:rPr>
                <w:rFonts w:ascii="Arial" w:eastAsia="Arial" w:hAnsi="Arial" w:cs="Arial"/>
                <w:sz w:val="18"/>
                <w:szCs w:val="18"/>
              </w:rPr>
              <w:t>21</w:t>
            </w:r>
          </w:p>
        </w:tc>
        <w:tc>
          <w:tcPr>
            <w:tcW w:w="7371" w:type="dxa"/>
            <w:vAlign w:val="center"/>
          </w:tcPr>
          <w:p w14:paraId="55E863FF" w14:textId="3DD439F8" w:rsidR="00FD2813" w:rsidRPr="00340260" w:rsidRDefault="00FD2813" w:rsidP="00740A00">
            <w:pPr>
              <w:ind w:hanging="2"/>
              <w:rPr>
                <w:rFonts w:ascii="Arial" w:eastAsia="Arial" w:hAnsi="Arial" w:cs="Arial"/>
                <w:sz w:val="18"/>
                <w:szCs w:val="18"/>
              </w:rPr>
            </w:pPr>
            <w:r w:rsidRPr="00340260">
              <w:rPr>
                <w:rFonts w:ascii="Arial" w:hAnsi="Arial" w:cs="Arial"/>
                <w:sz w:val="18"/>
                <w:szCs w:val="18"/>
              </w:rPr>
              <w:t>Son coherentes las estrategias pedagógicas utilizadas por el programa y los docentes cuya finalidad es el logro de los resultados de aprendizaje esperados, donde se incluyen escenarios de práctica para los programas que lo requieran</w:t>
            </w:r>
            <w:r w:rsidR="00870A64">
              <w:rPr>
                <w:rFonts w:ascii="Arial" w:hAnsi="Arial" w:cs="Arial"/>
                <w:sz w:val="18"/>
                <w:szCs w:val="18"/>
              </w:rPr>
              <w:t>.</w:t>
            </w:r>
          </w:p>
        </w:tc>
        <w:tc>
          <w:tcPr>
            <w:tcW w:w="426" w:type="dxa"/>
            <w:vAlign w:val="center"/>
          </w:tcPr>
          <w:p w14:paraId="4F511E54"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76055D8B"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46E2A651"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00133EFB"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7D63D695"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20E12D1C" w14:textId="77777777" w:rsidTr="00740A00">
        <w:trPr>
          <w:trHeight w:val="407"/>
        </w:trPr>
        <w:tc>
          <w:tcPr>
            <w:tcW w:w="10060" w:type="dxa"/>
            <w:gridSpan w:val="7"/>
            <w:shd w:val="clear" w:color="auto" w:fill="FBE4D5" w:themeFill="accent2" w:themeFillTint="33"/>
            <w:vAlign w:val="center"/>
          </w:tcPr>
          <w:p w14:paraId="05838064"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 xml:space="preserve">Característica 22. Sistema de evaluación de estudiantes. </w:t>
            </w:r>
            <w:r w:rsidRPr="009A4BA2">
              <w:rPr>
                <w:rFonts w:ascii="Arial" w:eastAsia="Arial" w:hAnsi="Arial" w:cs="Arial"/>
                <w:b/>
                <w:sz w:val="18"/>
                <w:szCs w:val="18"/>
              </w:rPr>
              <w:t xml:space="preserve">   </w:t>
            </w:r>
          </w:p>
        </w:tc>
      </w:tr>
      <w:tr w:rsidR="00FD2813" w:rsidRPr="009A4BA2" w14:paraId="07F3972B" w14:textId="77777777" w:rsidTr="00740A00">
        <w:trPr>
          <w:trHeight w:val="547"/>
        </w:trPr>
        <w:tc>
          <w:tcPr>
            <w:tcW w:w="562" w:type="dxa"/>
            <w:vAlign w:val="center"/>
          </w:tcPr>
          <w:p w14:paraId="798C4829" w14:textId="77777777" w:rsidR="00FD2813" w:rsidRPr="009A4BA2" w:rsidRDefault="00FD2813" w:rsidP="00740A00">
            <w:pPr>
              <w:ind w:hanging="2"/>
              <w:rPr>
                <w:rFonts w:ascii="Arial" w:eastAsia="Arial" w:hAnsi="Arial" w:cs="Arial"/>
                <w:sz w:val="18"/>
                <w:szCs w:val="18"/>
              </w:rPr>
            </w:pPr>
            <w:r>
              <w:rPr>
                <w:rFonts w:ascii="Arial" w:eastAsia="Arial" w:hAnsi="Arial" w:cs="Arial"/>
                <w:sz w:val="18"/>
                <w:szCs w:val="18"/>
              </w:rPr>
              <w:t>22</w:t>
            </w:r>
          </w:p>
        </w:tc>
        <w:tc>
          <w:tcPr>
            <w:tcW w:w="7371" w:type="dxa"/>
            <w:vAlign w:val="center"/>
          </w:tcPr>
          <w:p w14:paraId="15B9478E" w14:textId="77777777" w:rsidR="00FD2813" w:rsidRPr="009A4BA2" w:rsidRDefault="00FD2813" w:rsidP="00740A00">
            <w:pPr>
              <w:ind w:hanging="2"/>
              <w:rPr>
                <w:rFonts w:ascii="Arial" w:hAnsi="Arial" w:cs="Arial"/>
                <w:sz w:val="18"/>
                <w:szCs w:val="18"/>
              </w:rPr>
            </w:pPr>
            <w:r w:rsidRPr="009A4BA2">
              <w:rPr>
                <w:rFonts w:ascii="Arial" w:hAnsi="Arial" w:cs="Arial"/>
                <w:sz w:val="18"/>
                <w:szCs w:val="18"/>
              </w:rPr>
              <w:t>El sistema de evaluación de estudiantes se fundamenta en políticas y normas claras, universales y transparentes y es coherente con el logro de los resultados de aprendizaje.</w:t>
            </w:r>
          </w:p>
        </w:tc>
        <w:tc>
          <w:tcPr>
            <w:tcW w:w="426" w:type="dxa"/>
            <w:vAlign w:val="center"/>
          </w:tcPr>
          <w:p w14:paraId="7FFAD365"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548CCE77"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38D97FFA"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0B0F5E02"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67963171"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05879909" w14:textId="77777777" w:rsidTr="00740A00">
        <w:trPr>
          <w:trHeight w:val="352"/>
        </w:trPr>
        <w:tc>
          <w:tcPr>
            <w:tcW w:w="10060" w:type="dxa"/>
            <w:gridSpan w:val="7"/>
            <w:shd w:val="clear" w:color="auto" w:fill="FBE4D5" w:themeFill="accent2" w:themeFillTint="33"/>
            <w:vAlign w:val="center"/>
          </w:tcPr>
          <w:p w14:paraId="26FAFB4E"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23. Resultados de aprendizaje.</w:t>
            </w:r>
          </w:p>
        </w:tc>
      </w:tr>
      <w:tr w:rsidR="00FD2813" w:rsidRPr="009A4BA2" w14:paraId="6C9C1A74" w14:textId="77777777" w:rsidTr="00740A00">
        <w:trPr>
          <w:trHeight w:val="454"/>
        </w:trPr>
        <w:tc>
          <w:tcPr>
            <w:tcW w:w="562" w:type="dxa"/>
            <w:vAlign w:val="center"/>
          </w:tcPr>
          <w:p w14:paraId="3E069C80"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lastRenderedPageBreak/>
              <w:t>23</w:t>
            </w:r>
          </w:p>
        </w:tc>
        <w:tc>
          <w:tcPr>
            <w:tcW w:w="7371" w:type="dxa"/>
            <w:vAlign w:val="center"/>
          </w:tcPr>
          <w:p w14:paraId="1EAEB71D" w14:textId="11C0A348" w:rsidR="00FD2813" w:rsidRPr="009A4BA2" w:rsidRDefault="00FD2813" w:rsidP="00740A00">
            <w:pPr>
              <w:ind w:hanging="2"/>
              <w:rPr>
                <w:rFonts w:ascii="Arial" w:eastAsia="Arial" w:hAnsi="Arial" w:cs="Arial"/>
                <w:sz w:val="18"/>
                <w:szCs w:val="18"/>
                <w:highlight w:val="yellow"/>
              </w:rPr>
            </w:pPr>
            <w:r w:rsidRPr="003C0BC6">
              <w:rPr>
                <w:rFonts w:ascii="Arial" w:hAnsi="Arial" w:cs="Arial"/>
                <w:sz w:val="18"/>
                <w:szCs w:val="18"/>
              </w:rPr>
              <w:t>Conoce la política institucional de Resultados de Aprendizaje y su aplicación en el Programa Académico y a nivel Institucional</w:t>
            </w:r>
            <w:r w:rsidR="00870A64">
              <w:rPr>
                <w:rFonts w:ascii="Arial" w:hAnsi="Arial" w:cs="Arial"/>
                <w:sz w:val="18"/>
                <w:szCs w:val="18"/>
              </w:rPr>
              <w:t>.</w:t>
            </w:r>
          </w:p>
        </w:tc>
        <w:tc>
          <w:tcPr>
            <w:tcW w:w="426" w:type="dxa"/>
            <w:vAlign w:val="center"/>
          </w:tcPr>
          <w:p w14:paraId="2FB39A7E"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1</w:t>
            </w:r>
          </w:p>
        </w:tc>
        <w:tc>
          <w:tcPr>
            <w:tcW w:w="425" w:type="dxa"/>
            <w:vAlign w:val="center"/>
          </w:tcPr>
          <w:p w14:paraId="183AAE24"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2</w:t>
            </w:r>
          </w:p>
        </w:tc>
        <w:tc>
          <w:tcPr>
            <w:tcW w:w="425" w:type="dxa"/>
            <w:vAlign w:val="center"/>
          </w:tcPr>
          <w:p w14:paraId="1E3750CE"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3</w:t>
            </w:r>
          </w:p>
        </w:tc>
        <w:tc>
          <w:tcPr>
            <w:tcW w:w="425" w:type="dxa"/>
            <w:vAlign w:val="center"/>
          </w:tcPr>
          <w:p w14:paraId="4B23AB61"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4</w:t>
            </w:r>
          </w:p>
        </w:tc>
        <w:tc>
          <w:tcPr>
            <w:tcW w:w="426" w:type="dxa"/>
            <w:vAlign w:val="center"/>
          </w:tcPr>
          <w:p w14:paraId="32727916"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5</w:t>
            </w:r>
          </w:p>
        </w:tc>
      </w:tr>
      <w:tr w:rsidR="00FD2813" w:rsidRPr="009A4BA2" w14:paraId="167EAF7E" w14:textId="77777777" w:rsidTr="00740A00">
        <w:trPr>
          <w:trHeight w:hRule="exact" w:val="585"/>
        </w:trPr>
        <w:tc>
          <w:tcPr>
            <w:tcW w:w="562" w:type="dxa"/>
            <w:vAlign w:val="center"/>
          </w:tcPr>
          <w:p w14:paraId="3BAFCFB3"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24</w:t>
            </w:r>
          </w:p>
        </w:tc>
        <w:tc>
          <w:tcPr>
            <w:tcW w:w="7371" w:type="dxa"/>
            <w:vAlign w:val="center"/>
          </w:tcPr>
          <w:p w14:paraId="62BFCDBB" w14:textId="2644BFE0" w:rsidR="00FD2813" w:rsidRPr="009A4BA2" w:rsidRDefault="00FD2813" w:rsidP="00740A00">
            <w:pPr>
              <w:ind w:hanging="2"/>
              <w:rPr>
                <w:rFonts w:ascii="Arial" w:hAnsi="Arial" w:cs="Arial"/>
                <w:sz w:val="18"/>
                <w:szCs w:val="18"/>
                <w:highlight w:val="yellow"/>
              </w:rPr>
            </w:pPr>
            <w:r w:rsidRPr="003C0BC6">
              <w:rPr>
                <w:rFonts w:ascii="Arial" w:hAnsi="Arial" w:cs="Arial"/>
                <w:sz w:val="18"/>
                <w:szCs w:val="18"/>
              </w:rPr>
              <w:t>Ha tenido la oportunidad de participar en la definición, evaluación y seguimiento de los Resultados de Aprendizaje en los diferentes Programas Académicos o de la institución</w:t>
            </w:r>
            <w:r w:rsidR="00870A64">
              <w:rPr>
                <w:rFonts w:ascii="Arial" w:hAnsi="Arial" w:cs="Arial"/>
                <w:sz w:val="18"/>
                <w:szCs w:val="18"/>
              </w:rPr>
              <w:t>.</w:t>
            </w:r>
          </w:p>
        </w:tc>
        <w:tc>
          <w:tcPr>
            <w:tcW w:w="426" w:type="dxa"/>
            <w:vAlign w:val="center"/>
          </w:tcPr>
          <w:p w14:paraId="7344789D" w14:textId="77777777" w:rsidR="00FD2813" w:rsidRPr="009A4BA2" w:rsidRDefault="00FD2813" w:rsidP="00740A00">
            <w:pPr>
              <w:ind w:hanging="2"/>
              <w:jc w:val="center"/>
              <w:rPr>
                <w:rFonts w:ascii="Arial" w:hAnsi="Arial" w:cs="Arial"/>
                <w:b/>
                <w:sz w:val="18"/>
                <w:szCs w:val="18"/>
              </w:rPr>
            </w:pPr>
            <w:r w:rsidRPr="009A4BA2">
              <w:rPr>
                <w:rFonts w:ascii="Arial" w:eastAsia="Arial" w:hAnsi="Arial" w:cs="Arial"/>
                <w:b/>
                <w:sz w:val="18"/>
                <w:szCs w:val="18"/>
              </w:rPr>
              <w:t>1</w:t>
            </w:r>
          </w:p>
        </w:tc>
        <w:tc>
          <w:tcPr>
            <w:tcW w:w="425" w:type="dxa"/>
            <w:vAlign w:val="center"/>
          </w:tcPr>
          <w:p w14:paraId="24D41EA4" w14:textId="77777777" w:rsidR="00FD2813" w:rsidRPr="009A4BA2" w:rsidRDefault="00FD2813" w:rsidP="00740A00">
            <w:pPr>
              <w:ind w:hanging="2"/>
              <w:jc w:val="center"/>
              <w:rPr>
                <w:rFonts w:ascii="Arial" w:hAnsi="Arial" w:cs="Arial"/>
                <w:b/>
                <w:sz w:val="18"/>
                <w:szCs w:val="18"/>
              </w:rPr>
            </w:pPr>
            <w:r w:rsidRPr="009A4BA2">
              <w:rPr>
                <w:rFonts w:ascii="Arial" w:eastAsia="Arial" w:hAnsi="Arial" w:cs="Arial"/>
                <w:b/>
                <w:sz w:val="18"/>
                <w:szCs w:val="18"/>
              </w:rPr>
              <w:t>2</w:t>
            </w:r>
          </w:p>
        </w:tc>
        <w:tc>
          <w:tcPr>
            <w:tcW w:w="425" w:type="dxa"/>
            <w:vAlign w:val="center"/>
          </w:tcPr>
          <w:p w14:paraId="78A839F0" w14:textId="77777777" w:rsidR="00FD2813" w:rsidRPr="009A4BA2" w:rsidRDefault="00FD2813" w:rsidP="00740A00">
            <w:pPr>
              <w:ind w:hanging="2"/>
              <w:jc w:val="center"/>
              <w:rPr>
                <w:rFonts w:ascii="Arial" w:hAnsi="Arial" w:cs="Arial"/>
                <w:b/>
                <w:sz w:val="18"/>
                <w:szCs w:val="18"/>
              </w:rPr>
            </w:pPr>
            <w:r w:rsidRPr="009A4BA2">
              <w:rPr>
                <w:rFonts w:ascii="Arial" w:eastAsia="Arial" w:hAnsi="Arial" w:cs="Arial"/>
                <w:b/>
                <w:sz w:val="18"/>
                <w:szCs w:val="18"/>
              </w:rPr>
              <w:t>3</w:t>
            </w:r>
          </w:p>
        </w:tc>
        <w:tc>
          <w:tcPr>
            <w:tcW w:w="425" w:type="dxa"/>
            <w:vAlign w:val="center"/>
          </w:tcPr>
          <w:p w14:paraId="68C3AD83" w14:textId="77777777" w:rsidR="00FD2813" w:rsidRPr="009A4BA2" w:rsidRDefault="00FD2813" w:rsidP="00740A00">
            <w:pPr>
              <w:ind w:hanging="2"/>
              <w:jc w:val="center"/>
              <w:rPr>
                <w:rFonts w:ascii="Arial" w:hAnsi="Arial" w:cs="Arial"/>
                <w:b/>
                <w:sz w:val="18"/>
                <w:szCs w:val="18"/>
              </w:rPr>
            </w:pPr>
            <w:r w:rsidRPr="009A4BA2">
              <w:rPr>
                <w:rFonts w:ascii="Arial" w:eastAsia="Arial" w:hAnsi="Arial" w:cs="Arial"/>
                <w:b/>
                <w:sz w:val="18"/>
                <w:szCs w:val="18"/>
              </w:rPr>
              <w:t>4</w:t>
            </w:r>
          </w:p>
        </w:tc>
        <w:tc>
          <w:tcPr>
            <w:tcW w:w="426" w:type="dxa"/>
            <w:vAlign w:val="center"/>
          </w:tcPr>
          <w:p w14:paraId="35E46836" w14:textId="77777777" w:rsidR="00FD2813" w:rsidRPr="009A4BA2" w:rsidRDefault="00FD2813" w:rsidP="00740A00">
            <w:pPr>
              <w:ind w:hanging="2"/>
              <w:jc w:val="center"/>
              <w:rPr>
                <w:rFonts w:ascii="Arial" w:hAnsi="Arial" w:cs="Arial"/>
                <w:b/>
                <w:sz w:val="18"/>
                <w:szCs w:val="18"/>
              </w:rPr>
            </w:pPr>
            <w:r w:rsidRPr="009A4BA2">
              <w:rPr>
                <w:rFonts w:ascii="Arial" w:eastAsia="Arial" w:hAnsi="Arial" w:cs="Arial"/>
                <w:b/>
                <w:sz w:val="18"/>
                <w:szCs w:val="18"/>
              </w:rPr>
              <w:t>5</w:t>
            </w:r>
          </w:p>
        </w:tc>
      </w:tr>
      <w:tr w:rsidR="00FD2813" w:rsidRPr="009A4BA2" w14:paraId="03429345" w14:textId="77777777" w:rsidTr="00740A00">
        <w:trPr>
          <w:trHeight w:hRule="exact" w:val="990"/>
        </w:trPr>
        <w:tc>
          <w:tcPr>
            <w:tcW w:w="562" w:type="dxa"/>
            <w:vAlign w:val="center"/>
          </w:tcPr>
          <w:p w14:paraId="151F4061"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25</w:t>
            </w:r>
          </w:p>
        </w:tc>
        <w:tc>
          <w:tcPr>
            <w:tcW w:w="7371" w:type="dxa"/>
            <w:vAlign w:val="center"/>
          </w:tcPr>
          <w:p w14:paraId="6AF58747" w14:textId="3681A920" w:rsidR="00FD2813" w:rsidRPr="009A4BA2" w:rsidRDefault="00FD2813" w:rsidP="00740A00">
            <w:pPr>
              <w:ind w:hanging="2"/>
              <w:rPr>
                <w:rFonts w:ascii="Arial" w:hAnsi="Arial" w:cs="Arial"/>
                <w:sz w:val="18"/>
                <w:szCs w:val="18"/>
                <w:highlight w:val="yellow"/>
              </w:rPr>
            </w:pPr>
            <w:r w:rsidRPr="003C0BC6">
              <w:rPr>
                <w:rFonts w:ascii="Arial" w:hAnsi="Arial" w:cs="Arial"/>
                <w:sz w:val="18"/>
                <w:szCs w:val="18"/>
              </w:rPr>
              <w:t>Realiza seguimiento y control a la evaluación de los Resultados de Aprendizaje de manera periódica dentro del Proceso del cual hace parte, identificando fortalezas y/o oportunidades de mejora en pro de establecer estrategias que permitan la mejora continua</w:t>
            </w:r>
            <w:r w:rsidR="00870A64">
              <w:rPr>
                <w:rFonts w:ascii="Arial" w:hAnsi="Arial" w:cs="Arial"/>
                <w:sz w:val="18"/>
                <w:szCs w:val="18"/>
              </w:rPr>
              <w:t>.</w:t>
            </w:r>
          </w:p>
        </w:tc>
        <w:tc>
          <w:tcPr>
            <w:tcW w:w="426" w:type="dxa"/>
            <w:vAlign w:val="center"/>
          </w:tcPr>
          <w:p w14:paraId="685397EA" w14:textId="77777777" w:rsidR="00FD2813" w:rsidRPr="009A4BA2" w:rsidRDefault="00FD2813" w:rsidP="00740A00">
            <w:pPr>
              <w:ind w:hanging="2"/>
              <w:jc w:val="center"/>
              <w:rPr>
                <w:rFonts w:ascii="Arial" w:hAnsi="Arial" w:cs="Arial"/>
                <w:b/>
                <w:sz w:val="18"/>
                <w:szCs w:val="18"/>
              </w:rPr>
            </w:pPr>
            <w:r w:rsidRPr="009A4BA2">
              <w:rPr>
                <w:rFonts w:ascii="Arial" w:eastAsia="Arial" w:hAnsi="Arial" w:cs="Arial"/>
                <w:b/>
                <w:sz w:val="18"/>
                <w:szCs w:val="18"/>
              </w:rPr>
              <w:t>1</w:t>
            </w:r>
          </w:p>
        </w:tc>
        <w:tc>
          <w:tcPr>
            <w:tcW w:w="425" w:type="dxa"/>
            <w:vAlign w:val="center"/>
          </w:tcPr>
          <w:p w14:paraId="69F7E637" w14:textId="77777777" w:rsidR="00FD2813" w:rsidRPr="009A4BA2" w:rsidRDefault="00FD2813" w:rsidP="00740A00">
            <w:pPr>
              <w:ind w:hanging="2"/>
              <w:jc w:val="center"/>
              <w:rPr>
                <w:rFonts w:ascii="Arial" w:hAnsi="Arial" w:cs="Arial"/>
                <w:b/>
                <w:sz w:val="18"/>
                <w:szCs w:val="18"/>
              </w:rPr>
            </w:pPr>
            <w:r w:rsidRPr="009A4BA2">
              <w:rPr>
                <w:rFonts w:ascii="Arial" w:eastAsia="Arial" w:hAnsi="Arial" w:cs="Arial"/>
                <w:b/>
                <w:sz w:val="18"/>
                <w:szCs w:val="18"/>
              </w:rPr>
              <w:t>2</w:t>
            </w:r>
          </w:p>
        </w:tc>
        <w:tc>
          <w:tcPr>
            <w:tcW w:w="425" w:type="dxa"/>
            <w:vAlign w:val="center"/>
          </w:tcPr>
          <w:p w14:paraId="6647AFA2" w14:textId="77777777" w:rsidR="00FD2813" w:rsidRPr="009A4BA2" w:rsidRDefault="00FD2813" w:rsidP="00740A00">
            <w:pPr>
              <w:ind w:hanging="2"/>
              <w:jc w:val="center"/>
              <w:rPr>
                <w:rFonts w:ascii="Arial" w:hAnsi="Arial" w:cs="Arial"/>
                <w:b/>
                <w:sz w:val="18"/>
                <w:szCs w:val="18"/>
              </w:rPr>
            </w:pPr>
            <w:r w:rsidRPr="009A4BA2">
              <w:rPr>
                <w:rFonts w:ascii="Arial" w:eastAsia="Arial" w:hAnsi="Arial" w:cs="Arial"/>
                <w:b/>
                <w:sz w:val="18"/>
                <w:szCs w:val="18"/>
              </w:rPr>
              <w:t>3</w:t>
            </w:r>
          </w:p>
        </w:tc>
        <w:tc>
          <w:tcPr>
            <w:tcW w:w="425" w:type="dxa"/>
            <w:vAlign w:val="center"/>
          </w:tcPr>
          <w:p w14:paraId="6729CA04" w14:textId="77777777" w:rsidR="00FD2813" w:rsidRPr="009A4BA2" w:rsidRDefault="00FD2813" w:rsidP="00740A00">
            <w:pPr>
              <w:ind w:hanging="2"/>
              <w:jc w:val="center"/>
              <w:rPr>
                <w:rFonts w:ascii="Arial" w:hAnsi="Arial" w:cs="Arial"/>
                <w:b/>
                <w:sz w:val="18"/>
                <w:szCs w:val="18"/>
              </w:rPr>
            </w:pPr>
            <w:r w:rsidRPr="009A4BA2">
              <w:rPr>
                <w:rFonts w:ascii="Arial" w:eastAsia="Arial" w:hAnsi="Arial" w:cs="Arial"/>
                <w:b/>
                <w:sz w:val="18"/>
                <w:szCs w:val="18"/>
              </w:rPr>
              <w:t>4</w:t>
            </w:r>
          </w:p>
        </w:tc>
        <w:tc>
          <w:tcPr>
            <w:tcW w:w="426" w:type="dxa"/>
            <w:vAlign w:val="center"/>
          </w:tcPr>
          <w:p w14:paraId="4937F86F" w14:textId="77777777" w:rsidR="00FD2813" w:rsidRPr="009A4BA2" w:rsidRDefault="00FD2813" w:rsidP="00740A00">
            <w:pPr>
              <w:ind w:hanging="2"/>
              <w:jc w:val="center"/>
              <w:rPr>
                <w:rFonts w:ascii="Arial" w:hAnsi="Arial" w:cs="Arial"/>
                <w:b/>
                <w:sz w:val="18"/>
                <w:szCs w:val="18"/>
              </w:rPr>
            </w:pPr>
            <w:r w:rsidRPr="009A4BA2">
              <w:rPr>
                <w:rFonts w:ascii="Arial" w:eastAsia="Arial" w:hAnsi="Arial" w:cs="Arial"/>
                <w:b/>
                <w:sz w:val="18"/>
                <w:szCs w:val="18"/>
              </w:rPr>
              <w:t>5</w:t>
            </w:r>
          </w:p>
        </w:tc>
      </w:tr>
      <w:tr w:rsidR="00FD2813" w:rsidRPr="009A4BA2" w14:paraId="3E86ED2A" w14:textId="77777777" w:rsidTr="00740A00">
        <w:trPr>
          <w:trHeight w:hRule="exact" w:val="437"/>
        </w:trPr>
        <w:tc>
          <w:tcPr>
            <w:tcW w:w="10060" w:type="dxa"/>
            <w:gridSpan w:val="7"/>
            <w:shd w:val="clear" w:color="auto" w:fill="FBE4D5" w:themeFill="accent2" w:themeFillTint="33"/>
            <w:vAlign w:val="center"/>
          </w:tcPr>
          <w:p w14:paraId="2C18627C"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25. Evaluación y autorregulación del programa académico.</w:t>
            </w:r>
          </w:p>
        </w:tc>
      </w:tr>
      <w:tr w:rsidR="00FD2813" w:rsidRPr="009A4BA2" w14:paraId="11EA2176" w14:textId="77777777" w:rsidTr="00740A00">
        <w:trPr>
          <w:trHeight w:hRule="exact" w:val="982"/>
        </w:trPr>
        <w:tc>
          <w:tcPr>
            <w:tcW w:w="562" w:type="dxa"/>
            <w:vAlign w:val="center"/>
          </w:tcPr>
          <w:p w14:paraId="594544FD"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26</w:t>
            </w:r>
          </w:p>
        </w:tc>
        <w:tc>
          <w:tcPr>
            <w:tcW w:w="7371" w:type="dxa"/>
            <w:vAlign w:val="center"/>
          </w:tcPr>
          <w:p w14:paraId="51748ADB"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 xml:space="preserve">Existe una cultura (Autoevaluación) de la alta calidad que aplica criterios y procedimientos claros para la evaluación permanente de los objetivos, procesos y logros académicos, y la pertinencia de sus contenidos con relación al contexto en el que se desarrolla el programa. </w:t>
            </w:r>
          </w:p>
        </w:tc>
        <w:tc>
          <w:tcPr>
            <w:tcW w:w="426" w:type="dxa"/>
            <w:vAlign w:val="center"/>
          </w:tcPr>
          <w:p w14:paraId="7EFFD171"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3712CCB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6745760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6ECED98A"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107C76E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01E36484" w14:textId="77777777" w:rsidTr="00740A00">
        <w:trPr>
          <w:trHeight w:hRule="exact" w:val="288"/>
        </w:trPr>
        <w:tc>
          <w:tcPr>
            <w:tcW w:w="10060" w:type="dxa"/>
            <w:gridSpan w:val="7"/>
            <w:shd w:val="clear" w:color="auto" w:fill="F4B083" w:themeFill="accent2" w:themeFillTint="99"/>
            <w:vAlign w:val="center"/>
          </w:tcPr>
          <w:p w14:paraId="5E125F6B"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b/>
                <w:sz w:val="18"/>
                <w:szCs w:val="18"/>
              </w:rPr>
              <w:t>FACTOR 6. PERMANENCIA Y GRADUACIÓN</w:t>
            </w:r>
          </w:p>
        </w:tc>
      </w:tr>
      <w:tr w:rsidR="00FD2813" w:rsidRPr="009A4BA2" w14:paraId="3FDA2886" w14:textId="77777777" w:rsidTr="00740A00">
        <w:trPr>
          <w:trHeight w:hRule="exact" w:val="419"/>
        </w:trPr>
        <w:tc>
          <w:tcPr>
            <w:tcW w:w="10060" w:type="dxa"/>
            <w:gridSpan w:val="7"/>
            <w:shd w:val="clear" w:color="auto" w:fill="FBE4D5" w:themeFill="accent2" w:themeFillTint="33"/>
            <w:vAlign w:val="center"/>
          </w:tcPr>
          <w:p w14:paraId="0B93CADD" w14:textId="6A54F716" w:rsidR="00FD2813" w:rsidRPr="009A4BA2" w:rsidRDefault="00FD2813" w:rsidP="00740A00">
            <w:pPr>
              <w:ind w:hanging="2"/>
              <w:rPr>
                <w:rFonts w:ascii="Arial" w:eastAsia="Arial" w:hAnsi="Arial" w:cs="Arial"/>
                <w:b/>
                <w:sz w:val="18"/>
                <w:szCs w:val="18"/>
              </w:rPr>
            </w:pPr>
            <w:r w:rsidRPr="009A4BA2">
              <w:rPr>
                <w:rFonts w:ascii="Arial" w:eastAsia="Arial" w:hAnsi="Arial" w:cs="Arial"/>
                <w:b/>
                <w:sz w:val="18"/>
                <w:szCs w:val="18"/>
              </w:rPr>
              <w:t>Característica 27. Políticas, estrategias y estructura para la permanencia y la graduación</w:t>
            </w:r>
            <w:r w:rsidR="006256E0">
              <w:rPr>
                <w:rFonts w:ascii="Arial" w:eastAsia="Arial" w:hAnsi="Arial" w:cs="Arial"/>
                <w:b/>
                <w:sz w:val="18"/>
                <w:szCs w:val="18"/>
              </w:rPr>
              <w:t>.</w:t>
            </w:r>
          </w:p>
        </w:tc>
      </w:tr>
      <w:tr w:rsidR="00FD2813" w:rsidRPr="009A4BA2" w14:paraId="2390D61C" w14:textId="77777777" w:rsidTr="00740A00">
        <w:trPr>
          <w:trHeight w:hRule="exact" w:val="580"/>
        </w:trPr>
        <w:tc>
          <w:tcPr>
            <w:tcW w:w="562" w:type="dxa"/>
            <w:vAlign w:val="center"/>
          </w:tcPr>
          <w:p w14:paraId="2F517BE8"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27</w:t>
            </w:r>
          </w:p>
        </w:tc>
        <w:tc>
          <w:tcPr>
            <w:tcW w:w="7371" w:type="dxa"/>
            <w:vAlign w:val="center"/>
          </w:tcPr>
          <w:p w14:paraId="640B38AA"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 xml:space="preserve">Las condiciones y exigencias académicas de permanencia y graduación de los estudiantes en el programa son coherentes con la naturaleza de este. </w:t>
            </w:r>
          </w:p>
        </w:tc>
        <w:tc>
          <w:tcPr>
            <w:tcW w:w="426" w:type="dxa"/>
            <w:vAlign w:val="center"/>
          </w:tcPr>
          <w:p w14:paraId="1D89B33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46AE1110"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1ED16DDA"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63701245"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5D79C53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77EE5E1C" w14:textId="77777777" w:rsidTr="00740A00">
        <w:trPr>
          <w:trHeight w:hRule="exact" w:val="278"/>
        </w:trPr>
        <w:tc>
          <w:tcPr>
            <w:tcW w:w="10060" w:type="dxa"/>
            <w:gridSpan w:val="7"/>
            <w:shd w:val="clear" w:color="auto" w:fill="FBE4D5" w:themeFill="accent2" w:themeFillTint="33"/>
            <w:vAlign w:val="center"/>
          </w:tcPr>
          <w:p w14:paraId="0672A9F2" w14:textId="77777777" w:rsidR="00FD2813" w:rsidRPr="009A4BA2" w:rsidRDefault="00FD2813" w:rsidP="00740A00">
            <w:pPr>
              <w:ind w:hanging="2"/>
              <w:rPr>
                <w:rFonts w:ascii="Arial" w:eastAsia="Arial" w:hAnsi="Arial" w:cs="Arial"/>
                <w:b/>
                <w:sz w:val="18"/>
                <w:szCs w:val="18"/>
              </w:rPr>
            </w:pPr>
            <w:r w:rsidRPr="009A4BA2">
              <w:rPr>
                <w:rFonts w:ascii="Arial" w:eastAsia="Arial" w:hAnsi="Arial" w:cs="Arial"/>
                <w:b/>
                <w:sz w:val="18"/>
                <w:szCs w:val="18"/>
              </w:rPr>
              <w:t>Característica 28. Caracterización de estudiantes y sistemas de alertas tempranas.</w:t>
            </w:r>
          </w:p>
        </w:tc>
      </w:tr>
      <w:tr w:rsidR="00FD2813" w:rsidRPr="009A4BA2" w14:paraId="5F18A4D1" w14:textId="77777777" w:rsidTr="00740A00">
        <w:trPr>
          <w:trHeight w:val="760"/>
        </w:trPr>
        <w:tc>
          <w:tcPr>
            <w:tcW w:w="562" w:type="dxa"/>
            <w:vAlign w:val="center"/>
          </w:tcPr>
          <w:p w14:paraId="0E9D5707"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28</w:t>
            </w:r>
          </w:p>
        </w:tc>
        <w:tc>
          <w:tcPr>
            <w:tcW w:w="7371" w:type="dxa"/>
            <w:vAlign w:val="center"/>
          </w:tcPr>
          <w:p w14:paraId="45206EF3"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Existe un proceso de orientación y/o estrategias que permita al estudiante identificar rutas de formación acordes con su capacidad e intereses y la superación de sus dificultades de aprendizaje, con el fin de garantizar su permanencia y graduación durante su proceso de formación</w:t>
            </w:r>
            <w:r>
              <w:rPr>
                <w:rFonts w:ascii="Arial" w:eastAsia="Arial" w:hAnsi="Arial" w:cs="Arial"/>
                <w:sz w:val="18"/>
                <w:szCs w:val="18"/>
              </w:rPr>
              <w:t>.</w:t>
            </w:r>
          </w:p>
        </w:tc>
        <w:tc>
          <w:tcPr>
            <w:tcW w:w="426" w:type="dxa"/>
            <w:vAlign w:val="center"/>
          </w:tcPr>
          <w:p w14:paraId="084D3E17"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1653BBB8"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255540A3"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529D68EF"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7BCF69B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4476E0A9" w14:textId="77777777" w:rsidTr="00740A00">
        <w:trPr>
          <w:trHeight w:hRule="exact" w:val="294"/>
        </w:trPr>
        <w:tc>
          <w:tcPr>
            <w:tcW w:w="10060" w:type="dxa"/>
            <w:gridSpan w:val="7"/>
            <w:shd w:val="clear" w:color="auto" w:fill="FBE4D5" w:themeFill="accent2" w:themeFillTint="33"/>
            <w:vAlign w:val="center"/>
          </w:tcPr>
          <w:p w14:paraId="4F77DD70"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 xml:space="preserve">Característica 29. Ajuste a los aspectos curriculares.  </w:t>
            </w:r>
          </w:p>
        </w:tc>
      </w:tr>
      <w:tr w:rsidR="00FD2813" w:rsidRPr="009A4BA2" w14:paraId="3028ED67" w14:textId="77777777" w:rsidTr="00740A00">
        <w:trPr>
          <w:trHeight w:val="555"/>
        </w:trPr>
        <w:tc>
          <w:tcPr>
            <w:tcW w:w="562" w:type="dxa"/>
            <w:vAlign w:val="center"/>
          </w:tcPr>
          <w:p w14:paraId="1F959E78"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29</w:t>
            </w:r>
          </w:p>
        </w:tc>
        <w:tc>
          <w:tcPr>
            <w:tcW w:w="7371" w:type="dxa"/>
            <w:vAlign w:val="center"/>
          </w:tcPr>
          <w:p w14:paraId="49ED2AB9" w14:textId="77777777" w:rsidR="00FD2813" w:rsidRPr="009A4BA2" w:rsidRDefault="00FD2813" w:rsidP="00740A00">
            <w:pPr>
              <w:ind w:hanging="2"/>
              <w:rPr>
                <w:rFonts w:ascii="Arial" w:eastAsia="Arial" w:hAnsi="Arial" w:cs="Arial"/>
                <w:sz w:val="18"/>
                <w:szCs w:val="18"/>
              </w:rPr>
            </w:pPr>
            <w:r w:rsidRPr="009A4BA2">
              <w:rPr>
                <w:rFonts w:ascii="Arial" w:hAnsi="Arial" w:cs="Arial"/>
                <w:bCs/>
                <w:sz w:val="18"/>
                <w:szCs w:val="18"/>
              </w:rPr>
              <w:t>La evaluación del desempeño académico de los estudiantes, la permanencia y la graduación promueven el mejoramiento de los aspectos curriculares.</w:t>
            </w:r>
          </w:p>
        </w:tc>
        <w:tc>
          <w:tcPr>
            <w:tcW w:w="426" w:type="dxa"/>
            <w:vAlign w:val="center"/>
          </w:tcPr>
          <w:p w14:paraId="2A8CDFD6"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7973EC68"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6F413F8C"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352FE21C"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09021694"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01FAC7E5" w14:textId="77777777" w:rsidTr="00740A00">
        <w:trPr>
          <w:trHeight w:hRule="exact" w:val="291"/>
        </w:trPr>
        <w:tc>
          <w:tcPr>
            <w:tcW w:w="10060" w:type="dxa"/>
            <w:gridSpan w:val="7"/>
            <w:shd w:val="clear" w:color="auto" w:fill="FBE4D5" w:themeFill="accent2" w:themeFillTint="33"/>
            <w:vAlign w:val="center"/>
          </w:tcPr>
          <w:p w14:paraId="2D2866C1" w14:textId="77777777" w:rsidR="00FD2813" w:rsidRPr="009A4BA2" w:rsidRDefault="00FD2813" w:rsidP="00740A00">
            <w:pPr>
              <w:ind w:hanging="2"/>
              <w:rPr>
                <w:rFonts w:ascii="Arial" w:eastAsia="Arial" w:hAnsi="Arial" w:cs="Arial"/>
                <w:b/>
                <w:sz w:val="18"/>
                <w:szCs w:val="18"/>
              </w:rPr>
            </w:pPr>
            <w:r w:rsidRPr="009A4BA2">
              <w:rPr>
                <w:rFonts w:ascii="Arial" w:eastAsia="Arial" w:hAnsi="Arial" w:cs="Arial"/>
                <w:b/>
                <w:sz w:val="18"/>
                <w:szCs w:val="18"/>
              </w:rPr>
              <w:t>Característica 30. Mecanismos de selección.</w:t>
            </w:r>
          </w:p>
        </w:tc>
      </w:tr>
      <w:tr w:rsidR="00FD2813" w:rsidRPr="009A4BA2" w14:paraId="01CAD22B" w14:textId="77777777" w:rsidTr="00740A00">
        <w:trPr>
          <w:trHeight w:hRule="exact" w:val="777"/>
        </w:trPr>
        <w:tc>
          <w:tcPr>
            <w:tcW w:w="562" w:type="dxa"/>
            <w:vAlign w:val="center"/>
          </w:tcPr>
          <w:p w14:paraId="0CD33E23"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30</w:t>
            </w:r>
          </w:p>
        </w:tc>
        <w:tc>
          <w:tcPr>
            <w:tcW w:w="7371" w:type="dxa"/>
            <w:vAlign w:val="center"/>
          </w:tcPr>
          <w:p w14:paraId="1F03830F" w14:textId="77777777" w:rsidR="00FD2813" w:rsidRPr="009A4BA2" w:rsidRDefault="00FD2813" w:rsidP="00740A00">
            <w:pPr>
              <w:ind w:hanging="2"/>
              <w:rPr>
                <w:rFonts w:ascii="Arial" w:eastAsia="Arial" w:hAnsi="Arial" w:cs="Arial"/>
                <w:sz w:val="18"/>
                <w:szCs w:val="18"/>
              </w:rPr>
            </w:pPr>
            <w:r w:rsidRPr="009A4BA2">
              <w:rPr>
                <w:rFonts w:ascii="Arial" w:hAnsi="Arial" w:cs="Arial"/>
                <w:sz w:val="18"/>
                <w:szCs w:val="18"/>
              </w:rPr>
              <w:t xml:space="preserve">La Universidad aplica mecanismos (Políticas institucionales y reglamento estudiantil) de ingreso que promueven la transparencia en la selección, </w:t>
            </w:r>
            <w:r w:rsidRPr="009A4BA2">
              <w:rPr>
                <w:rFonts w:ascii="Arial" w:hAnsi="Arial" w:cs="Arial"/>
                <w:bCs/>
                <w:sz w:val="18"/>
                <w:szCs w:val="18"/>
              </w:rPr>
              <w:t>permanencia, promoción y evaluación de los estudiantes.</w:t>
            </w:r>
          </w:p>
        </w:tc>
        <w:tc>
          <w:tcPr>
            <w:tcW w:w="426" w:type="dxa"/>
            <w:vAlign w:val="center"/>
          </w:tcPr>
          <w:p w14:paraId="64C7A5B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5A2D2ED0"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1269D51B"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012123BC"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6F649C3D"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18A1483B" w14:textId="77777777" w:rsidTr="00740A00">
        <w:trPr>
          <w:trHeight w:hRule="exact" w:val="363"/>
        </w:trPr>
        <w:tc>
          <w:tcPr>
            <w:tcW w:w="10060" w:type="dxa"/>
            <w:gridSpan w:val="7"/>
            <w:shd w:val="clear" w:color="auto" w:fill="F4B083" w:themeFill="accent2" w:themeFillTint="99"/>
            <w:vAlign w:val="center"/>
          </w:tcPr>
          <w:p w14:paraId="5CED59F7"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b/>
                <w:sz w:val="18"/>
                <w:szCs w:val="18"/>
              </w:rPr>
              <w:t xml:space="preserve">FACTOR 7. INTERACCIÓN CON EL ENTORNO NACIONAL E INTERNACIONAL </w:t>
            </w:r>
          </w:p>
        </w:tc>
      </w:tr>
      <w:tr w:rsidR="00FD2813" w:rsidRPr="009A4BA2" w14:paraId="44990E35" w14:textId="77777777" w:rsidTr="00740A00">
        <w:trPr>
          <w:trHeight w:hRule="exact" w:val="284"/>
        </w:trPr>
        <w:tc>
          <w:tcPr>
            <w:tcW w:w="10060" w:type="dxa"/>
            <w:gridSpan w:val="7"/>
            <w:shd w:val="clear" w:color="auto" w:fill="FBE4D5" w:themeFill="accent2" w:themeFillTint="33"/>
            <w:vAlign w:val="center"/>
          </w:tcPr>
          <w:p w14:paraId="7E5CAE56" w14:textId="77777777" w:rsidR="00FD2813" w:rsidRPr="009A4BA2" w:rsidRDefault="00FD2813" w:rsidP="00740A00">
            <w:pPr>
              <w:tabs>
                <w:tab w:val="left" w:pos="1797"/>
              </w:tabs>
              <w:ind w:hanging="2"/>
              <w:rPr>
                <w:rFonts w:ascii="Arial" w:eastAsia="Arial" w:hAnsi="Arial" w:cs="Arial"/>
                <w:b/>
                <w:sz w:val="18"/>
                <w:szCs w:val="18"/>
              </w:rPr>
            </w:pPr>
            <w:r w:rsidRPr="009A4BA2">
              <w:rPr>
                <w:rFonts w:ascii="Arial" w:eastAsia="Arial" w:hAnsi="Arial" w:cs="Arial"/>
                <w:b/>
                <w:sz w:val="18"/>
                <w:szCs w:val="18"/>
              </w:rPr>
              <w:tab/>
              <w:t>Característica 31. Inserción del programa en contextos académicos nacionales e internacionales.</w:t>
            </w:r>
          </w:p>
        </w:tc>
      </w:tr>
      <w:tr w:rsidR="00FD2813" w:rsidRPr="009A4BA2" w14:paraId="59556642" w14:textId="77777777" w:rsidTr="00740A00">
        <w:trPr>
          <w:trHeight w:hRule="exact" w:val="557"/>
        </w:trPr>
        <w:tc>
          <w:tcPr>
            <w:tcW w:w="562" w:type="dxa"/>
            <w:vAlign w:val="center"/>
          </w:tcPr>
          <w:p w14:paraId="3EC2CF8F"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31</w:t>
            </w:r>
          </w:p>
        </w:tc>
        <w:tc>
          <w:tcPr>
            <w:tcW w:w="7371" w:type="dxa"/>
            <w:vAlign w:val="center"/>
          </w:tcPr>
          <w:p w14:paraId="52A185A7" w14:textId="274205AC" w:rsidR="00FD2813" w:rsidRPr="009A4BA2" w:rsidRDefault="00FD2813" w:rsidP="00740A00">
            <w:pPr>
              <w:ind w:hanging="2"/>
              <w:rPr>
                <w:rFonts w:ascii="Arial" w:eastAsia="Arial" w:hAnsi="Arial" w:cs="Arial"/>
                <w:sz w:val="18"/>
                <w:szCs w:val="18"/>
              </w:rPr>
            </w:pPr>
            <w:r w:rsidRPr="009A4BA2">
              <w:rPr>
                <w:rFonts w:ascii="Arial" w:hAnsi="Arial" w:cs="Arial"/>
                <w:sz w:val="18"/>
                <w:szCs w:val="18"/>
              </w:rPr>
              <w:t>El programa incorpora cambios en su currículo a partir del análisis académico de las tendencias nacionales e internacionales en su área del conocimiento</w:t>
            </w:r>
            <w:r w:rsidR="00870A64">
              <w:rPr>
                <w:rFonts w:ascii="Arial" w:hAnsi="Arial" w:cs="Arial"/>
                <w:sz w:val="18"/>
                <w:szCs w:val="18"/>
              </w:rPr>
              <w:t>.</w:t>
            </w:r>
          </w:p>
        </w:tc>
        <w:tc>
          <w:tcPr>
            <w:tcW w:w="426" w:type="dxa"/>
            <w:vAlign w:val="center"/>
          </w:tcPr>
          <w:p w14:paraId="1991364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72DD119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25F9DEF3"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7DEAD030"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3441BF51"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1EAC6D85" w14:textId="77777777" w:rsidTr="00740A00">
        <w:trPr>
          <w:trHeight w:hRule="exact" w:val="281"/>
        </w:trPr>
        <w:tc>
          <w:tcPr>
            <w:tcW w:w="10060" w:type="dxa"/>
            <w:gridSpan w:val="7"/>
            <w:shd w:val="clear" w:color="auto" w:fill="FBE4D5" w:themeFill="accent2" w:themeFillTint="33"/>
            <w:vAlign w:val="center"/>
          </w:tcPr>
          <w:p w14:paraId="3C40D808"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32. Relaciones externas de profesores y estudiantes.</w:t>
            </w:r>
          </w:p>
        </w:tc>
      </w:tr>
      <w:tr w:rsidR="00FD2813" w:rsidRPr="009A4BA2" w14:paraId="0F742EC3" w14:textId="77777777" w:rsidTr="00740A00">
        <w:trPr>
          <w:trHeight w:val="195"/>
        </w:trPr>
        <w:tc>
          <w:tcPr>
            <w:tcW w:w="562" w:type="dxa"/>
            <w:vAlign w:val="center"/>
          </w:tcPr>
          <w:p w14:paraId="57F24D26"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32</w:t>
            </w:r>
          </w:p>
        </w:tc>
        <w:tc>
          <w:tcPr>
            <w:tcW w:w="7371" w:type="dxa"/>
            <w:vAlign w:val="center"/>
          </w:tcPr>
          <w:p w14:paraId="05868FBD" w14:textId="77777777" w:rsidR="00FD2813" w:rsidRPr="009A4BA2" w:rsidRDefault="00FD2813" w:rsidP="00740A00">
            <w:pPr>
              <w:ind w:hanging="2"/>
              <w:rPr>
                <w:rFonts w:ascii="Arial" w:hAnsi="Arial" w:cs="Arial"/>
                <w:sz w:val="18"/>
                <w:szCs w:val="18"/>
              </w:rPr>
            </w:pPr>
            <w:r w:rsidRPr="009A4BA2">
              <w:rPr>
                <w:rFonts w:ascii="Arial" w:hAnsi="Arial" w:cs="Arial"/>
                <w:sz w:val="18"/>
                <w:szCs w:val="18"/>
              </w:rPr>
              <w:t>Se aplican políticas y estrategias de cooperación (Convenios) con otras comunidades nacionales y extranjeras para el desarrollo de labores formativas, académicas, docentes, científicas, culturales y de extensión.</w:t>
            </w:r>
          </w:p>
        </w:tc>
        <w:tc>
          <w:tcPr>
            <w:tcW w:w="426" w:type="dxa"/>
            <w:vAlign w:val="center"/>
          </w:tcPr>
          <w:p w14:paraId="1644EC7A"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6D30BB3E"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018C18D6"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76A17F03"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2C929BEA"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6BFCF56F" w14:textId="77777777" w:rsidTr="00740A00">
        <w:trPr>
          <w:trHeight w:hRule="exact" w:val="365"/>
        </w:trPr>
        <w:tc>
          <w:tcPr>
            <w:tcW w:w="10060" w:type="dxa"/>
            <w:gridSpan w:val="7"/>
            <w:shd w:val="clear" w:color="auto" w:fill="FBE4D5" w:themeFill="accent2" w:themeFillTint="33"/>
            <w:vAlign w:val="center"/>
          </w:tcPr>
          <w:p w14:paraId="77329EA4" w14:textId="77777777" w:rsidR="00FD2813" w:rsidRPr="009A4BA2" w:rsidRDefault="00FD2813" w:rsidP="00740A00">
            <w:pPr>
              <w:ind w:hanging="2"/>
              <w:rPr>
                <w:rFonts w:ascii="Arial" w:eastAsia="Arial" w:hAnsi="Arial" w:cs="Arial"/>
                <w:b/>
                <w:sz w:val="18"/>
                <w:szCs w:val="18"/>
              </w:rPr>
            </w:pPr>
            <w:r w:rsidRPr="009A4BA2">
              <w:rPr>
                <w:rFonts w:ascii="Arial" w:eastAsia="Arial" w:hAnsi="Arial" w:cs="Arial"/>
                <w:b/>
                <w:sz w:val="18"/>
                <w:szCs w:val="18"/>
              </w:rPr>
              <w:t>Característica 33. Habilidades comunicativas en una segunda lengua.</w:t>
            </w:r>
          </w:p>
        </w:tc>
      </w:tr>
      <w:tr w:rsidR="00FD2813" w:rsidRPr="009A4BA2" w14:paraId="1A84F803" w14:textId="77777777" w:rsidTr="00740A00">
        <w:trPr>
          <w:trHeight w:val="163"/>
        </w:trPr>
        <w:tc>
          <w:tcPr>
            <w:tcW w:w="562" w:type="dxa"/>
            <w:vAlign w:val="center"/>
          </w:tcPr>
          <w:p w14:paraId="626086E7"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33</w:t>
            </w:r>
          </w:p>
        </w:tc>
        <w:tc>
          <w:tcPr>
            <w:tcW w:w="7371" w:type="dxa"/>
            <w:vAlign w:val="center"/>
          </w:tcPr>
          <w:p w14:paraId="2C243532"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Existen estrategias, planes o proyectos para la aprobación y uso de la segunda lengua en el programa académico.</w:t>
            </w:r>
          </w:p>
        </w:tc>
        <w:tc>
          <w:tcPr>
            <w:tcW w:w="426" w:type="dxa"/>
            <w:vAlign w:val="center"/>
          </w:tcPr>
          <w:p w14:paraId="04197A83"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607DA1AB"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4EB01229"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53B57E18"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74B33855"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69D7FDA7" w14:textId="77777777" w:rsidTr="00740A00">
        <w:trPr>
          <w:trHeight w:val="615"/>
        </w:trPr>
        <w:tc>
          <w:tcPr>
            <w:tcW w:w="10060" w:type="dxa"/>
            <w:gridSpan w:val="7"/>
            <w:shd w:val="clear" w:color="auto" w:fill="F4B083" w:themeFill="accent2" w:themeFillTint="99"/>
            <w:vAlign w:val="center"/>
          </w:tcPr>
          <w:p w14:paraId="7A2B4A8D"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b/>
                <w:sz w:val="18"/>
                <w:szCs w:val="18"/>
              </w:rPr>
              <w:lastRenderedPageBreak/>
              <w:t>FACTOR 8. APORTES DE LA INVESTIGACIÓN, LA INNOVACIÓN, EL DESARROLLO TECNOLÓGICO Y LA CREACIÓN, ASOCIADOS AL PROGRAMA ACADÉMICO.</w:t>
            </w:r>
          </w:p>
        </w:tc>
      </w:tr>
      <w:tr w:rsidR="00FD2813" w:rsidRPr="009A4BA2" w14:paraId="6F219C9D" w14:textId="77777777" w:rsidTr="00740A00">
        <w:trPr>
          <w:trHeight w:hRule="exact" w:val="432"/>
        </w:trPr>
        <w:tc>
          <w:tcPr>
            <w:tcW w:w="10060" w:type="dxa"/>
            <w:gridSpan w:val="7"/>
            <w:shd w:val="clear" w:color="auto" w:fill="FBE4D5" w:themeFill="accent2" w:themeFillTint="33"/>
            <w:vAlign w:val="center"/>
          </w:tcPr>
          <w:p w14:paraId="1E2AE861" w14:textId="77777777" w:rsidR="00FD2813" w:rsidRPr="009A4BA2" w:rsidRDefault="00FD2813" w:rsidP="00740A00">
            <w:pPr>
              <w:ind w:hanging="2"/>
              <w:rPr>
                <w:rFonts w:ascii="Arial" w:eastAsia="Arial" w:hAnsi="Arial" w:cs="Arial"/>
                <w:b/>
                <w:sz w:val="18"/>
                <w:szCs w:val="18"/>
              </w:rPr>
            </w:pPr>
            <w:r w:rsidRPr="00BE4E53">
              <w:rPr>
                <w:rFonts w:ascii="Arial" w:eastAsia="Arial" w:hAnsi="Arial" w:cs="Arial"/>
                <w:b/>
                <w:sz w:val="18"/>
                <w:szCs w:val="18"/>
              </w:rPr>
              <w:t>Característica 34. Formación para la Investigación, la Innovación y la Creación.</w:t>
            </w:r>
          </w:p>
        </w:tc>
      </w:tr>
      <w:tr w:rsidR="00FD2813" w:rsidRPr="009A4BA2" w14:paraId="05F60029" w14:textId="77777777" w:rsidTr="00740A00">
        <w:trPr>
          <w:trHeight w:hRule="exact" w:val="706"/>
        </w:trPr>
        <w:tc>
          <w:tcPr>
            <w:tcW w:w="562" w:type="dxa"/>
            <w:vAlign w:val="center"/>
          </w:tcPr>
          <w:p w14:paraId="778228E5"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34</w:t>
            </w:r>
          </w:p>
        </w:tc>
        <w:tc>
          <w:tcPr>
            <w:tcW w:w="7371" w:type="dxa"/>
            <w:vAlign w:val="center"/>
          </w:tcPr>
          <w:p w14:paraId="5767CEC1" w14:textId="77777777" w:rsidR="00FD2813" w:rsidRPr="009A4BA2" w:rsidRDefault="00FD2813" w:rsidP="00740A00">
            <w:pPr>
              <w:ind w:hanging="2"/>
              <w:rPr>
                <w:rFonts w:ascii="Arial" w:eastAsia="Arial" w:hAnsi="Arial" w:cs="Arial"/>
                <w:sz w:val="18"/>
                <w:szCs w:val="18"/>
              </w:rPr>
            </w:pPr>
            <w:r w:rsidRPr="009A4BA2">
              <w:rPr>
                <w:rFonts w:ascii="Arial" w:hAnsi="Arial" w:cs="Arial"/>
                <w:sz w:val="18"/>
                <w:szCs w:val="18"/>
              </w:rPr>
              <w:t>El programa (de acuerdo con su nivel de formación) promueve en sus estudiantes el desarrollo de capacidades de indagación y búsqueda, pensamiento crítico, creativo e innovador y la formación en diferentes métodos de investigación</w:t>
            </w:r>
            <w:r>
              <w:rPr>
                <w:rFonts w:ascii="Arial" w:hAnsi="Arial" w:cs="Arial"/>
                <w:sz w:val="18"/>
                <w:szCs w:val="18"/>
              </w:rPr>
              <w:t>.</w:t>
            </w:r>
          </w:p>
        </w:tc>
        <w:tc>
          <w:tcPr>
            <w:tcW w:w="426" w:type="dxa"/>
            <w:vAlign w:val="center"/>
          </w:tcPr>
          <w:p w14:paraId="44739BCD"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222CF193"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313C4FAC"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71C946F5"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51B41E2A"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0AB35478" w14:textId="77777777" w:rsidTr="00740A00">
        <w:trPr>
          <w:trHeight w:val="335"/>
        </w:trPr>
        <w:tc>
          <w:tcPr>
            <w:tcW w:w="10060" w:type="dxa"/>
            <w:gridSpan w:val="7"/>
            <w:shd w:val="clear" w:color="auto" w:fill="FBE4D5" w:themeFill="accent2" w:themeFillTint="33"/>
            <w:vAlign w:val="center"/>
          </w:tcPr>
          <w:p w14:paraId="4970E2A3" w14:textId="5897F74F" w:rsidR="00FD2813" w:rsidRPr="009A4BA2" w:rsidRDefault="00FD2813" w:rsidP="00740A00">
            <w:pPr>
              <w:ind w:hanging="2"/>
              <w:rPr>
                <w:rFonts w:ascii="Arial" w:eastAsia="Arial" w:hAnsi="Arial" w:cs="Arial"/>
                <w:b/>
                <w:sz w:val="18"/>
                <w:szCs w:val="18"/>
              </w:rPr>
            </w:pPr>
            <w:r w:rsidRPr="009A4BA2">
              <w:rPr>
                <w:rFonts w:ascii="Arial" w:eastAsia="Arial" w:hAnsi="Arial" w:cs="Arial"/>
                <w:b/>
                <w:sz w:val="18"/>
                <w:szCs w:val="18"/>
              </w:rPr>
              <w:t>Característica 35. Compromiso con la investigación, desarrollo tecnológico, la innovación y la creación</w:t>
            </w:r>
            <w:r w:rsidR="006256E0">
              <w:rPr>
                <w:rFonts w:ascii="Arial" w:eastAsia="Arial" w:hAnsi="Arial" w:cs="Arial"/>
                <w:b/>
                <w:sz w:val="18"/>
                <w:szCs w:val="18"/>
              </w:rPr>
              <w:t>.</w:t>
            </w:r>
          </w:p>
        </w:tc>
      </w:tr>
      <w:tr w:rsidR="00FD2813" w:rsidRPr="009A4BA2" w14:paraId="75A5E732" w14:textId="77777777" w:rsidTr="00740A00">
        <w:trPr>
          <w:trHeight w:val="601"/>
        </w:trPr>
        <w:tc>
          <w:tcPr>
            <w:tcW w:w="562" w:type="dxa"/>
            <w:vAlign w:val="center"/>
          </w:tcPr>
          <w:p w14:paraId="1CBC3D7D"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35</w:t>
            </w:r>
          </w:p>
        </w:tc>
        <w:tc>
          <w:tcPr>
            <w:tcW w:w="7371" w:type="dxa"/>
            <w:vAlign w:val="center"/>
          </w:tcPr>
          <w:p w14:paraId="7C8F993B"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Son conocidos y difundidos los criterios, políticas y recursos institucionales que estimulan la investigación, innovación y creación artística en el programa.</w:t>
            </w:r>
          </w:p>
        </w:tc>
        <w:tc>
          <w:tcPr>
            <w:tcW w:w="426" w:type="dxa"/>
            <w:vAlign w:val="center"/>
          </w:tcPr>
          <w:p w14:paraId="2BF66ECF"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2805D723"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031B2EB0"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44DAC8AA"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1850FA7A"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1760A240" w14:textId="77777777" w:rsidTr="00740A00">
        <w:trPr>
          <w:trHeight w:val="601"/>
        </w:trPr>
        <w:tc>
          <w:tcPr>
            <w:tcW w:w="562" w:type="dxa"/>
            <w:vAlign w:val="center"/>
          </w:tcPr>
          <w:p w14:paraId="78A350F0"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36</w:t>
            </w:r>
          </w:p>
        </w:tc>
        <w:tc>
          <w:tcPr>
            <w:tcW w:w="7371" w:type="dxa"/>
            <w:vAlign w:val="center"/>
          </w:tcPr>
          <w:p w14:paraId="2C64F70F" w14:textId="77777777" w:rsidR="00FD2813" w:rsidRPr="009A4BA2" w:rsidRDefault="00FD2813" w:rsidP="00740A00">
            <w:pPr>
              <w:ind w:hanging="2"/>
              <w:rPr>
                <w:rFonts w:ascii="Arial" w:eastAsia="Arial" w:hAnsi="Arial" w:cs="Arial"/>
                <w:sz w:val="18"/>
                <w:szCs w:val="18"/>
              </w:rPr>
            </w:pPr>
            <w:r w:rsidRPr="009A4BA2">
              <w:rPr>
                <w:rFonts w:ascii="Arial" w:hAnsi="Arial" w:cs="Arial"/>
                <w:sz w:val="18"/>
                <w:szCs w:val="18"/>
              </w:rPr>
              <w:t>Los resultados de los proyectos de investigación contribuyen al fortalecimiento de la formación y a la generación de nuevo conocimiento o a la solución de los problemas de la sociedad.</w:t>
            </w:r>
          </w:p>
        </w:tc>
        <w:tc>
          <w:tcPr>
            <w:tcW w:w="426" w:type="dxa"/>
            <w:vAlign w:val="center"/>
          </w:tcPr>
          <w:p w14:paraId="3866B545"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5744E218"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08A29E3F"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619D7D19"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71D51A58"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5188C750" w14:textId="77777777" w:rsidTr="00740A00">
        <w:trPr>
          <w:trHeight w:hRule="exact" w:val="399"/>
        </w:trPr>
        <w:tc>
          <w:tcPr>
            <w:tcW w:w="10060" w:type="dxa"/>
            <w:gridSpan w:val="7"/>
            <w:shd w:val="clear" w:color="auto" w:fill="F4B083" w:themeFill="accent2" w:themeFillTint="99"/>
            <w:vAlign w:val="center"/>
          </w:tcPr>
          <w:p w14:paraId="713D2386"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b/>
                <w:sz w:val="18"/>
                <w:szCs w:val="18"/>
              </w:rPr>
              <w:t xml:space="preserve">FACTOR 9. BIENESTAR DE LA COMUNIDAD ACADÉMICA DEL PROGRAMA </w:t>
            </w:r>
          </w:p>
        </w:tc>
      </w:tr>
      <w:tr w:rsidR="00FD2813" w:rsidRPr="009A4BA2" w14:paraId="199EFFBC" w14:textId="77777777" w:rsidTr="00740A00">
        <w:trPr>
          <w:trHeight w:hRule="exact" w:val="418"/>
        </w:trPr>
        <w:tc>
          <w:tcPr>
            <w:tcW w:w="10060" w:type="dxa"/>
            <w:gridSpan w:val="7"/>
            <w:shd w:val="clear" w:color="auto" w:fill="FBE4D5" w:themeFill="accent2" w:themeFillTint="33"/>
            <w:vAlign w:val="center"/>
          </w:tcPr>
          <w:p w14:paraId="075316D1" w14:textId="77777777" w:rsidR="00FD2813" w:rsidRPr="009A4BA2" w:rsidRDefault="00FD2813" w:rsidP="00740A00">
            <w:pPr>
              <w:ind w:hanging="2"/>
              <w:rPr>
                <w:rFonts w:ascii="Arial" w:eastAsia="Arial" w:hAnsi="Arial" w:cs="Arial"/>
                <w:b/>
                <w:sz w:val="18"/>
                <w:szCs w:val="18"/>
              </w:rPr>
            </w:pPr>
            <w:r w:rsidRPr="009A4BA2">
              <w:rPr>
                <w:rFonts w:ascii="Arial" w:eastAsia="Arial" w:hAnsi="Arial" w:cs="Arial"/>
                <w:b/>
                <w:sz w:val="18"/>
                <w:szCs w:val="18"/>
              </w:rPr>
              <w:t>Característica 36. Programas y servicios.</w:t>
            </w:r>
          </w:p>
        </w:tc>
      </w:tr>
      <w:tr w:rsidR="00FD2813" w:rsidRPr="009A4BA2" w14:paraId="33F1D41C" w14:textId="77777777" w:rsidTr="00740A00">
        <w:trPr>
          <w:trHeight w:val="479"/>
        </w:trPr>
        <w:tc>
          <w:tcPr>
            <w:tcW w:w="562" w:type="dxa"/>
            <w:vAlign w:val="center"/>
          </w:tcPr>
          <w:p w14:paraId="03C57E6E"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37</w:t>
            </w:r>
          </w:p>
        </w:tc>
        <w:tc>
          <w:tcPr>
            <w:tcW w:w="7371" w:type="dxa"/>
            <w:vAlign w:val="center"/>
          </w:tcPr>
          <w:p w14:paraId="4A8FFF1A"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 xml:space="preserve">Las políticas institucionales, programas y servicios de bienestar son divulgadas, adecuadas, implementadas y accesibles a las necesidades de la comunidad académica. </w:t>
            </w:r>
          </w:p>
        </w:tc>
        <w:tc>
          <w:tcPr>
            <w:tcW w:w="426" w:type="dxa"/>
            <w:vAlign w:val="center"/>
          </w:tcPr>
          <w:p w14:paraId="113A6AA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091B4DB6"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7780F0F1"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28A845BD"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5A88249F"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746A6BC7" w14:textId="77777777" w:rsidTr="00740A00">
        <w:trPr>
          <w:trHeight w:hRule="exact" w:val="376"/>
        </w:trPr>
        <w:tc>
          <w:tcPr>
            <w:tcW w:w="10060" w:type="dxa"/>
            <w:gridSpan w:val="7"/>
            <w:shd w:val="clear" w:color="auto" w:fill="FBE4D5" w:themeFill="accent2" w:themeFillTint="33"/>
            <w:vAlign w:val="center"/>
          </w:tcPr>
          <w:p w14:paraId="5F6302AC"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37. Participación y seguimiento.</w:t>
            </w:r>
          </w:p>
        </w:tc>
      </w:tr>
      <w:tr w:rsidR="00FD2813" w:rsidRPr="009A4BA2" w14:paraId="7CA081AB" w14:textId="77777777" w:rsidTr="00740A00">
        <w:trPr>
          <w:trHeight w:val="359"/>
        </w:trPr>
        <w:tc>
          <w:tcPr>
            <w:tcW w:w="562" w:type="dxa"/>
            <w:vAlign w:val="center"/>
          </w:tcPr>
          <w:p w14:paraId="31B5B5B1"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38</w:t>
            </w:r>
          </w:p>
        </w:tc>
        <w:tc>
          <w:tcPr>
            <w:tcW w:w="7371" w:type="dxa"/>
            <w:vAlign w:val="center"/>
          </w:tcPr>
          <w:p w14:paraId="23081FA5" w14:textId="77777777" w:rsidR="00FD2813" w:rsidRPr="009A4BA2" w:rsidRDefault="00FD2813" w:rsidP="00740A00">
            <w:pPr>
              <w:ind w:hanging="2"/>
              <w:rPr>
                <w:rFonts w:ascii="Arial" w:eastAsia="Arial" w:hAnsi="Arial" w:cs="Arial"/>
                <w:sz w:val="18"/>
                <w:szCs w:val="18"/>
              </w:rPr>
            </w:pPr>
            <w:r w:rsidRPr="009A4BA2">
              <w:rPr>
                <w:rFonts w:ascii="Arial" w:hAnsi="Arial" w:cs="Arial"/>
                <w:sz w:val="18"/>
                <w:szCs w:val="18"/>
              </w:rPr>
              <w:t xml:space="preserve">Participa y utiliza los servicios, programas y actividades ofertadas por bienestar </w:t>
            </w:r>
            <w:r>
              <w:rPr>
                <w:rFonts w:ascii="Arial" w:hAnsi="Arial" w:cs="Arial"/>
                <w:sz w:val="18"/>
                <w:szCs w:val="18"/>
              </w:rPr>
              <w:t>universitario</w:t>
            </w:r>
            <w:r w:rsidRPr="009A4BA2">
              <w:rPr>
                <w:rFonts w:ascii="Arial" w:hAnsi="Arial" w:cs="Arial"/>
                <w:sz w:val="18"/>
                <w:szCs w:val="18"/>
              </w:rPr>
              <w:t>.</w:t>
            </w:r>
          </w:p>
        </w:tc>
        <w:tc>
          <w:tcPr>
            <w:tcW w:w="426" w:type="dxa"/>
            <w:vAlign w:val="center"/>
          </w:tcPr>
          <w:p w14:paraId="09B2B657"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1</w:t>
            </w:r>
          </w:p>
        </w:tc>
        <w:tc>
          <w:tcPr>
            <w:tcW w:w="425" w:type="dxa"/>
            <w:vAlign w:val="center"/>
          </w:tcPr>
          <w:p w14:paraId="2809E054"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2</w:t>
            </w:r>
          </w:p>
        </w:tc>
        <w:tc>
          <w:tcPr>
            <w:tcW w:w="425" w:type="dxa"/>
            <w:vAlign w:val="center"/>
          </w:tcPr>
          <w:p w14:paraId="1DEFBD40"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3</w:t>
            </w:r>
          </w:p>
        </w:tc>
        <w:tc>
          <w:tcPr>
            <w:tcW w:w="425" w:type="dxa"/>
            <w:vAlign w:val="center"/>
          </w:tcPr>
          <w:p w14:paraId="113C05B6"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4</w:t>
            </w:r>
          </w:p>
        </w:tc>
        <w:tc>
          <w:tcPr>
            <w:tcW w:w="426" w:type="dxa"/>
            <w:vAlign w:val="center"/>
          </w:tcPr>
          <w:p w14:paraId="46B3D934"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5</w:t>
            </w:r>
          </w:p>
        </w:tc>
      </w:tr>
      <w:tr w:rsidR="00FD2813" w:rsidRPr="009A4BA2" w14:paraId="432741C0" w14:textId="77777777" w:rsidTr="00740A00">
        <w:trPr>
          <w:trHeight w:val="437"/>
        </w:trPr>
        <w:tc>
          <w:tcPr>
            <w:tcW w:w="562" w:type="dxa"/>
            <w:vAlign w:val="center"/>
          </w:tcPr>
          <w:p w14:paraId="349B7EE6"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39</w:t>
            </w:r>
          </w:p>
        </w:tc>
        <w:tc>
          <w:tcPr>
            <w:tcW w:w="7371" w:type="dxa"/>
            <w:vAlign w:val="center"/>
          </w:tcPr>
          <w:p w14:paraId="4C60081C"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Es pertinente y de calidad la infraestructura, espacios y servicios de bienestar universitario.</w:t>
            </w:r>
          </w:p>
        </w:tc>
        <w:tc>
          <w:tcPr>
            <w:tcW w:w="426" w:type="dxa"/>
            <w:vAlign w:val="center"/>
          </w:tcPr>
          <w:p w14:paraId="1B23E9C0"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4BCB1A7B"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49C3AF35"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73256BE0"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7DA87897"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59DC47D6" w14:textId="77777777" w:rsidTr="00740A00">
        <w:trPr>
          <w:trHeight w:hRule="exact" w:val="394"/>
        </w:trPr>
        <w:tc>
          <w:tcPr>
            <w:tcW w:w="10060" w:type="dxa"/>
            <w:gridSpan w:val="7"/>
            <w:shd w:val="clear" w:color="auto" w:fill="F4B083" w:themeFill="accent2" w:themeFillTint="99"/>
            <w:vAlign w:val="center"/>
          </w:tcPr>
          <w:p w14:paraId="54123731"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b/>
                <w:sz w:val="18"/>
                <w:szCs w:val="18"/>
              </w:rPr>
              <w:t xml:space="preserve">FACTOR 10. MEDIOS EDUCATIVOS Y AMBIENTES DE APRENDIZAJE </w:t>
            </w:r>
          </w:p>
        </w:tc>
      </w:tr>
      <w:tr w:rsidR="00FD2813" w:rsidRPr="009A4BA2" w14:paraId="50DCD3F3" w14:textId="77777777" w:rsidTr="00740A00">
        <w:trPr>
          <w:trHeight w:hRule="exact" w:val="428"/>
        </w:trPr>
        <w:tc>
          <w:tcPr>
            <w:tcW w:w="10060" w:type="dxa"/>
            <w:gridSpan w:val="7"/>
            <w:shd w:val="clear" w:color="auto" w:fill="FBE4D5" w:themeFill="accent2" w:themeFillTint="33"/>
            <w:vAlign w:val="center"/>
          </w:tcPr>
          <w:p w14:paraId="72BCD24D" w14:textId="77777777" w:rsidR="00FD2813" w:rsidRPr="009A4BA2" w:rsidRDefault="00FD2813" w:rsidP="00740A00">
            <w:pPr>
              <w:tabs>
                <w:tab w:val="left" w:pos="3709"/>
              </w:tabs>
              <w:ind w:hanging="2"/>
              <w:rPr>
                <w:rFonts w:ascii="Arial" w:eastAsia="Arial" w:hAnsi="Arial" w:cs="Arial"/>
                <w:b/>
                <w:sz w:val="18"/>
                <w:szCs w:val="18"/>
              </w:rPr>
            </w:pPr>
            <w:r w:rsidRPr="009A4BA2">
              <w:rPr>
                <w:rFonts w:ascii="Arial" w:eastAsia="Arial" w:hAnsi="Arial" w:cs="Arial"/>
                <w:b/>
                <w:sz w:val="18"/>
                <w:szCs w:val="18"/>
              </w:rPr>
              <w:tab/>
            </w:r>
            <w:r w:rsidRPr="009A4BA2">
              <w:rPr>
                <w:rFonts w:ascii="Arial" w:hAnsi="Arial" w:cs="Arial"/>
                <w:b/>
                <w:sz w:val="18"/>
                <w:szCs w:val="18"/>
              </w:rPr>
              <w:t>Característica 38. Estrategia y recursos de apoyo a profesores.</w:t>
            </w:r>
          </w:p>
        </w:tc>
      </w:tr>
      <w:tr w:rsidR="00FD2813" w:rsidRPr="009A4BA2" w14:paraId="09807B56" w14:textId="77777777" w:rsidTr="00740A00">
        <w:trPr>
          <w:trHeight w:val="200"/>
        </w:trPr>
        <w:tc>
          <w:tcPr>
            <w:tcW w:w="562" w:type="dxa"/>
            <w:vAlign w:val="center"/>
          </w:tcPr>
          <w:p w14:paraId="42BBF468"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40</w:t>
            </w:r>
          </w:p>
        </w:tc>
        <w:tc>
          <w:tcPr>
            <w:tcW w:w="7371" w:type="dxa"/>
            <w:vAlign w:val="center"/>
          </w:tcPr>
          <w:p w14:paraId="3F9C1F89" w14:textId="77777777" w:rsidR="00FD2813" w:rsidRPr="009A4BA2" w:rsidRDefault="00FD2813" w:rsidP="00740A00">
            <w:pPr>
              <w:ind w:hanging="2"/>
              <w:rPr>
                <w:rFonts w:ascii="Arial" w:eastAsia="Arial" w:hAnsi="Arial" w:cs="Arial"/>
                <w:sz w:val="18"/>
                <w:szCs w:val="18"/>
              </w:rPr>
            </w:pPr>
            <w:r w:rsidRPr="009A4BA2">
              <w:rPr>
                <w:rFonts w:ascii="Arial" w:hAnsi="Arial" w:cs="Arial"/>
                <w:sz w:val="18"/>
                <w:szCs w:val="18"/>
              </w:rPr>
              <w:t>El programa académico cuenta y provee recursos de apoyo y estrategias pedagógicas, tecnológicas y de acompañamiento para fortalecer las habilidades comunicativas y de interacción de los profesores con estudiantes.</w:t>
            </w:r>
          </w:p>
        </w:tc>
        <w:tc>
          <w:tcPr>
            <w:tcW w:w="426" w:type="dxa"/>
            <w:vAlign w:val="center"/>
          </w:tcPr>
          <w:p w14:paraId="637297DE"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1</w:t>
            </w:r>
          </w:p>
        </w:tc>
        <w:tc>
          <w:tcPr>
            <w:tcW w:w="425" w:type="dxa"/>
            <w:vAlign w:val="center"/>
          </w:tcPr>
          <w:p w14:paraId="3E391C54"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2</w:t>
            </w:r>
          </w:p>
        </w:tc>
        <w:tc>
          <w:tcPr>
            <w:tcW w:w="425" w:type="dxa"/>
            <w:vAlign w:val="center"/>
          </w:tcPr>
          <w:p w14:paraId="3000A5F2"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3</w:t>
            </w:r>
          </w:p>
        </w:tc>
        <w:tc>
          <w:tcPr>
            <w:tcW w:w="425" w:type="dxa"/>
            <w:vAlign w:val="center"/>
          </w:tcPr>
          <w:p w14:paraId="23EB102E"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4</w:t>
            </w:r>
          </w:p>
        </w:tc>
        <w:tc>
          <w:tcPr>
            <w:tcW w:w="426" w:type="dxa"/>
            <w:vAlign w:val="center"/>
          </w:tcPr>
          <w:p w14:paraId="0BD87155" w14:textId="77777777" w:rsidR="00FD2813" w:rsidRPr="009A4BA2" w:rsidRDefault="00FD2813" w:rsidP="00740A00">
            <w:pPr>
              <w:ind w:hanging="2"/>
              <w:jc w:val="center"/>
              <w:rPr>
                <w:rFonts w:ascii="Arial" w:eastAsia="Arial" w:hAnsi="Arial" w:cs="Arial"/>
                <w:b/>
                <w:sz w:val="18"/>
                <w:szCs w:val="18"/>
              </w:rPr>
            </w:pPr>
            <w:r w:rsidRPr="009A4BA2">
              <w:rPr>
                <w:rFonts w:ascii="Arial" w:hAnsi="Arial" w:cs="Arial"/>
                <w:b/>
                <w:sz w:val="18"/>
                <w:szCs w:val="18"/>
              </w:rPr>
              <w:t>5</w:t>
            </w:r>
          </w:p>
        </w:tc>
      </w:tr>
      <w:tr w:rsidR="00FD2813" w:rsidRPr="009A4BA2" w14:paraId="54BAFD46" w14:textId="77777777" w:rsidTr="00740A00">
        <w:trPr>
          <w:trHeight w:hRule="exact" w:val="357"/>
        </w:trPr>
        <w:tc>
          <w:tcPr>
            <w:tcW w:w="10060" w:type="dxa"/>
            <w:gridSpan w:val="7"/>
            <w:shd w:val="clear" w:color="auto" w:fill="FBE4D5" w:themeFill="accent2" w:themeFillTint="33"/>
            <w:vAlign w:val="center"/>
          </w:tcPr>
          <w:p w14:paraId="21084139"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40. Recursos bibliográficos y de información.</w:t>
            </w:r>
          </w:p>
        </w:tc>
      </w:tr>
      <w:tr w:rsidR="00FD2813" w:rsidRPr="009A4BA2" w14:paraId="11F1B300" w14:textId="77777777" w:rsidTr="00740A00">
        <w:trPr>
          <w:trHeight w:val="200"/>
        </w:trPr>
        <w:tc>
          <w:tcPr>
            <w:tcW w:w="562" w:type="dxa"/>
            <w:vAlign w:val="center"/>
          </w:tcPr>
          <w:p w14:paraId="249350E8"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41</w:t>
            </w:r>
          </w:p>
        </w:tc>
        <w:tc>
          <w:tcPr>
            <w:tcW w:w="7371" w:type="dxa"/>
            <w:vAlign w:val="center"/>
          </w:tcPr>
          <w:p w14:paraId="42938C07"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El material bibliográfico a disponibilidad del programa está actualizado, pertinente y suficiente para el desarrollo de las distintas actividades académicas.</w:t>
            </w:r>
          </w:p>
        </w:tc>
        <w:tc>
          <w:tcPr>
            <w:tcW w:w="426" w:type="dxa"/>
            <w:vAlign w:val="center"/>
          </w:tcPr>
          <w:p w14:paraId="316FC7C7"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284FF1F7"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1E024DF3"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5975261D"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7E440145"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6485BFA6" w14:textId="77777777" w:rsidTr="00740A00">
        <w:trPr>
          <w:trHeight w:hRule="exact" w:val="426"/>
        </w:trPr>
        <w:tc>
          <w:tcPr>
            <w:tcW w:w="10060" w:type="dxa"/>
            <w:gridSpan w:val="7"/>
            <w:shd w:val="clear" w:color="auto" w:fill="F4B083" w:themeFill="accent2" w:themeFillTint="99"/>
            <w:vAlign w:val="center"/>
          </w:tcPr>
          <w:p w14:paraId="006CAF17"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b/>
                <w:sz w:val="18"/>
                <w:szCs w:val="18"/>
              </w:rPr>
              <w:t xml:space="preserve">FACTOR 11. ORGANIZACIÓN, ADMINISTRACIÓN Y FINANCIACIÓN DEL PROGRAMA ACADÉMICO </w:t>
            </w:r>
          </w:p>
        </w:tc>
      </w:tr>
      <w:tr w:rsidR="00FD2813" w:rsidRPr="009A4BA2" w14:paraId="3F3A9CA0" w14:textId="77777777" w:rsidTr="00740A00">
        <w:trPr>
          <w:trHeight w:hRule="exact" w:val="432"/>
        </w:trPr>
        <w:tc>
          <w:tcPr>
            <w:tcW w:w="10060" w:type="dxa"/>
            <w:gridSpan w:val="7"/>
            <w:shd w:val="clear" w:color="auto" w:fill="FBE4D5" w:themeFill="accent2" w:themeFillTint="33"/>
            <w:vAlign w:val="center"/>
          </w:tcPr>
          <w:p w14:paraId="7A162948"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43. Sistemas de comunicación e información.</w:t>
            </w:r>
          </w:p>
        </w:tc>
      </w:tr>
      <w:tr w:rsidR="00FD2813" w:rsidRPr="009A4BA2" w14:paraId="57D49127" w14:textId="77777777" w:rsidTr="00740A00">
        <w:trPr>
          <w:trHeight w:val="686"/>
        </w:trPr>
        <w:tc>
          <w:tcPr>
            <w:tcW w:w="562" w:type="dxa"/>
            <w:vAlign w:val="center"/>
          </w:tcPr>
          <w:p w14:paraId="46978E80"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42</w:t>
            </w:r>
          </w:p>
        </w:tc>
        <w:tc>
          <w:tcPr>
            <w:tcW w:w="7371" w:type="dxa"/>
            <w:vAlign w:val="center"/>
          </w:tcPr>
          <w:p w14:paraId="3F429F50" w14:textId="2AE0512E" w:rsidR="00FD2813" w:rsidRPr="009A4BA2" w:rsidRDefault="00FD2813" w:rsidP="00740A00">
            <w:pPr>
              <w:ind w:hanging="2"/>
              <w:rPr>
                <w:rFonts w:ascii="Arial" w:eastAsia="Arial" w:hAnsi="Arial" w:cs="Arial"/>
                <w:sz w:val="18"/>
                <w:szCs w:val="18"/>
              </w:rPr>
            </w:pPr>
            <w:r w:rsidRPr="009A4BA2">
              <w:rPr>
                <w:rFonts w:ascii="Arial" w:hAnsi="Arial" w:cs="Arial"/>
                <w:sz w:val="18"/>
                <w:szCs w:val="18"/>
              </w:rPr>
              <w:t>Son suficientes y de calidad los recursos y sistemas de comunicación e información (Página web institucional, Redes Sociales, Correo Electrónico, Emisora, Sistemas de información, etc.)</w:t>
            </w:r>
            <w:r w:rsidR="00870A64">
              <w:rPr>
                <w:rFonts w:ascii="Arial" w:hAnsi="Arial" w:cs="Arial"/>
                <w:sz w:val="18"/>
                <w:szCs w:val="18"/>
              </w:rPr>
              <w:t>.</w:t>
            </w:r>
          </w:p>
        </w:tc>
        <w:tc>
          <w:tcPr>
            <w:tcW w:w="426" w:type="dxa"/>
            <w:vAlign w:val="center"/>
          </w:tcPr>
          <w:p w14:paraId="79E69F98"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1F857AC3"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5EC35E15"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07FD4444"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1A30A91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4F4CF253" w14:textId="77777777" w:rsidTr="00740A00">
        <w:trPr>
          <w:trHeight w:hRule="exact" w:val="361"/>
        </w:trPr>
        <w:tc>
          <w:tcPr>
            <w:tcW w:w="10060" w:type="dxa"/>
            <w:gridSpan w:val="7"/>
            <w:shd w:val="clear" w:color="auto" w:fill="FBE4D5" w:themeFill="accent2" w:themeFillTint="33"/>
            <w:vAlign w:val="center"/>
          </w:tcPr>
          <w:p w14:paraId="10D17A49"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Característica 44. Estudiantes y capacidad institucional.</w:t>
            </w:r>
          </w:p>
        </w:tc>
      </w:tr>
      <w:tr w:rsidR="00FD2813" w:rsidRPr="009A4BA2" w14:paraId="79DFA5B3" w14:textId="77777777" w:rsidTr="00740A00">
        <w:trPr>
          <w:trHeight w:val="687"/>
        </w:trPr>
        <w:tc>
          <w:tcPr>
            <w:tcW w:w="562" w:type="dxa"/>
            <w:vAlign w:val="center"/>
          </w:tcPr>
          <w:p w14:paraId="55F92FA5"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43</w:t>
            </w:r>
          </w:p>
        </w:tc>
        <w:tc>
          <w:tcPr>
            <w:tcW w:w="7371" w:type="dxa"/>
            <w:vAlign w:val="center"/>
          </w:tcPr>
          <w:p w14:paraId="53A5B072" w14:textId="77777777" w:rsidR="00FD2813" w:rsidRPr="009A4BA2" w:rsidRDefault="00FD2813" w:rsidP="00740A00">
            <w:pPr>
              <w:ind w:hanging="2"/>
              <w:rPr>
                <w:rFonts w:ascii="Arial" w:hAnsi="Arial" w:cs="Arial"/>
                <w:sz w:val="18"/>
                <w:szCs w:val="18"/>
              </w:rPr>
            </w:pPr>
            <w:r w:rsidRPr="009A4BA2">
              <w:rPr>
                <w:rFonts w:ascii="Arial" w:hAnsi="Arial" w:cs="Arial"/>
                <w:sz w:val="18"/>
                <w:szCs w:val="18"/>
              </w:rPr>
              <w:t>La relación entre el número de matriculados, el número de profesores y los recursos humanos, técnicos, tecnológicos y financieros corresponden a la capacidad institucional y del programa.</w:t>
            </w:r>
          </w:p>
        </w:tc>
        <w:tc>
          <w:tcPr>
            <w:tcW w:w="426" w:type="dxa"/>
            <w:vAlign w:val="center"/>
          </w:tcPr>
          <w:p w14:paraId="166EE7A6"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37B983CD"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630227A9"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64B87694"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13A9F318"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48493433" w14:textId="77777777" w:rsidTr="00740A00">
        <w:trPr>
          <w:trHeight w:hRule="exact" w:val="361"/>
        </w:trPr>
        <w:tc>
          <w:tcPr>
            <w:tcW w:w="10060" w:type="dxa"/>
            <w:gridSpan w:val="7"/>
            <w:shd w:val="clear" w:color="auto" w:fill="FBE4D5" w:themeFill="accent2" w:themeFillTint="33"/>
            <w:vAlign w:val="center"/>
          </w:tcPr>
          <w:p w14:paraId="13E4B6E5"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lastRenderedPageBreak/>
              <w:t>Característica 46. Aseguramiento de la alta calidad y mejora continua.</w:t>
            </w:r>
          </w:p>
        </w:tc>
      </w:tr>
      <w:tr w:rsidR="00FD2813" w:rsidRPr="009A4BA2" w14:paraId="23F336F0" w14:textId="77777777" w:rsidTr="00740A00">
        <w:trPr>
          <w:trHeight w:hRule="exact" w:val="839"/>
        </w:trPr>
        <w:tc>
          <w:tcPr>
            <w:tcW w:w="562" w:type="dxa"/>
            <w:vAlign w:val="center"/>
          </w:tcPr>
          <w:p w14:paraId="3B646D88"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44</w:t>
            </w:r>
          </w:p>
        </w:tc>
        <w:tc>
          <w:tcPr>
            <w:tcW w:w="7371" w:type="dxa"/>
            <w:vAlign w:val="center"/>
          </w:tcPr>
          <w:p w14:paraId="16CACE8E" w14:textId="77777777" w:rsidR="00FD2813" w:rsidRPr="009A4BA2" w:rsidRDefault="00FD2813" w:rsidP="00740A00">
            <w:pPr>
              <w:ind w:hanging="2"/>
              <w:rPr>
                <w:rFonts w:ascii="Arial" w:eastAsia="Arial" w:hAnsi="Arial" w:cs="Arial"/>
                <w:sz w:val="18"/>
                <w:szCs w:val="18"/>
                <w:highlight w:val="white"/>
              </w:rPr>
            </w:pPr>
            <w:r w:rsidRPr="009A4BA2">
              <w:rPr>
                <w:rFonts w:ascii="Arial" w:hAnsi="Arial" w:cs="Arial"/>
                <w:sz w:val="18"/>
                <w:szCs w:val="20"/>
                <w:shd w:val="clear" w:color="auto" w:fill="FFFFFF"/>
              </w:rPr>
              <w:t>Los procesos de autoevaluación que desarrollan los programas y la institución garantizan el mejoramiento continuo y contribuyen a la consolidación del Sistema Interno de Aseguramiento de la Calidad.</w:t>
            </w:r>
          </w:p>
        </w:tc>
        <w:tc>
          <w:tcPr>
            <w:tcW w:w="426" w:type="dxa"/>
            <w:vAlign w:val="center"/>
          </w:tcPr>
          <w:p w14:paraId="7D62D062"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52E145A6"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2739C97F"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6EF3DEF5"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1CBD4455"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64D5C19C" w14:textId="77777777" w:rsidTr="00740A00">
        <w:trPr>
          <w:trHeight w:hRule="exact" w:val="568"/>
        </w:trPr>
        <w:tc>
          <w:tcPr>
            <w:tcW w:w="562" w:type="dxa"/>
            <w:vAlign w:val="center"/>
          </w:tcPr>
          <w:p w14:paraId="448F68A8"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45</w:t>
            </w:r>
          </w:p>
        </w:tc>
        <w:tc>
          <w:tcPr>
            <w:tcW w:w="7371" w:type="dxa"/>
            <w:vAlign w:val="center"/>
          </w:tcPr>
          <w:p w14:paraId="4CAEDC35" w14:textId="77777777" w:rsidR="00FD2813" w:rsidRPr="009A4BA2" w:rsidRDefault="00FD2813" w:rsidP="00740A00">
            <w:pPr>
              <w:ind w:hanging="2"/>
              <w:rPr>
                <w:rFonts w:ascii="Arial" w:eastAsia="Arial" w:hAnsi="Arial" w:cs="Arial"/>
                <w:sz w:val="18"/>
                <w:szCs w:val="18"/>
                <w:highlight w:val="white"/>
              </w:rPr>
            </w:pPr>
            <w:r w:rsidRPr="009A4BA2">
              <w:rPr>
                <w:rFonts w:ascii="Arial" w:hAnsi="Arial" w:cs="Arial"/>
                <w:sz w:val="18"/>
                <w:szCs w:val="20"/>
                <w:shd w:val="clear" w:color="auto" w:fill="FFFFFF"/>
              </w:rPr>
              <w:t>El programa promueve la participación de profesores, estudiantes, directivos y personal técnico y administrativo en los procesos de autoevaluación y autorregulación del mismo.</w:t>
            </w:r>
          </w:p>
        </w:tc>
        <w:tc>
          <w:tcPr>
            <w:tcW w:w="426" w:type="dxa"/>
            <w:vAlign w:val="center"/>
          </w:tcPr>
          <w:p w14:paraId="6B42BBA9"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1</w:t>
            </w:r>
          </w:p>
        </w:tc>
        <w:tc>
          <w:tcPr>
            <w:tcW w:w="425" w:type="dxa"/>
            <w:vAlign w:val="center"/>
          </w:tcPr>
          <w:p w14:paraId="7A263D80"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2</w:t>
            </w:r>
          </w:p>
        </w:tc>
        <w:tc>
          <w:tcPr>
            <w:tcW w:w="425" w:type="dxa"/>
            <w:vAlign w:val="center"/>
          </w:tcPr>
          <w:p w14:paraId="28124220"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3</w:t>
            </w:r>
          </w:p>
        </w:tc>
        <w:tc>
          <w:tcPr>
            <w:tcW w:w="425" w:type="dxa"/>
            <w:vAlign w:val="center"/>
          </w:tcPr>
          <w:p w14:paraId="5F7F8B62"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4</w:t>
            </w:r>
          </w:p>
        </w:tc>
        <w:tc>
          <w:tcPr>
            <w:tcW w:w="426" w:type="dxa"/>
            <w:vAlign w:val="center"/>
          </w:tcPr>
          <w:p w14:paraId="3B130C90" w14:textId="77777777" w:rsidR="00FD2813" w:rsidRPr="009A4BA2" w:rsidRDefault="00FD2813" w:rsidP="00740A00">
            <w:pPr>
              <w:ind w:hanging="2"/>
              <w:jc w:val="center"/>
              <w:rPr>
                <w:rFonts w:ascii="Arial" w:eastAsia="Arial" w:hAnsi="Arial" w:cs="Arial"/>
                <w:b/>
                <w:sz w:val="18"/>
                <w:szCs w:val="18"/>
              </w:rPr>
            </w:pPr>
            <w:r w:rsidRPr="009A4BA2">
              <w:rPr>
                <w:rFonts w:ascii="Arial" w:eastAsia="Arial" w:hAnsi="Arial" w:cs="Arial"/>
                <w:b/>
                <w:sz w:val="18"/>
                <w:szCs w:val="18"/>
              </w:rPr>
              <w:t>5</w:t>
            </w:r>
          </w:p>
        </w:tc>
      </w:tr>
      <w:tr w:rsidR="00FD2813" w:rsidRPr="009A4BA2" w14:paraId="52ACE8F5" w14:textId="77777777" w:rsidTr="00740A00">
        <w:trPr>
          <w:trHeight w:hRule="exact" w:val="420"/>
        </w:trPr>
        <w:tc>
          <w:tcPr>
            <w:tcW w:w="10060" w:type="dxa"/>
            <w:gridSpan w:val="7"/>
            <w:shd w:val="clear" w:color="auto" w:fill="F4B083" w:themeFill="accent2" w:themeFillTint="99"/>
            <w:vAlign w:val="center"/>
          </w:tcPr>
          <w:p w14:paraId="77715A94"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b/>
                <w:sz w:val="18"/>
                <w:szCs w:val="18"/>
              </w:rPr>
              <w:t xml:space="preserve">FACTOR 12. RECURSOS FÍSICOS Y TECNOLÓGICOS </w:t>
            </w:r>
          </w:p>
        </w:tc>
      </w:tr>
      <w:tr w:rsidR="00FD2813" w:rsidRPr="009A4BA2" w14:paraId="03F70159" w14:textId="77777777" w:rsidTr="00740A00">
        <w:trPr>
          <w:trHeight w:hRule="exact" w:val="439"/>
        </w:trPr>
        <w:tc>
          <w:tcPr>
            <w:tcW w:w="10060" w:type="dxa"/>
            <w:gridSpan w:val="7"/>
            <w:shd w:val="clear" w:color="auto" w:fill="FBE4D5" w:themeFill="accent2" w:themeFillTint="33"/>
            <w:vAlign w:val="center"/>
          </w:tcPr>
          <w:p w14:paraId="4E71EF52" w14:textId="77777777" w:rsidR="00FD2813" w:rsidRPr="009A4BA2" w:rsidRDefault="00FD2813" w:rsidP="00740A00">
            <w:pPr>
              <w:ind w:hanging="2"/>
              <w:rPr>
                <w:rFonts w:ascii="Arial" w:eastAsia="Arial" w:hAnsi="Arial" w:cs="Arial"/>
                <w:b/>
                <w:sz w:val="18"/>
                <w:szCs w:val="18"/>
              </w:rPr>
            </w:pPr>
            <w:r w:rsidRPr="009A4BA2">
              <w:rPr>
                <w:rFonts w:ascii="Arial" w:eastAsia="Arial" w:hAnsi="Arial" w:cs="Arial"/>
                <w:b/>
                <w:sz w:val="18"/>
                <w:szCs w:val="18"/>
              </w:rPr>
              <w:t>Característica 47. Recursos de infraestructura física y tecnológica.</w:t>
            </w:r>
          </w:p>
        </w:tc>
      </w:tr>
      <w:tr w:rsidR="00FD2813" w:rsidRPr="009A4BA2" w14:paraId="255114C5" w14:textId="77777777" w:rsidTr="00740A00">
        <w:trPr>
          <w:trHeight w:hRule="exact" w:val="984"/>
        </w:trPr>
        <w:tc>
          <w:tcPr>
            <w:tcW w:w="562" w:type="dxa"/>
            <w:vAlign w:val="center"/>
          </w:tcPr>
          <w:p w14:paraId="35FB5DAB"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46</w:t>
            </w:r>
          </w:p>
        </w:tc>
        <w:tc>
          <w:tcPr>
            <w:tcW w:w="7371" w:type="dxa"/>
            <w:vAlign w:val="center"/>
          </w:tcPr>
          <w:p w14:paraId="074534A7" w14:textId="77777777" w:rsidR="00FD2813" w:rsidRPr="009A4BA2" w:rsidRDefault="00FD2813" w:rsidP="00740A00">
            <w:pPr>
              <w:ind w:hanging="2"/>
              <w:rPr>
                <w:rFonts w:ascii="Arial" w:eastAsia="Arial" w:hAnsi="Arial" w:cs="Arial"/>
                <w:sz w:val="18"/>
                <w:szCs w:val="18"/>
              </w:rPr>
            </w:pPr>
            <w:r w:rsidRPr="009A4BA2">
              <w:rPr>
                <w:rFonts w:ascii="Arial" w:hAnsi="Arial" w:cs="Arial"/>
                <w:sz w:val="18"/>
                <w:szCs w:val="18"/>
              </w:rPr>
              <w:t>El programa cuenta con espacios físicos y tecnológicos (Laboratorios, biblioteca, plataformas tecnológicas, zonas de estudio, cafeterías, zonas verdes, entre otras.) para el cumplimiento de sus labores formativas, académicas, docentes, científicas y culturales, acorde a los objetivos y nivel de formación.</w:t>
            </w:r>
          </w:p>
        </w:tc>
        <w:tc>
          <w:tcPr>
            <w:tcW w:w="426" w:type="dxa"/>
            <w:vAlign w:val="center"/>
          </w:tcPr>
          <w:p w14:paraId="0501A1BF"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2AA6BCE8"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59A9E3AD"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6590440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6A8FAF9D"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58C63FD7" w14:textId="77777777" w:rsidTr="00740A00">
        <w:trPr>
          <w:trHeight w:hRule="exact" w:val="559"/>
        </w:trPr>
        <w:tc>
          <w:tcPr>
            <w:tcW w:w="562" w:type="dxa"/>
            <w:vAlign w:val="center"/>
          </w:tcPr>
          <w:p w14:paraId="32969146"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47</w:t>
            </w:r>
          </w:p>
        </w:tc>
        <w:tc>
          <w:tcPr>
            <w:tcW w:w="7371" w:type="dxa"/>
            <w:vAlign w:val="center"/>
          </w:tcPr>
          <w:p w14:paraId="554FFDC0"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Los planes y proyectos realizados o en ejecución, garantizan la conservación, expansión, mejora y mantenimiento de la planta física para el Programa.</w:t>
            </w:r>
          </w:p>
        </w:tc>
        <w:tc>
          <w:tcPr>
            <w:tcW w:w="426" w:type="dxa"/>
            <w:vAlign w:val="center"/>
          </w:tcPr>
          <w:p w14:paraId="78C687FD"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735BDB8F"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2602F775"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5ADC1CB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49478BAD"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r w:rsidR="00FD2813" w:rsidRPr="009A4BA2" w14:paraId="3FCFF097" w14:textId="77777777" w:rsidTr="00740A00">
        <w:trPr>
          <w:trHeight w:val="405"/>
        </w:trPr>
        <w:tc>
          <w:tcPr>
            <w:tcW w:w="10060" w:type="dxa"/>
            <w:gridSpan w:val="7"/>
            <w:shd w:val="clear" w:color="auto" w:fill="FBE4D5" w:themeFill="accent2" w:themeFillTint="33"/>
            <w:vAlign w:val="center"/>
          </w:tcPr>
          <w:p w14:paraId="488C0CB2" w14:textId="77777777" w:rsidR="00FD2813" w:rsidRPr="009A4BA2" w:rsidRDefault="00FD2813" w:rsidP="00740A00">
            <w:pPr>
              <w:ind w:hanging="2"/>
              <w:rPr>
                <w:rFonts w:ascii="Arial" w:eastAsia="Arial" w:hAnsi="Arial" w:cs="Arial"/>
                <w:b/>
                <w:sz w:val="18"/>
                <w:szCs w:val="18"/>
              </w:rPr>
            </w:pPr>
            <w:r w:rsidRPr="009A4BA2">
              <w:rPr>
                <w:rFonts w:ascii="Arial" w:hAnsi="Arial" w:cs="Arial"/>
                <w:b/>
                <w:sz w:val="18"/>
                <w:szCs w:val="18"/>
              </w:rPr>
              <w:t xml:space="preserve">Característica 48. Recursos informáticos y de comunicación.  </w:t>
            </w:r>
          </w:p>
        </w:tc>
      </w:tr>
      <w:tr w:rsidR="00FD2813" w:rsidRPr="009A4BA2" w14:paraId="38F9B16B" w14:textId="77777777" w:rsidTr="00740A00">
        <w:trPr>
          <w:trHeight w:val="708"/>
        </w:trPr>
        <w:tc>
          <w:tcPr>
            <w:tcW w:w="562" w:type="dxa"/>
            <w:vAlign w:val="center"/>
          </w:tcPr>
          <w:p w14:paraId="274DA839" w14:textId="77777777" w:rsidR="00FD2813" w:rsidRPr="009A4BA2" w:rsidRDefault="00FD2813" w:rsidP="00740A00">
            <w:pPr>
              <w:ind w:hanging="2"/>
              <w:jc w:val="center"/>
              <w:rPr>
                <w:rFonts w:ascii="Arial" w:eastAsia="Arial" w:hAnsi="Arial" w:cs="Arial"/>
                <w:sz w:val="18"/>
                <w:szCs w:val="18"/>
              </w:rPr>
            </w:pPr>
            <w:r>
              <w:rPr>
                <w:rFonts w:ascii="Arial" w:eastAsia="Arial" w:hAnsi="Arial" w:cs="Arial"/>
                <w:sz w:val="18"/>
                <w:szCs w:val="18"/>
              </w:rPr>
              <w:t>48</w:t>
            </w:r>
          </w:p>
        </w:tc>
        <w:tc>
          <w:tcPr>
            <w:tcW w:w="7371" w:type="dxa"/>
            <w:vAlign w:val="center"/>
          </w:tcPr>
          <w:p w14:paraId="693B649A" w14:textId="77777777" w:rsidR="00FD2813" w:rsidRPr="009A4BA2" w:rsidRDefault="00FD2813" w:rsidP="00740A00">
            <w:pPr>
              <w:ind w:hanging="2"/>
              <w:rPr>
                <w:rFonts w:ascii="Arial" w:eastAsia="Arial" w:hAnsi="Arial" w:cs="Arial"/>
                <w:sz w:val="18"/>
                <w:szCs w:val="18"/>
              </w:rPr>
            </w:pPr>
            <w:r w:rsidRPr="009A4BA2">
              <w:rPr>
                <w:rFonts w:ascii="Arial" w:eastAsia="Arial" w:hAnsi="Arial" w:cs="Arial"/>
                <w:sz w:val="18"/>
                <w:szCs w:val="18"/>
              </w:rPr>
              <w:t>Los recursos informáticos y de comunicación destinados al desarrollo y cumplimiento de las labores formativas, académicas, docentes, científicas y culturales satisfacen las necesidades del programa.</w:t>
            </w:r>
          </w:p>
        </w:tc>
        <w:tc>
          <w:tcPr>
            <w:tcW w:w="426" w:type="dxa"/>
            <w:vAlign w:val="center"/>
          </w:tcPr>
          <w:p w14:paraId="268F563E"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1</w:t>
            </w:r>
          </w:p>
        </w:tc>
        <w:tc>
          <w:tcPr>
            <w:tcW w:w="425" w:type="dxa"/>
            <w:vAlign w:val="center"/>
          </w:tcPr>
          <w:p w14:paraId="63EC4A62"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2</w:t>
            </w:r>
          </w:p>
        </w:tc>
        <w:tc>
          <w:tcPr>
            <w:tcW w:w="425" w:type="dxa"/>
            <w:vAlign w:val="center"/>
          </w:tcPr>
          <w:p w14:paraId="7AEE84D7"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3</w:t>
            </w:r>
          </w:p>
        </w:tc>
        <w:tc>
          <w:tcPr>
            <w:tcW w:w="425" w:type="dxa"/>
            <w:vAlign w:val="center"/>
          </w:tcPr>
          <w:p w14:paraId="2B6B13E2"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4</w:t>
            </w:r>
          </w:p>
        </w:tc>
        <w:tc>
          <w:tcPr>
            <w:tcW w:w="426" w:type="dxa"/>
            <w:vAlign w:val="center"/>
          </w:tcPr>
          <w:p w14:paraId="45E68E9B" w14:textId="77777777" w:rsidR="00FD2813" w:rsidRPr="009A4BA2" w:rsidRDefault="00FD2813" w:rsidP="00740A00">
            <w:pPr>
              <w:ind w:hanging="2"/>
              <w:jc w:val="center"/>
              <w:rPr>
                <w:rFonts w:ascii="Arial" w:eastAsia="Arial" w:hAnsi="Arial" w:cs="Arial"/>
                <w:sz w:val="18"/>
                <w:szCs w:val="18"/>
              </w:rPr>
            </w:pPr>
            <w:r w:rsidRPr="009A4BA2">
              <w:rPr>
                <w:rFonts w:ascii="Arial" w:eastAsia="Arial" w:hAnsi="Arial" w:cs="Arial"/>
                <w:b/>
                <w:sz w:val="18"/>
                <w:szCs w:val="18"/>
              </w:rPr>
              <w:t>5</w:t>
            </w:r>
          </w:p>
        </w:tc>
      </w:tr>
    </w:tbl>
    <w:p w14:paraId="5E1818EE" w14:textId="77777777" w:rsidR="00FD2813" w:rsidRDefault="00FD2813" w:rsidP="00FD2813">
      <w:pPr>
        <w:jc w:val="both"/>
        <w:rPr>
          <w:rFonts w:ascii="Arial" w:hAnsi="Arial" w:cs="Arial"/>
          <w:sz w:val="20"/>
          <w:szCs w:val="20"/>
          <w:lang w:val="es-MX"/>
        </w:rPr>
      </w:pPr>
    </w:p>
    <w:p w14:paraId="024F1C85" w14:textId="249C7CD8" w:rsidR="00FD2813" w:rsidRDefault="00FD2813" w:rsidP="00FD2813">
      <w:pPr>
        <w:jc w:val="center"/>
        <w:rPr>
          <w:rFonts w:ascii="Arial" w:hAnsi="Arial" w:cs="Arial"/>
          <w:b/>
          <w:sz w:val="20"/>
          <w:szCs w:val="20"/>
        </w:rPr>
      </w:pPr>
      <w:r w:rsidRPr="00A52A96">
        <w:rPr>
          <w:rFonts w:ascii="Arial" w:hAnsi="Arial" w:cs="Arial"/>
          <w:b/>
          <w:sz w:val="20"/>
          <w:szCs w:val="20"/>
        </w:rPr>
        <w:t>¡GRACIAS POR SU VALIOSA COLABORACION!</w:t>
      </w:r>
    </w:p>
    <w:p w14:paraId="75C76036" w14:textId="77777777" w:rsidR="00740A00" w:rsidRDefault="00740A00" w:rsidP="00FD2813">
      <w:pPr>
        <w:jc w:val="center"/>
        <w:rPr>
          <w:rFonts w:ascii="Arial" w:hAnsi="Arial" w:cs="Arial"/>
          <w:sz w:val="18"/>
          <w:szCs w:val="18"/>
        </w:rPr>
        <w:sectPr w:rsidR="00740A00" w:rsidSect="00740A00">
          <w:pgSz w:w="12240" w:h="15840" w:code="1"/>
          <w:pgMar w:top="1134" w:right="1134" w:bottom="1134" w:left="1134" w:header="1134" w:footer="85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755"/>
        <w:gridCol w:w="1019"/>
        <w:gridCol w:w="6663"/>
      </w:tblGrid>
      <w:tr w:rsidR="00740A00" w:rsidRPr="00137872" w14:paraId="2FA3943C" w14:textId="77777777" w:rsidTr="00740A00">
        <w:trPr>
          <w:trHeight w:val="434"/>
        </w:trPr>
        <w:tc>
          <w:tcPr>
            <w:tcW w:w="13462" w:type="dxa"/>
            <w:gridSpan w:val="4"/>
            <w:shd w:val="clear" w:color="auto" w:fill="C00000"/>
            <w:vAlign w:val="center"/>
          </w:tcPr>
          <w:p w14:paraId="271A1BA7" w14:textId="77777777" w:rsidR="00740A00" w:rsidRPr="00137872" w:rsidRDefault="00740A00" w:rsidP="00431A5D">
            <w:pPr>
              <w:pStyle w:val="Textoindependiente"/>
              <w:widowControl w:val="0"/>
              <w:autoSpaceDE w:val="0"/>
              <w:autoSpaceDN w:val="0"/>
              <w:spacing w:after="0"/>
              <w:jc w:val="center"/>
              <w:rPr>
                <w:rFonts w:ascii="Arial" w:hAnsi="Arial" w:cs="Arial"/>
                <w:sz w:val="20"/>
                <w:szCs w:val="18"/>
              </w:rPr>
            </w:pPr>
            <w:r w:rsidRPr="00137872">
              <w:rPr>
                <w:rFonts w:ascii="Arial" w:hAnsi="Arial" w:cs="Arial"/>
                <w:b/>
                <w:sz w:val="20"/>
                <w:szCs w:val="18"/>
              </w:rPr>
              <w:lastRenderedPageBreak/>
              <w:t>CONTROL DE CAMBIOS</w:t>
            </w:r>
          </w:p>
        </w:tc>
      </w:tr>
      <w:tr w:rsidR="00740A00" w:rsidRPr="00137872" w14:paraId="07BDC66A" w14:textId="77777777" w:rsidTr="009371D2">
        <w:trPr>
          <w:trHeight w:val="412"/>
        </w:trPr>
        <w:tc>
          <w:tcPr>
            <w:tcW w:w="1025" w:type="dxa"/>
            <w:shd w:val="clear" w:color="auto" w:fill="D9D9D9"/>
            <w:vAlign w:val="center"/>
          </w:tcPr>
          <w:p w14:paraId="317A8EF9" w14:textId="77777777" w:rsidR="00740A00" w:rsidRPr="00137872" w:rsidRDefault="00740A00" w:rsidP="00431A5D">
            <w:pPr>
              <w:pBdr>
                <w:top w:val="nil"/>
                <w:left w:val="nil"/>
                <w:bottom w:val="nil"/>
                <w:right w:val="nil"/>
                <w:between w:val="nil"/>
              </w:pBdr>
              <w:ind w:hanging="2"/>
              <w:jc w:val="center"/>
              <w:rPr>
                <w:rFonts w:ascii="Arial" w:hAnsi="Arial" w:cs="Arial"/>
                <w:color w:val="000000"/>
                <w:sz w:val="18"/>
                <w:szCs w:val="18"/>
              </w:rPr>
            </w:pPr>
            <w:r w:rsidRPr="00137872">
              <w:rPr>
                <w:rFonts w:ascii="Arial" w:hAnsi="Arial" w:cs="Arial"/>
                <w:b/>
                <w:color w:val="000000"/>
                <w:sz w:val="18"/>
                <w:szCs w:val="18"/>
              </w:rPr>
              <w:t>VERSIÓN</w:t>
            </w:r>
          </w:p>
        </w:tc>
        <w:tc>
          <w:tcPr>
            <w:tcW w:w="4755" w:type="dxa"/>
            <w:shd w:val="clear" w:color="auto" w:fill="D9D9D9"/>
            <w:vAlign w:val="center"/>
          </w:tcPr>
          <w:p w14:paraId="45CBC3BE" w14:textId="77777777" w:rsidR="00740A00" w:rsidRPr="00137872" w:rsidRDefault="00740A00" w:rsidP="00431A5D">
            <w:pPr>
              <w:pBdr>
                <w:top w:val="nil"/>
                <w:left w:val="nil"/>
                <w:bottom w:val="nil"/>
                <w:right w:val="nil"/>
                <w:between w:val="nil"/>
              </w:pBdr>
              <w:ind w:hanging="2"/>
              <w:jc w:val="center"/>
              <w:rPr>
                <w:rFonts w:ascii="Arial" w:hAnsi="Arial" w:cs="Arial"/>
                <w:color w:val="000000"/>
                <w:sz w:val="18"/>
                <w:szCs w:val="18"/>
              </w:rPr>
            </w:pPr>
            <w:r w:rsidRPr="00137872">
              <w:rPr>
                <w:rFonts w:ascii="Arial" w:hAnsi="Arial" w:cs="Arial"/>
                <w:b/>
                <w:color w:val="000000"/>
                <w:sz w:val="18"/>
                <w:szCs w:val="18"/>
              </w:rPr>
              <w:t xml:space="preserve">DESCRIPCIÓN DEL CAMBIO </w:t>
            </w:r>
          </w:p>
        </w:tc>
        <w:tc>
          <w:tcPr>
            <w:tcW w:w="1019" w:type="dxa"/>
            <w:shd w:val="clear" w:color="auto" w:fill="D9D9D9"/>
            <w:vAlign w:val="center"/>
          </w:tcPr>
          <w:p w14:paraId="35212F55" w14:textId="77777777" w:rsidR="00740A00" w:rsidRPr="00137872" w:rsidRDefault="00740A00" w:rsidP="00431A5D">
            <w:pPr>
              <w:pBdr>
                <w:top w:val="nil"/>
                <w:left w:val="nil"/>
                <w:bottom w:val="nil"/>
                <w:right w:val="nil"/>
                <w:between w:val="nil"/>
              </w:pBdr>
              <w:ind w:hanging="2"/>
              <w:jc w:val="center"/>
              <w:rPr>
                <w:rFonts w:ascii="Arial" w:hAnsi="Arial" w:cs="Arial"/>
                <w:color w:val="000000"/>
                <w:sz w:val="18"/>
                <w:szCs w:val="18"/>
              </w:rPr>
            </w:pPr>
            <w:r w:rsidRPr="00137872">
              <w:rPr>
                <w:rFonts w:ascii="Arial" w:hAnsi="Arial" w:cs="Arial"/>
                <w:b/>
                <w:color w:val="000000"/>
                <w:sz w:val="18"/>
                <w:szCs w:val="18"/>
              </w:rPr>
              <w:t>FECHA</w:t>
            </w:r>
          </w:p>
        </w:tc>
        <w:tc>
          <w:tcPr>
            <w:tcW w:w="6663" w:type="dxa"/>
            <w:shd w:val="clear" w:color="auto" w:fill="D9D9D9"/>
            <w:vAlign w:val="center"/>
          </w:tcPr>
          <w:p w14:paraId="5521AB84" w14:textId="77777777" w:rsidR="00740A00" w:rsidRPr="00137872" w:rsidRDefault="00740A00" w:rsidP="00431A5D">
            <w:pPr>
              <w:pBdr>
                <w:top w:val="nil"/>
                <w:left w:val="nil"/>
                <w:bottom w:val="nil"/>
                <w:right w:val="nil"/>
                <w:between w:val="nil"/>
              </w:pBdr>
              <w:ind w:hanging="2"/>
              <w:jc w:val="center"/>
              <w:rPr>
                <w:rFonts w:ascii="Arial" w:hAnsi="Arial" w:cs="Arial"/>
                <w:color w:val="000000"/>
                <w:sz w:val="18"/>
                <w:szCs w:val="18"/>
              </w:rPr>
            </w:pPr>
            <w:r w:rsidRPr="00137872">
              <w:rPr>
                <w:rFonts w:ascii="Arial" w:hAnsi="Arial" w:cs="Arial"/>
                <w:b/>
                <w:color w:val="000000"/>
                <w:sz w:val="18"/>
                <w:szCs w:val="18"/>
              </w:rPr>
              <w:t>RESPONSABLES</w:t>
            </w:r>
          </w:p>
        </w:tc>
      </w:tr>
      <w:tr w:rsidR="00740A00" w:rsidRPr="00137872" w14:paraId="2C8C1EEC" w14:textId="77777777" w:rsidTr="009371D2">
        <w:trPr>
          <w:trHeight w:val="671"/>
        </w:trPr>
        <w:tc>
          <w:tcPr>
            <w:tcW w:w="1025" w:type="dxa"/>
            <w:shd w:val="clear" w:color="auto" w:fill="auto"/>
            <w:vAlign w:val="center"/>
          </w:tcPr>
          <w:p w14:paraId="167193B9" w14:textId="678A9810" w:rsidR="00740A00" w:rsidRPr="009371D2" w:rsidRDefault="00740A00" w:rsidP="00431A5D">
            <w:pPr>
              <w:ind w:hanging="2"/>
              <w:jc w:val="center"/>
              <w:rPr>
                <w:rFonts w:ascii="Arial" w:hAnsi="Arial" w:cs="Arial"/>
                <w:sz w:val="16"/>
                <w:szCs w:val="18"/>
              </w:rPr>
            </w:pPr>
            <w:r w:rsidRPr="009371D2">
              <w:rPr>
                <w:rFonts w:ascii="Arial" w:hAnsi="Arial" w:cs="Arial"/>
                <w:sz w:val="16"/>
                <w:szCs w:val="18"/>
              </w:rPr>
              <w:t>01</w:t>
            </w:r>
          </w:p>
        </w:tc>
        <w:tc>
          <w:tcPr>
            <w:tcW w:w="4755" w:type="dxa"/>
            <w:shd w:val="clear" w:color="auto" w:fill="auto"/>
            <w:vAlign w:val="center"/>
          </w:tcPr>
          <w:p w14:paraId="1E3CD110" w14:textId="77777777" w:rsidR="00740A00" w:rsidRPr="009371D2" w:rsidRDefault="00740A00" w:rsidP="00431A5D">
            <w:pPr>
              <w:pStyle w:val="Prrafodelista"/>
              <w:ind w:left="37"/>
              <w:jc w:val="both"/>
              <w:rPr>
                <w:sz w:val="16"/>
                <w:szCs w:val="18"/>
              </w:rPr>
            </w:pPr>
            <w:r w:rsidRPr="009371D2">
              <w:rPr>
                <w:b/>
                <w:sz w:val="16"/>
                <w:szCs w:val="18"/>
              </w:rPr>
              <w:t xml:space="preserve">Creación de Documento. </w:t>
            </w:r>
            <w:r w:rsidRPr="009371D2">
              <w:rPr>
                <w:sz w:val="16"/>
                <w:szCs w:val="18"/>
              </w:rPr>
              <w:t>Versión Original ingresada al portal institucional.</w:t>
            </w:r>
          </w:p>
        </w:tc>
        <w:tc>
          <w:tcPr>
            <w:tcW w:w="1019" w:type="dxa"/>
            <w:shd w:val="clear" w:color="auto" w:fill="auto"/>
            <w:vAlign w:val="center"/>
          </w:tcPr>
          <w:p w14:paraId="1E2D16C6" w14:textId="77777777" w:rsidR="00740A00" w:rsidRPr="009371D2" w:rsidRDefault="00740A00" w:rsidP="00431A5D">
            <w:pPr>
              <w:ind w:hanging="2"/>
              <w:jc w:val="center"/>
              <w:rPr>
                <w:rFonts w:ascii="Arial" w:hAnsi="Arial" w:cs="Arial"/>
                <w:sz w:val="16"/>
                <w:szCs w:val="18"/>
              </w:rPr>
            </w:pPr>
            <w:r w:rsidRPr="009371D2">
              <w:rPr>
                <w:rFonts w:ascii="Arial" w:hAnsi="Arial" w:cs="Arial"/>
                <w:sz w:val="16"/>
                <w:szCs w:val="18"/>
              </w:rPr>
              <w:t>3/04/2017</w:t>
            </w:r>
          </w:p>
        </w:tc>
        <w:tc>
          <w:tcPr>
            <w:tcW w:w="6663" w:type="dxa"/>
            <w:shd w:val="clear" w:color="auto" w:fill="auto"/>
            <w:vAlign w:val="center"/>
          </w:tcPr>
          <w:p w14:paraId="42CF7A1A" w14:textId="77777777" w:rsidR="00740A00" w:rsidRPr="009371D2" w:rsidRDefault="00740A00" w:rsidP="00431A5D">
            <w:pPr>
              <w:contextualSpacing/>
              <w:rPr>
                <w:rFonts w:ascii="Arial" w:hAnsi="Arial" w:cs="Arial"/>
                <w:sz w:val="16"/>
                <w:szCs w:val="18"/>
              </w:rPr>
            </w:pPr>
            <w:r w:rsidRPr="009371D2">
              <w:rPr>
                <w:rFonts w:ascii="Arial" w:hAnsi="Arial" w:cs="Arial"/>
                <w:sz w:val="16"/>
                <w:szCs w:val="18"/>
              </w:rPr>
              <w:t>Líder de Calidad</w:t>
            </w:r>
          </w:p>
        </w:tc>
      </w:tr>
      <w:tr w:rsidR="00740A00" w:rsidRPr="00137872" w14:paraId="10CB1656" w14:textId="77777777" w:rsidTr="009371D2">
        <w:trPr>
          <w:trHeight w:val="1969"/>
        </w:trPr>
        <w:tc>
          <w:tcPr>
            <w:tcW w:w="1025" w:type="dxa"/>
            <w:shd w:val="clear" w:color="auto" w:fill="auto"/>
            <w:vAlign w:val="center"/>
          </w:tcPr>
          <w:p w14:paraId="168B17A8" w14:textId="6E7E391F" w:rsidR="00740A00" w:rsidRPr="009371D2" w:rsidRDefault="00740A00" w:rsidP="00431A5D">
            <w:pPr>
              <w:ind w:hanging="2"/>
              <w:jc w:val="center"/>
              <w:rPr>
                <w:rFonts w:ascii="Arial" w:hAnsi="Arial" w:cs="Arial"/>
                <w:sz w:val="16"/>
                <w:szCs w:val="18"/>
              </w:rPr>
            </w:pPr>
            <w:r w:rsidRPr="009371D2">
              <w:rPr>
                <w:rFonts w:ascii="Arial" w:hAnsi="Arial" w:cs="Arial"/>
                <w:sz w:val="16"/>
                <w:szCs w:val="18"/>
              </w:rPr>
              <w:t>02</w:t>
            </w:r>
          </w:p>
        </w:tc>
        <w:tc>
          <w:tcPr>
            <w:tcW w:w="4755" w:type="dxa"/>
            <w:shd w:val="clear" w:color="auto" w:fill="auto"/>
            <w:vAlign w:val="center"/>
          </w:tcPr>
          <w:p w14:paraId="71174C4A" w14:textId="77777777" w:rsidR="00740A00" w:rsidRPr="009371D2" w:rsidRDefault="00740A00" w:rsidP="00431A5D">
            <w:pPr>
              <w:pStyle w:val="Prrafodelista"/>
              <w:ind w:left="37"/>
              <w:jc w:val="both"/>
              <w:rPr>
                <w:b/>
                <w:sz w:val="16"/>
                <w:szCs w:val="18"/>
              </w:rPr>
            </w:pPr>
            <w:r w:rsidRPr="009371D2">
              <w:rPr>
                <w:b/>
                <w:sz w:val="16"/>
                <w:szCs w:val="18"/>
              </w:rPr>
              <w:t xml:space="preserve">Actualización de Documento. </w:t>
            </w:r>
            <w:r w:rsidRPr="009371D2">
              <w:rPr>
                <w:sz w:val="16"/>
                <w:szCs w:val="18"/>
              </w:rPr>
              <w:t>Mejoras en los documentos para adecuarlos a las condiciones actuales de trabajo.</w:t>
            </w:r>
          </w:p>
        </w:tc>
        <w:tc>
          <w:tcPr>
            <w:tcW w:w="1019" w:type="dxa"/>
            <w:shd w:val="clear" w:color="auto" w:fill="auto"/>
            <w:vAlign w:val="center"/>
          </w:tcPr>
          <w:p w14:paraId="25D69EEE" w14:textId="77777777" w:rsidR="00740A00" w:rsidRPr="009371D2" w:rsidRDefault="00740A00" w:rsidP="00431A5D">
            <w:pPr>
              <w:ind w:hanging="2"/>
              <w:jc w:val="center"/>
              <w:rPr>
                <w:rFonts w:ascii="Arial" w:hAnsi="Arial" w:cs="Arial"/>
                <w:sz w:val="16"/>
                <w:szCs w:val="18"/>
              </w:rPr>
            </w:pPr>
            <w:r w:rsidRPr="009371D2">
              <w:rPr>
                <w:rFonts w:ascii="Arial" w:hAnsi="Arial" w:cs="Arial"/>
                <w:sz w:val="16"/>
                <w:szCs w:val="18"/>
              </w:rPr>
              <w:t>15/06/2023</w:t>
            </w:r>
          </w:p>
        </w:tc>
        <w:tc>
          <w:tcPr>
            <w:tcW w:w="6663" w:type="dxa"/>
            <w:shd w:val="clear" w:color="auto" w:fill="auto"/>
            <w:vAlign w:val="center"/>
          </w:tcPr>
          <w:p w14:paraId="359BE79A" w14:textId="7BEBBADC" w:rsidR="00740A00" w:rsidRPr="009371D2" w:rsidRDefault="00740A00" w:rsidP="00431A5D">
            <w:pPr>
              <w:pStyle w:val="Prrafodelista"/>
              <w:rPr>
                <w:b/>
                <w:sz w:val="16"/>
                <w:szCs w:val="18"/>
              </w:rPr>
            </w:pPr>
            <w:r w:rsidRPr="009371D2">
              <w:rPr>
                <w:b/>
                <w:sz w:val="16"/>
                <w:szCs w:val="18"/>
              </w:rPr>
              <w:t xml:space="preserve">Elaborado por: </w:t>
            </w:r>
          </w:p>
          <w:p w14:paraId="1C486584" w14:textId="77777777" w:rsidR="008A38E6" w:rsidRPr="009371D2" w:rsidRDefault="008A38E6" w:rsidP="008A38E6">
            <w:pPr>
              <w:pStyle w:val="Prrafodelista"/>
              <w:numPr>
                <w:ilvl w:val="0"/>
                <w:numId w:val="3"/>
              </w:numPr>
              <w:ind w:left="210" w:hanging="210"/>
              <w:contextualSpacing/>
              <w:rPr>
                <w:sz w:val="16"/>
                <w:szCs w:val="18"/>
                <w:lang w:eastAsia="en-US"/>
              </w:rPr>
            </w:pPr>
            <w:r w:rsidRPr="009371D2">
              <w:rPr>
                <w:sz w:val="16"/>
                <w:szCs w:val="18"/>
              </w:rPr>
              <w:t>Jesús Ernesto Urbina Cárdenas (Vicerrector Académico y Líder Gestión Académica)</w:t>
            </w:r>
          </w:p>
          <w:p w14:paraId="206B436F" w14:textId="77777777" w:rsidR="008A38E6" w:rsidRPr="009371D2" w:rsidRDefault="008A38E6" w:rsidP="008A38E6">
            <w:pPr>
              <w:pStyle w:val="Prrafodelista"/>
              <w:numPr>
                <w:ilvl w:val="0"/>
                <w:numId w:val="3"/>
              </w:numPr>
              <w:ind w:left="210" w:hanging="210"/>
              <w:contextualSpacing/>
              <w:rPr>
                <w:sz w:val="16"/>
                <w:szCs w:val="18"/>
              </w:rPr>
            </w:pPr>
            <w:r w:rsidRPr="009371D2">
              <w:rPr>
                <w:sz w:val="16"/>
                <w:szCs w:val="18"/>
              </w:rPr>
              <w:t>Judith del Pilar Rodríguez Tenjo (Coordinadora del Comité de Autoevaluación)</w:t>
            </w:r>
          </w:p>
          <w:p w14:paraId="4E06C1EE" w14:textId="77777777" w:rsidR="008A38E6" w:rsidRPr="009371D2" w:rsidRDefault="008A38E6" w:rsidP="008A38E6">
            <w:pPr>
              <w:pStyle w:val="Prrafodelista"/>
              <w:numPr>
                <w:ilvl w:val="0"/>
                <w:numId w:val="3"/>
              </w:numPr>
              <w:ind w:left="210" w:hanging="210"/>
              <w:contextualSpacing/>
              <w:rPr>
                <w:sz w:val="16"/>
                <w:szCs w:val="18"/>
              </w:rPr>
            </w:pPr>
            <w:r w:rsidRPr="009371D2">
              <w:rPr>
                <w:sz w:val="16"/>
                <w:szCs w:val="18"/>
              </w:rPr>
              <w:t>Alix Belén Martínez Rojas (Profesional de Autoevaluación)</w:t>
            </w:r>
          </w:p>
          <w:p w14:paraId="744AA1AC" w14:textId="77777777" w:rsidR="008A38E6" w:rsidRPr="009371D2" w:rsidRDefault="008A38E6" w:rsidP="008A38E6">
            <w:pPr>
              <w:pStyle w:val="Prrafodelista"/>
              <w:numPr>
                <w:ilvl w:val="0"/>
                <w:numId w:val="3"/>
              </w:numPr>
              <w:ind w:left="210" w:hanging="210"/>
              <w:contextualSpacing/>
              <w:rPr>
                <w:sz w:val="16"/>
                <w:szCs w:val="18"/>
              </w:rPr>
            </w:pPr>
            <w:r w:rsidRPr="009371D2">
              <w:rPr>
                <w:sz w:val="16"/>
                <w:szCs w:val="18"/>
              </w:rPr>
              <w:t xml:space="preserve">Comité de Autoevaluación </w:t>
            </w:r>
          </w:p>
          <w:p w14:paraId="6E2937FF" w14:textId="77777777" w:rsidR="008A38E6" w:rsidRPr="009371D2" w:rsidRDefault="008A38E6" w:rsidP="008A38E6">
            <w:pPr>
              <w:pStyle w:val="Prrafodelista"/>
              <w:numPr>
                <w:ilvl w:val="0"/>
                <w:numId w:val="3"/>
              </w:numPr>
              <w:ind w:left="210" w:hanging="210"/>
              <w:contextualSpacing/>
              <w:rPr>
                <w:sz w:val="16"/>
                <w:szCs w:val="18"/>
              </w:rPr>
            </w:pPr>
            <w:r w:rsidRPr="009371D2">
              <w:rPr>
                <w:sz w:val="16"/>
                <w:szCs w:val="18"/>
              </w:rPr>
              <w:t>Mónica Yaneth Bautista (Profesional apoyo planeación – calidad)</w:t>
            </w:r>
          </w:p>
          <w:p w14:paraId="1DB901BC" w14:textId="77777777" w:rsidR="00740A00" w:rsidRPr="009371D2" w:rsidRDefault="00740A00" w:rsidP="00431A5D">
            <w:pPr>
              <w:pStyle w:val="Prrafodelista"/>
              <w:rPr>
                <w:b/>
                <w:sz w:val="16"/>
                <w:szCs w:val="18"/>
              </w:rPr>
            </w:pPr>
          </w:p>
          <w:p w14:paraId="5D845413" w14:textId="77777777" w:rsidR="00740A00" w:rsidRPr="009371D2" w:rsidRDefault="00740A00" w:rsidP="00431A5D">
            <w:pPr>
              <w:pStyle w:val="Prrafodelista"/>
              <w:rPr>
                <w:b/>
                <w:sz w:val="16"/>
                <w:szCs w:val="18"/>
              </w:rPr>
            </w:pPr>
            <w:r w:rsidRPr="009371D2">
              <w:rPr>
                <w:b/>
                <w:sz w:val="16"/>
                <w:szCs w:val="18"/>
              </w:rPr>
              <w:t xml:space="preserve">Aprobado por: </w:t>
            </w:r>
          </w:p>
          <w:p w14:paraId="389A4162" w14:textId="77777777" w:rsidR="00740A00" w:rsidRPr="009371D2" w:rsidRDefault="00740A00" w:rsidP="00740A00">
            <w:pPr>
              <w:pStyle w:val="Prrafodelista"/>
              <w:numPr>
                <w:ilvl w:val="0"/>
                <w:numId w:val="2"/>
              </w:numPr>
              <w:ind w:left="210" w:hanging="210"/>
              <w:rPr>
                <w:b/>
                <w:sz w:val="16"/>
                <w:szCs w:val="18"/>
              </w:rPr>
            </w:pPr>
            <w:r w:rsidRPr="009371D2">
              <w:rPr>
                <w:sz w:val="16"/>
                <w:szCs w:val="18"/>
              </w:rPr>
              <w:t>Henry Luna (Líder de Calidad)</w:t>
            </w:r>
          </w:p>
        </w:tc>
      </w:tr>
    </w:tbl>
    <w:p w14:paraId="226E29DC" w14:textId="4D1D3D59" w:rsidR="00740A00" w:rsidRDefault="00740A00" w:rsidP="00FD2813">
      <w:pPr>
        <w:jc w:val="center"/>
        <w:rPr>
          <w:rFonts w:ascii="Arial" w:hAnsi="Arial" w:cs="Arial"/>
          <w:sz w:val="18"/>
          <w:szCs w:val="18"/>
        </w:rPr>
      </w:pPr>
    </w:p>
    <w:p w14:paraId="366A1BB1" w14:textId="77777777" w:rsidR="00FD2813" w:rsidRPr="00FD2813" w:rsidRDefault="00FD2813" w:rsidP="00FD2813">
      <w:pPr>
        <w:pStyle w:val="xmsonormal"/>
        <w:spacing w:before="0" w:beforeAutospacing="0" w:after="0" w:afterAutospacing="0"/>
        <w:jc w:val="center"/>
        <w:rPr>
          <w:rFonts w:ascii="Arial" w:hAnsi="Arial" w:cs="Arial"/>
          <w:color w:val="000000"/>
          <w:sz w:val="20"/>
          <w:szCs w:val="20"/>
          <w:lang w:val="es-ES_tradnl"/>
        </w:rPr>
      </w:pPr>
    </w:p>
    <w:sectPr w:rsidR="00FD2813" w:rsidRPr="00FD2813" w:rsidSect="00740A00">
      <w:headerReference w:type="even" r:id="rId13"/>
      <w:headerReference w:type="default" r:id="rId14"/>
      <w:headerReference w:type="first" r:id="rId15"/>
      <w:pgSz w:w="15840" w:h="12240" w:orient="landscape" w:code="1"/>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1FE18" w14:textId="77777777" w:rsidR="00342AE4" w:rsidRDefault="00342AE4" w:rsidP="008A070E">
      <w:r>
        <w:separator/>
      </w:r>
    </w:p>
  </w:endnote>
  <w:endnote w:type="continuationSeparator" w:id="0">
    <w:p w14:paraId="55A236B7" w14:textId="77777777" w:rsidR="00342AE4" w:rsidRDefault="00342AE4" w:rsidP="008A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4648" w14:textId="77777777" w:rsidR="00104458" w:rsidRDefault="001044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94BA" w14:textId="77777777" w:rsidR="00740A00" w:rsidRDefault="00740A00" w:rsidP="00740A00">
    <w:pPr>
      <w:pStyle w:val="Piedepgina"/>
      <w:jc w:val="center"/>
      <w:rPr>
        <w:rFonts w:ascii="Arial" w:hAnsi="Arial" w:cs="Arial"/>
        <w:sz w:val="18"/>
        <w:szCs w:val="18"/>
      </w:rPr>
    </w:pPr>
  </w:p>
  <w:p w14:paraId="054F343E" w14:textId="0301AF6D" w:rsidR="00740A00" w:rsidRPr="00740A00" w:rsidRDefault="00740A00" w:rsidP="00740A00">
    <w:pPr>
      <w:pStyle w:val="Piedepgina"/>
      <w:jc w:val="center"/>
      <w:rPr>
        <w:rFonts w:ascii="Arial" w:hAnsi="Arial" w:cs="Arial"/>
        <w:sz w:val="18"/>
        <w:szCs w:val="18"/>
      </w:rPr>
    </w:pPr>
    <w:r w:rsidRPr="00740A00">
      <w:rPr>
        <w:rFonts w:ascii="Arial" w:hAnsi="Arial" w:cs="Arial"/>
        <w:sz w:val="18"/>
        <w:szCs w:val="18"/>
      </w:rPr>
      <w:t>**Copia No Controlada**</w:t>
    </w:r>
  </w:p>
  <w:p w14:paraId="63BF0503" w14:textId="77777777" w:rsidR="00740A00" w:rsidRDefault="00740A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D768" w14:textId="77777777" w:rsidR="00104458" w:rsidRDefault="001044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DC5C8" w14:textId="77777777" w:rsidR="00342AE4" w:rsidRDefault="00342AE4" w:rsidP="008A070E">
      <w:r>
        <w:separator/>
      </w:r>
    </w:p>
  </w:footnote>
  <w:footnote w:type="continuationSeparator" w:id="0">
    <w:p w14:paraId="47F9A84A" w14:textId="77777777" w:rsidR="00342AE4" w:rsidRDefault="00342AE4" w:rsidP="008A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CF3A" w14:textId="77777777" w:rsidR="00104458" w:rsidRDefault="001044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6"/>
      <w:gridCol w:w="2318"/>
      <w:gridCol w:w="3354"/>
      <w:gridCol w:w="1103"/>
      <w:gridCol w:w="1072"/>
      <w:gridCol w:w="1177"/>
    </w:tblGrid>
    <w:tr w:rsidR="00740A00" w:rsidRPr="00B935E9" w14:paraId="70DC5063" w14:textId="77777777" w:rsidTr="002A7871">
      <w:trPr>
        <w:cantSplit/>
        <w:trHeight w:val="255"/>
      </w:trPr>
      <w:tc>
        <w:tcPr>
          <w:tcW w:w="515" w:type="pct"/>
          <w:vMerge w:val="restart"/>
          <w:vAlign w:val="center"/>
        </w:tcPr>
        <w:p w14:paraId="36E3218B" w14:textId="77777777" w:rsidR="00740A00" w:rsidRPr="00B935E9" w:rsidRDefault="00740A00" w:rsidP="00740A00">
          <w:pPr>
            <w:jc w:val="center"/>
            <w:rPr>
              <w:rFonts w:ascii="Arial" w:hAnsi="Arial" w:cs="Arial"/>
              <w:sz w:val="18"/>
              <w:szCs w:val="20"/>
            </w:rPr>
          </w:pPr>
          <w:r>
            <w:rPr>
              <w:noProof/>
              <w:lang w:eastAsia="es-CO"/>
            </w:rPr>
            <w:drawing>
              <wp:anchor distT="0" distB="0" distL="114300" distR="114300" simplePos="0" relativeHeight="251659264" behindDoc="0" locked="0" layoutInCell="1" allowOverlap="1" wp14:anchorId="56BCED18" wp14:editId="28E09B38">
                <wp:simplePos x="0" y="0"/>
                <wp:positionH relativeFrom="column">
                  <wp:posOffset>34925</wp:posOffset>
                </wp:positionH>
                <wp:positionV relativeFrom="paragraph">
                  <wp:posOffset>-19685</wp:posOffset>
                </wp:positionV>
                <wp:extent cx="506095" cy="551180"/>
                <wp:effectExtent l="0" t="0" r="8255" b="1270"/>
                <wp:wrapNone/>
                <wp:docPr id="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506095" cy="551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7" w:type="pct"/>
          <w:gridSpan w:val="3"/>
          <w:vMerge w:val="restart"/>
          <w:shd w:val="clear" w:color="auto" w:fill="FFFFFF"/>
          <w:vAlign w:val="center"/>
        </w:tcPr>
        <w:p w14:paraId="428A9E13" w14:textId="77777777" w:rsidR="00740A00" w:rsidRPr="00CC3AED" w:rsidRDefault="00740A00" w:rsidP="00740A00">
          <w:pPr>
            <w:pStyle w:val="Encabezado"/>
            <w:jc w:val="center"/>
            <w:rPr>
              <w:rFonts w:ascii="Arial" w:hAnsi="Arial" w:cs="Arial"/>
              <w:color w:val="000000"/>
              <w:sz w:val="18"/>
              <w:szCs w:val="18"/>
            </w:rPr>
          </w:pPr>
          <w:r>
            <w:rPr>
              <w:rFonts w:ascii="Arial" w:hAnsi="Arial" w:cs="Arial"/>
              <w:b/>
              <w:sz w:val="18"/>
              <w:szCs w:val="18"/>
            </w:rPr>
            <w:t>GESTIÓN ACADÉMICA</w:t>
          </w:r>
        </w:p>
      </w:tc>
      <w:tc>
        <w:tcPr>
          <w:tcW w:w="533" w:type="pct"/>
          <w:shd w:val="clear" w:color="auto" w:fill="auto"/>
          <w:vAlign w:val="center"/>
        </w:tcPr>
        <w:p w14:paraId="5ADF0ACE" w14:textId="77777777" w:rsidR="00740A00" w:rsidRPr="00CC3AED" w:rsidRDefault="00740A00" w:rsidP="00740A00">
          <w:pPr>
            <w:pStyle w:val="Encabezado"/>
            <w:rPr>
              <w:rFonts w:ascii="Arial" w:hAnsi="Arial" w:cs="Arial"/>
              <w:b/>
              <w:sz w:val="18"/>
              <w:szCs w:val="18"/>
            </w:rPr>
          </w:pPr>
          <w:r w:rsidRPr="00CC3AED">
            <w:rPr>
              <w:rFonts w:ascii="Arial" w:hAnsi="Arial" w:cs="Arial"/>
              <w:b/>
              <w:sz w:val="18"/>
              <w:szCs w:val="18"/>
            </w:rPr>
            <w:t>CÓDIGO</w:t>
          </w:r>
        </w:p>
      </w:tc>
      <w:tc>
        <w:tcPr>
          <w:tcW w:w="585" w:type="pct"/>
          <w:shd w:val="clear" w:color="auto" w:fill="auto"/>
          <w:vAlign w:val="center"/>
        </w:tcPr>
        <w:p w14:paraId="39AE5AC0" w14:textId="363331B3" w:rsidR="00740A00" w:rsidRPr="00CC3AED" w:rsidRDefault="00740A00" w:rsidP="00740A00">
          <w:pPr>
            <w:pStyle w:val="Encabezado"/>
            <w:jc w:val="center"/>
            <w:rPr>
              <w:rFonts w:ascii="Arial" w:hAnsi="Arial" w:cs="Arial"/>
              <w:sz w:val="18"/>
              <w:szCs w:val="18"/>
            </w:rPr>
          </w:pPr>
          <w:r>
            <w:rPr>
              <w:rFonts w:ascii="Arial" w:hAnsi="Arial" w:cs="Arial"/>
              <w:sz w:val="18"/>
              <w:szCs w:val="18"/>
            </w:rPr>
            <w:t>FO-GA-02</w:t>
          </w:r>
        </w:p>
      </w:tc>
    </w:tr>
    <w:tr w:rsidR="00740A00" w:rsidRPr="00B935E9" w14:paraId="7114D3B3" w14:textId="77777777" w:rsidTr="002A7871">
      <w:trPr>
        <w:cantSplit/>
        <w:trHeight w:val="255"/>
      </w:trPr>
      <w:tc>
        <w:tcPr>
          <w:tcW w:w="515" w:type="pct"/>
          <w:vMerge/>
          <w:vAlign w:val="center"/>
        </w:tcPr>
        <w:p w14:paraId="4F04E199" w14:textId="77777777" w:rsidR="00740A00" w:rsidRPr="00B935E9" w:rsidRDefault="00740A00" w:rsidP="00740A00">
          <w:pPr>
            <w:jc w:val="center"/>
            <w:rPr>
              <w:rFonts w:ascii="Arial" w:hAnsi="Arial" w:cs="Arial"/>
              <w:sz w:val="18"/>
              <w:szCs w:val="20"/>
            </w:rPr>
          </w:pPr>
        </w:p>
      </w:tc>
      <w:tc>
        <w:tcPr>
          <w:tcW w:w="3367" w:type="pct"/>
          <w:gridSpan w:val="3"/>
          <w:vMerge/>
          <w:shd w:val="clear" w:color="auto" w:fill="C00000"/>
          <w:vAlign w:val="center"/>
        </w:tcPr>
        <w:p w14:paraId="094F7956" w14:textId="77777777" w:rsidR="00740A00" w:rsidRPr="00CC3AED" w:rsidRDefault="00740A00" w:rsidP="00740A00">
          <w:pPr>
            <w:jc w:val="center"/>
            <w:rPr>
              <w:rFonts w:ascii="Arial" w:hAnsi="Arial" w:cs="Arial"/>
              <w:sz w:val="18"/>
              <w:szCs w:val="18"/>
            </w:rPr>
          </w:pPr>
        </w:p>
      </w:tc>
      <w:tc>
        <w:tcPr>
          <w:tcW w:w="533" w:type="pct"/>
          <w:shd w:val="clear" w:color="auto" w:fill="auto"/>
          <w:vAlign w:val="center"/>
        </w:tcPr>
        <w:p w14:paraId="48EE880C" w14:textId="77777777" w:rsidR="00740A00" w:rsidRPr="00CC3AED" w:rsidRDefault="00740A00" w:rsidP="00740A00">
          <w:pPr>
            <w:rPr>
              <w:rFonts w:ascii="Arial" w:hAnsi="Arial" w:cs="Arial"/>
              <w:sz w:val="18"/>
              <w:szCs w:val="18"/>
            </w:rPr>
          </w:pPr>
          <w:r w:rsidRPr="00CC3AED">
            <w:rPr>
              <w:rFonts w:ascii="Arial" w:hAnsi="Arial" w:cs="Arial"/>
              <w:b/>
              <w:sz w:val="18"/>
              <w:szCs w:val="18"/>
            </w:rPr>
            <w:t>VERSIÓN</w:t>
          </w:r>
        </w:p>
      </w:tc>
      <w:tc>
        <w:tcPr>
          <w:tcW w:w="585" w:type="pct"/>
          <w:shd w:val="clear" w:color="auto" w:fill="auto"/>
          <w:vAlign w:val="center"/>
        </w:tcPr>
        <w:p w14:paraId="01E609DB" w14:textId="0F9DDD3B" w:rsidR="00740A00" w:rsidRPr="00CC3AED" w:rsidRDefault="00740A00" w:rsidP="00740A00">
          <w:pPr>
            <w:jc w:val="center"/>
            <w:rPr>
              <w:rFonts w:ascii="Arial" w:hAnsi="Arial" w:cs="Arial"/>
              <w:sz w:val="18"/>
              <w:szCs w:val="18"/>
            </w:rPr>
          </w:pPr>
          <w:r>
            <w:rPr>
              <w:rFonts w:ascii="Arial" w:hAnsi="Arial" w:cs="Arial"/>
              <w:sz w:val="18"/>
              <w:szCs w:val="18"/>
            </w:rPr>
            <w:t>0</w:t>
          </w:r>
          <w:r w:rsidR="00104458">
            <w:rPr>
              <w:rFonts w:ascii="Arial" w:hAnsi="Arial" w:cs="Arial"/>
              <w:sz w:val="18"/>
              <w:szCs w:val="18"/>
            </w:rPr>
            <w:t>2</w:t>
          </w:r>
        </w:p>
      </w:tc>
    </w:tr>
    <w:tr w:rsidR="00740A00" w:rsidRPr="00B935E9" w14:paraId="5D238084" w14:textId="77777777" w:rsidTr="002A7871">
      <w:trPr>
        <w:cantSplit/>
        <w:trHeight w:val="255"/>
      </w:trPr>
      <w:tc>
        <w:tcPr>
          <w:tcW w:w="515" w:type="pct"/>
          <w:vMerge/>
          <w:shd w:val="clear" w:color="auto" w:fill="auto"/>
          <w:vAlign w:val="center"/>
        </w:tcPr>
        <w:p w14:paraId="470A5C43" w14:textId="77777777" w:rsidR="00740A00" w:rsidRPr="00B935E9" w:rsidRDefault="00740A00" w:rsidP="00740A00">
          <w:pPr>
            <w:jc w:val="center"/>
            <w:rPr>
              <w:rFonts w:ascii="Arial" w:hAnsi="Arial" w:cs="Arial"/>
              <w:sz w:val="18"/>
              <w:szCs w:val="20"/>
            </w:rPr>
          </w:pPr>
        </w:p>
      </w:tc>
      <w:tc>
        <w:tcPr>
          <w:tcW w:w="3367" w:type="pct"/>
          <w:gridSpan w:val="3"/>
          <w:vMerge w:val="restart"/>
          <w:shd w:val="clear" w:color="auto" w:fill="C00000"/>
          <w:vAlign w:val="center"/>
        </w:tcPr>
        <w:p w14:paraId="738245D6" w14:textId="4F4734A8" w:rsidR="00740A00" w:rsidRPr="00CC3AED" w:rsidRDefault="00740A00" w:rsidP="00740A00">
          <w:pPr>
            <w:jc w:val="center"/>
            <w:rPr>
              <w:rFonts w:ascii="Arial" w:hAnsi="Arial" w:cs="Arial"/>
              <w:sz w:val="18"/>
              <w:szCs w:val="18"/>
            </w:rPr>
          </w:pPr>
          <w:r w:rsidRPr="008260D2">
            <w:rPr>
              <w:rFonts w:ascii="Arial" w:hAnsi="Arial" w:cs="Arial"/>
              <w:b/>
              <w:bCs/>
              <w:color w:val="FFFFFF"/>
              <w:sz w:val="18"/>
              <w:szCs w:val="18"/>
            </w:rPr>
            <w:t>ENCUESTA DE AUTOEVALUACIÓN</w:t>
          </w:r>
          <w:r>
            <w:rPr>
              <w:rFonts w:ascii="Arial" w:hAnsi="Arial" w:cs="Arial"/>
              <w:b/>
              <w:bCs/>
              <w:color w:val="FFFFFF"/>
              <w:sz w:val="18"/>
              <w:szCs w:val="18"/>
            </w:rPr>
            <w:t xml:space="preserve"> DIRECTIVOS</w:t>
          </w:r>
        </w:p>
      </w:tc>
      <w:tc>
        <w:tcPr>
          <w:tcW w:w="533" w:type="pct"/>
          <w:shd w:val="clear" w:color="auto" w:fill="auto"/>
          <w:vAlign w:val="center"/>
        </w:tcPr>
        <w:p w14:paraId="67BE183A" w14:textId="77777777" w:rsidR="00740A00" w:rsidRPr="00CC3AED" w:rsidRDefault="00740A00" w:rsidP="00740A00">
          <w:pPr>
            <w:rPr>
              <w:rFonts w:ascii="Arial" w:hAnsi="Arial" w:cs="Arial"/>
              <w:b/>
              <w:sz w:val="18"/>
              <w:szCs w:val="18"/>
            </w:rPr>
          </w:pPr>
          <w:r w:rsidRPr="00CC3AED">
            <w:rPr>
              <w:rFonts w:ascii="Arial" w:hAnsi="Arial" w:cs="Arial"/>
              <w:b/>
              <w:sz w:val="18"/>
              <w:szCs w:val="18"/>
            </w:rPr>
            <w:t>FECHA</w:t>
          </w:r>
        </w:p>
      </w:tc>
      <w:tc>
        <w:tcPr>
          <w:tcW w:w="585" w:type="pct"/>
          <w:shd w:val="clear" w:color="auto" w:fill="auto"/>
          <w:vAlign w:val="center"/>
        </w:tcPr>
        <w:p w14:paraId="02B46215" w14:textId="77777777" w:rsidR="00740A00" w:rsidRPr="00CC3AED" w:rsidRDefault="00740A00" w:rsidP="00740A00">
          <w:pPr>
            <w:jc w:val="center"/>
            <w:rPr>
              <w:rFonts w:ascii="Arial" w:hAnsi="Arial" w:cs="Arial"/>
              <w:sz w:val="18"/>
              <w:szCs w:val="18"/>
            </w:rPr>
          </w:pPr>
          <w:r>
            <w:rPr>
              <w:rFonts w:ascii="Arial" w:hAnsi="Arial" w:cs="Arial"/>
              <w:sz w:val="18"/>
              <w:szCs w:val="18"/>
            </w:rPr>
            <w:t>15/06/2023</w:t>
          </w:r>
        </w:p>
      </w:tc>
    </w:tr>
    <w:tr w:rsidR="00740A00" w:rsidRPr="00B935E9" w14:paraId="4B144F81" w14:textId="77777777" w:rsidTr="002A7871">
      <w:trPr>
        <w:cantSplit/>
        <w:trHeight w:val="255"/>
      </w:trPr>
      <w:tc>
        <w:tcPr>
          <w:tcW w:w="515" w:type="pct"/>
          <w:vMerge/>
          <w:shd w:val="clear" w:color="auto" w:fill="auto"/>
          <w:vAlign w:val="center"/>
        </w:tcPr>
        <w:p w14:paraId="36062D56" w14:textId="77777777" w:rsidR="00740A00" w:rsidRPr="00B935E9" w:rsidRDefault="00740A00" w:rsidP="00740A00">
          <w:pPr>
            <w:jc w:val="center"/>
            <w:rPr>
              <w:rFonts w:ascii="Arial" w:hAnsi="Arial" w:cs="Arial"/>
              <w:sz w:val="18"/>
              <w:szCs w:val="20"/>
            </w:rPr>
          </w:pPr>
        </w:p>
      </w:tc>
      <w:tc>
        <w:tcPr>
          <w:tcW w:w="3367" w:type="pct"/>
          <w:gridSpan w:val="3"/>
          <w:vMerge/>
          <w:shd w:val="clear" w:color="auto" w:fill="C00000"/>
          <w:vAlign w:val="center"/>
        </w:tcPr>
        <w:p w14:paraId="2605FD82" w14:textId="77777777" w:rsidR="00740A00" w:rsidRPr="00CC3AED" w:rsidRDefault="00740A00" w:rsidP="00740A00">
          <w:pPr>
            <w:jc w:val="center"/>
            <w:rPr>
              <w:rFonts w:ascii="Arial" w:hAnsi="Arial" w:cs="Arial"/>
              <w:sz w:val="18"/>
              <w:szCs w:val="18"/>
            </w:rPr>
          </w:pPr>
        </w:p>
      </w:tc>
      <w:tc>
        <w:tcPr>
          <w:tcW w:w="533" w:type="pct"/>
          <w:shd w:val="clear" w:color="auto" w:fill="auto"/>
          <w:vAlign w:val="center"/>
        </w:tcPr>
        <w:p w14:paraId="4EDB1FB8" w14:textId="77777777" w:rsidR="00740A00" w:rsidRPr="00CC3AED" w:rsidRDefault="00740A00" w:rsidP="00740A00">
          <w:pPr>
            <w:rPr>
              <w:rFonts w:ascii="Arial" w:hAnsi="Arial" w:cs="Arial"/>
              <w:sz w:val="18"/>
              <w:szCs w:val="18"/>
            </w:rPr>
          </w:pPr>
          <w:r w:rsidRPr="00CC3AED">
            <w:rPr>
              <w:rFonts w:ascii="Arial" w:hAnsi="Arial" w:cs="Arial"/>
              <w:b/>
              <w:sz w:val="18"/>
              <w:szCs w:val="18"/>
            </w:rPr>
            <w:t>PÁGINA</w:t>
          </w:r>
        </w:p>
      </w:tc>
      <w:tc>
        <w:tcPr>
          <w:tcW w:w="585" w:type="pct"/>
          <w:shd w:val="clear" w:color="auto" w:fill="auto"/>
          <w:vAlign w:val="center"/>
        </w:tcPr>
        <w:p w14:paraId="475CB839" w14:textId="5D74DD4E" w:rsidR="00740A00" w:rsidRPr="00CC3AED" w:rsidRDefault="009C5C4C" w:rsidP="00740A00">
          <w:pPr>
            <w:jc w:val="center"/>
            <w:rPr>
              <w:rFonts w:ascii="Arial" w:hAnsi="Arial" w:cs="Arial"/>
              <w:sz w:val="18"/>
              <w:szCs w:val="18"/>
            </w:rPr>
          </w:pPr>
          <w:r w:rsidRPr="009C5C4C">
            <w:rPr>
              <w:rFonts w:ascii="Arial" w:hAnsi="Arial" w:cs="Arial"/>
              <w:b/>
              <w:bCs/>
              <w:sz w:val="18"/>
              <w:szCs w:val="18"/>
            </w:rPr>
            <w:fldChar w:fldCharType="begin"/>
          </w:r>
          <w:r w:rsidRPr="009C5C4C">
            <w:rPr>
              <w:rFonts w:ascii="Arial" w:hAnsi="Arial" w:cs="Arial"/>
              <w:b/>
              <w:bCs/>
              <w:sz w:val="18"/>
              <w:szCs w:val="18"/>
            </w:rPr>
            <w:instrText>PAGE  \* Arabic  \* MERGEFORMAT</w:instrText>
          </w:r>
          <w:r w:rsidRPr="009C5C4C">
            <w:rPr>
              <w:rFonts w:ascii="Arial" w:hAnsi="Arial" w:cs="Arial"/>
              <w:b/>
              <w:bCs/>
              <w:sz w:val="18"/>
              <w:szCs w:val="18"/>
            </w:rPr>
            <w:fldChar w:fldCharType="separate"/>
          </w:r>
          <w:r w:rsidR="00155A28" w:rsidRPr="00155A28">
            <w:rPr>
              <w:rFonts w:ascii="Arial" w:hAnsi="Arial" w:cs="Arial"/>
              <w:b/>
              <w:bCs/>
              <w:noProof/>
              <w:sz w:val="18"/>
              <w:szCs w:val="18"/>
              <w:lang w:val="es-ES"/>
            </w:rPr>
            <w:t>6</w:t>
          </w:r>
          <w:r w:rsidRPr="009C5C4C">
            <w:rPr>
              <w:rFonts w:ascii="Arial" w:hAnsi="Arial" w:cs="Arial"/>
              <w:b/>
              <w:bCs/>
              <w:sz w:val="18"/>
              <w:szCs w:val="18"/>
            </w:rPr>
            <w:fldChar w:fldCharType="end"/>
          </w:r>
          <w:r w:rsidRPr="009C5C4C">
            <w:rPr>
              <w:rFonts w:ascii="Arial" w:hAnsi="Arial" w:cs="Arial"/>
              <w:sz w:val="18"/>
              <w:szCs w:val="18"/>
              <w:lang w:val="es-ES"/>
            </w:rPr>
            <w:t xml:space="preserve"> de </w:t>
          </w:r>
          <w:r w:rsidRPr="009C5C4C">
            <w:rPr>
              <w:rFonts w:ascii="Arial" w:hAnsi="Arial" w:cs="Arial"/>
              <w:b/>
              <w:bCs/>
              <w:sz w:val="18"/>
              <w:szCs w:val="18"/>
            </w:rPr>
            <w:fldChar w:fldCharType="begin"/>
          </w:r>
          <w:r w:rsidRPr="009C5C4C">
            <w:rPr>
              <w:rFonts w:ascii="Arial" w:hAnsi="Arial" w:cs="Arial"/>
              <w:b/>
              <w:bCs/>
              <w:sz w:val="18"/>
              <w:szCs w:val="18"/>
            </w:rPr>
            <w:instrText>NUMPAGES  \* Arabic  \* MERGEFORMAT</w:instrText>
          </w:r>
          <w:r w:rsidRPr="009C5C4C">
            <w:rPr>
              <w:rFonts w:ascii="Arial" w:hAnsi="Arial" w:cs="Arial"/>
              <w:b/>
              <w:bCs/>
              <w:sz w:val="18"/>
              <w:szCs w:val="18"/>
            </w:rPr>
            <w:fldChar w:fldCharType="separate"/>
          </w:r>
          <w:r w:rsidR="00155A28" w:rsidRPr="00155A28">
            <w:rPr>
              <w:rFonts w:ascii="Arial" w:hAnsi="Arial" w:cs="Arial"/>
              <w:b/>
              <w:bCs/>
              <w:noProof/>
              <w:sz w:val="18"/>
              <w:szCs w:val="18"/>
              <w:lang w:val="es-ES"/>
            </w:rPr>
            <w:t>7</w:t>
          </w:r>
          <w:r w:rsidRPr="009C5C4C">
            <w:rPr>
              <w:rFonts w:ascii="Arial" w:hAnsi="Arial" w:cs="Arial"/>
              <w:b/>
              <w:bCs/>
              <w:sz w:val="18"/>
              <w:szCs w:val="18"/>
            </w:rPr>
            <w:fldChar w:fldCharType="end"/>
          </w:r>
        </w:p>
      </w:tc>
    </w:tr>
    <w:tr w:rsidR="00740A00" w:rsidRPr="00B935E9" w14:paraId="14AAE95B" w14:textId="77777777" w:rsidTr="002A7871">
      <w:trPr>
        <w:cantSplit/>
        <w:trHeight w:val="302"/>
      </w:trPr>
      <w:tc>
        <w:tcPr>
          <w:tcW w:w="1667" w:type="pct"/>
          <w:gridSpan w:val="2"/>
          <w:shd w:val="clear" w:color="auto" w:fill="auto"/>
          <w:vAlign w:val="center"/>
        </w:tcPr>
        <w:p w14:paraId="653AD7CF" w14:textId="77777777" w:rsidR="00740A00" w:rsidRPr="00740A00" w:rsidRDefault="00740A00" w:rsidP="00740A00">
          <w:pPr>
            <w:pStyle w:val="Ttulo2"/>
            <w:tabs>
              <w:tab w:val="center" w:pos="1521"/>
            </w:tabs>
            <w:spacing w:before="0"/>
            <w:jc w:val="center"/>
            <w:rPr>
              <w:rFonts w:ascii="Arial" w:hAnsi="Arial" w:cs="Arial"/>
              <w:b/>
              <w:color w:val="auto"/>
              <w:sz w:val="18"/>
              <w:szCs w:val="18"/>
            </w:rPr>
          </w:pPr>
          <w:r w:rsidRPr="00740A00">
            <w:rPr>
              <w:rFonts w:ascii="Arial" w:hAnsi="Arial" w:cs="Arial"/>
              <w:b/>
              <w:color w:val="auto"/>
              <w:sz w:val="18"/>
              <w:szCs w:val="18"/>
            </w:rPr>
            <w:t>ELABORÓ</w:t>
          </w:r>
        </w:p>
      </w:tc>
      <w:tc>
        <w:tcPr>
          <w:tcW w:w="1667" w:type="pct"/>
          <w:shd w:val="clear" w:color="auto" w:fill="auto"/>
          <w:vAlign w:val="center"/>
        </w:tcPr>
        <w:p w14:paraId="1D761923" w14:textId="77777777" w:rsidR="00740A00" w:rsidRPr="00740A00" w:rsidRDefault="00740A00" w:rsidP="00740A00">
          <w:pPr>
            <w:pStyle w:val="Ttulo2"/>
            <w:spacing w:before="0"/>
            <w:jc w:val="center"/>
            <w:rPr>
              <w:rFonts w:ascii="Arial" w:hAnsi="Arial" w:cs="Arial"/>
              <w:b/>
              <w:color w:val="auto"/>
              <w:sz w:val="18"/>
              <w:szCs w:val="18"/>
            </w:rPr>
          </w:pPr>
          <w:r w:rsidRPr="00740A00">
            <w:rPr>
              <w:rFonts w:ascii="Arial" w:hAnsi="Arial" w:cs="Arial"/>
              <w:b/>
              <w:color w:val="auto"/>
              <w:sz w:val="18"/>
              <w:szCs w:val="18"/>
            </w:rPr>
            <w:t>REVISÓ</w:t>
          </w:r>
        </w:p>
      </w:tc>
      <w:tc>
        <w:tcPr>
          <w:tcW w:w="1667" w:type="pct"/>
          <w:gridSpan w:val="3"/>
          <w:shd w:val="clear" w:color="auto" w:fill="auto"/>
          <w:vAlign w:val="center"/>
        </w:tcPr>
        <w:p w14:paraId="56AF0DA2" w14:textId="77777777" w:rsidR="00740A00" w:rsidRPr="00740A00" w:rsidRDefault="00740A00" w:rsidP="00740A00">
          <w:pPr>
            <w:pStyle w:val="Ttulo2"/>
            <w:spacing w:before="0"/>
            <w:jc w:val="center"/>
            <w:rPr>
              <w:rFonts w:ascii="Arial" w:hAnsi="Arial" w:cs="Arial"/>
              <w:b/>
              <w:color w:val="auto"/>
              <w:sz w:val="18"/>
              <w:szCs w:val="18"/>
            </w:rPr>
          </w:pPr>
          <w:r w:rsidRPr="00740A00">
            <w:rPr>
              <w:rFonts w:ascii="Arial" w:hAnsi="Arial" w:cs="Arial"/>
              <w:b/>
              <w:color w:val="auto"/>
              <w:sz w:val="18"/>
              <w:szCs w:val="18"/>
            </w:rPr>
            <w:t>APROBÓ</w:t>
          </w:r>
        </w:p>
      </w:tc>
    </w:tr>
    <w:tr w:rsidR="00740A00" w:rsidRPr="00B935E9" w14:paraId="4D5BD310" w14:textId="77777777" w:rsidTr="002A7871">
      <w:trPr>
        <w:cantSplit/>
        <w:trHeight w:val="302"/>
      </w:trPr>
      <w:tc>
        <w:tcPr>
          <w:tcW w:w="1667" w:type="pct"/>
          <w:gridSpan w:val="2"/>
          <w:shd w:val="clear" w:color="auto" w:fill="auto"/>
          <w:vAlign w:val="center"/>
        </w:tcPr>
        <w:p w14:paraId="7BC6F1F1" w14:textId="77777777" w:rsidR="00740A00" w:rsidRPr="00CC3AED" w:rsidRDefault="00740A00" w:rsidP="00740A00">
          <w:pPr>
            <w:jc w:val="center"/>
            <w:rPr>
              <w:rFonts w:ascii="Arial" w:hAnsi="Arial" w:cs="Arial"/>
              <w:sz w:val="18"/>
              <w:szCs w:val="18"/>
            </w:rPr>
          </w:pPr>
          <w:r>
            <w:rPr>
              <w:rFonts w:ascii="Arial" w:hAnsi="Arial" w:cs="Arial"/>
              <w:sz w:val="18"/>
              <w:szCs w:val="18"/>
            </w:rPr>
            <w:t>Líder Gestión Académica</w:t>
          </w:r>
        </w:p>
      </w:tc>
      <w:tc>
        <w:tcPr>
          <w:tcW w:w="1667" w:type="pct"/>
          <w:shd w:val="clear" w:color="auto" w:fill="auto"/>
          <w:vAlign w:val="center"/>
        </w:tcPr>
        <w:p w14:paraId="1A3C98FF" w14:textId="77777777" w:rsidR="00740A00" w:rsidRPr="00CC3AED" w:rsidRDefault="00740A00" w:rsidP="00740A00">
          <w:pPr>
            <w:jc w:val="center"/>
            <w:rPr>
              <w:rFonts w:ascii="Arial" w:hAnsi="Arial" w:cs="Arial"/>
              <w:sz w:val="18"/>
              <w:szCs w:val="18"/>
            </w:rPr>
          </w:pPr>
          <w:r>
            <w:rPr>
              <w:rFonts w:ascii="Arial" w:hAnsi="Arial" w:cs="Arial"/>
              <w:sz w:val="18"/>
              <w:szCs w:val="18"/>
            </w:rPr>
            <w:t>Equipo Operativo de Calidad</w:t>
          </w:r>
        </w:p>
      </w:tc>
      <w:tc>
        <w:tcPr>
          <w:tcW w:w="1667" w:type="pct"/>
          <w:gridSpan w:val="3"/>
          <w:shd w:val="clear" w:color="auto" w:fill="auto"/>
          <w:vAlign w:val="center"/>
        </w:tcPr>
        <w:p w14:paraId="21C63E96" w14:textId="77777777" w:rsidR="00740A00" w:rsidRPr="00CC3AED" w:rsidRDefault="00740A00" w:rsidP="00740A00">
          <w:pPr>
            <w:jc w:val="center"/>
            <w:rPr>
              <w:rFonts w:ascii="Arial" w:hAnsi="Arial" w:cs="Arial"/>
              <w:sz w:val="18"/>
              <w:szCs w:val="18"/>
            </w:rPr>
          </w:pPr>
          <w:r>
            <w:rPr>
              <w:rFonts w:ascii="Arial" w:hAnsi="Arial" w:cs="Arial"/>
              <w:sz w:val="18"/>
              <w:szCs w:val="18"/>
            </w:rPr>
            <w:t>Líder de Calidad</w:t>
          </w:r>
        </w:p>
      </w:tc>
    </w:tr>
  </w:tbl>
  <w:p w14:paraId="634CEAD1" w14:textId="065AEED0" w:rsidR="00740A00" w:rsidRPr="00740A00" w:rsidRDefault="00740A00">
    <w:pPr>
      <w:pStyle w:val="Encabezado"/>
      <w:rPr>
        <w:rFonts w:ascii="Arial" w:hAnsi="Arial" w:cs="Arial"/>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29D1" w14:textId="77777777" w:rsidR="00104458" w:rsidRDefault="0010445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D6CC" w14:textId="2C16CA9F" w:rsidR="00740A00" w:rsidRDefault="00740A0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58D3" w14:textId="0167F049" w:rsidR="00740A00" w:rsidRPr="00740A00" w:rsidRDefault="00740A00">
    <w:pPr>
      <w:pStyle w:val="Encabezado"/>
      <w:rPr>
        <w:rFonts w:ascii="Arial" w:hAnsi="Arial" w:cs="Arial"/>
        <w:sz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EB26" w14:textId="698846F3" w:rsidR="00740A00" w:rsidRDefault="00740A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96D60"/>
    <w:multiLevelType w:val="hybridMultilevel"/>
    <w:tmpl w:val="9C2A9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25D3362"/>
    <w:multiLevelType w:val="hybridMultilevel"/>
    <w:tmpl w:val="C64E2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ocumentProtection w:edit="forms" w:enforcement="1" w:cryptProviderType="rsaAES" w:cryptAlgorithmClass="hash" w:cryptAlgorithmType="typeAny" w:cryptAlgorithmSid="14" w:cryptSpinCount="100000" w:hash="h1TfVkRQIuXiMNbpeSWpkIDmWOGmbwz5rg5dV0UOxkNkGv7GSVxh7fxPohsvhSaeU2yAm/I+gGrLl8XDRHGyCQ==" w:salt="zmMytMaBy7Y32x+xDVuY9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0E"/>
    <w:rsid w:val="00104458"/>
    <w:rsid w:val="00155A28"/>
    <w:rsid w:val="0015756F"/>
    <w:rsid w:val="002A7871"/>
    <w:rsid w:val="00317083"/>
    <w:rsid w:val="00342AE4"/>
    <w:rsid w:val="004B403F"/>
    <w:rsid w:val="00511BAD"/>
    <w:rsid w:val="005D25AF"/>
    <w:rsid w:val="005E12C0"/>
    <w:rsid w:val="006256E0"/>
    <w:rsid w:val="00651944"/>
    <w:rsid w:val="0068256C"/>
    <w:rsid w:val="00697A29"/>
    <w:rsid w:val="00740A00"/>
    <w:rsid w:val="00870A64"/>
    <w:rsid w:val="008A070E"/>
    <w:rsid w:val="008A38E6"/>
    <w:rsid w:val="00912E8B"/>
    <w:rsid w:val="009371D2"/>
    <w:rsid w:val="00984CE9"/>
    <w:rsid w:val="009C5C4C"/>
    <w:rsid w:val="00AF004F"/>
    <w:rsid w:val="00B316D8"/>
    <w:rsid w:val="00CA6593"/>
    <w:rsid w:val="00CB750E"/>
    <w:rsid w:val="00D12E82"/>
    <w:rsid w:val="00DB1FA6"/>
    <w:rsid w:val="00DD6D8B"/>
    <w:rsid w:val="00E411E3"/>
    <w:rsid w:val="00E7152F"/>
    <w:rsid w:val="00F42572"/>
    <w:rsid w:val="00F93297"/>
    <w:rsid w:val="00FD28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11494"/>
  <w15:chartTrackingRefBased/>
  <w15:docId w15:val="{274671C5-193C-4B3A-AAED-2C15F972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593"/>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740A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D2813"/>
    <w:pPr>
      <w:keepNext/>
      <w:spacing w:before="240" w:after="60"/>
      <w:jc w:val="both"/>
      <w:outlineLvl w:val="2"/>
    </w:pPr>
    <w:rPr>
      <w:rFonts w:asciiTheme="majorHAnsi" w:eastAsiaTheme="majorEastAsia" w:hAnsiTheme="majorHAnsi" w:cstheme="majorBidi"/>
      <w:b/>
      <w:bCs/>
      <w:sz w:val="26"/>
      <w:szCs w:val="26"/>
      <w:lang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A070E"/>
  </w:style>
  <w:style w:type="paragraph" w:styleId="Piedepgina">
    <w:name w:val="footer"/>
    <w:basedOn w:val="Normal"/>
    <w:link w:val="PiedepginaCar"/>
    <w:uiPriority w:val="99"/>
    <w:unhideWhenUsed/>
    <w:rsid w:val="008A070E"/>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A070E"/>
  </w:style>
  <w:style w:type="paragraph" w:customStyle="1" w:styleId="xmsonormal">
    <w:name w:val="x_msonormal"/>
    <w:basedOn w:val="Normal"/>
    <w:rsid w:val="00CA6593"/>
    <w:pPr>
      <w:spacing w:before="100" w:beforeAutospacing="1" w:after="100" w:afterAutospacing="1"/>
    </w:pPr>
    <w:rPr>
      <w:lang w:eastAsia="es-CO"/>
    </w:rPr>
  </w:style>
  <w:style w:type="character" w:customStyle="1" w:styleId="apple-converted-space">
    <w:name w:val="apple-converted-space"/>
    <w:basedOn w:val="Fuentedeprrafopredeter"/>
    <w:rsid w:val="00CA6593"/>
  </w:style>
  <w:style w:type="character" w:styleId="Textoennegrita">
    <w:name w:val="Strong"/>
    <w:basedOn w:val="Fuentedeprrafopredeter"/>
    <w:uiPriority w:val="22"/>
    <w:qFormat/>
    <w:rsid w:val="00FD2813"/>
    <w:rPr>
      <w:b/>
      <w:bCs/>
    </w:rPr>
  </w:style>
  <w:style w:type="character" w:customStyle="1" w:styleId="em-expression">
    <w:name w:val="em-expression"/>
    <w:basedOn w:val="Fuentedeprrafopredeter"/>
    <w:rsid w:val="00FD2813"/>
  </w:style>
  <w:style w:type="character" w:customStyle="1" w:styleId="Ttulo3Car">
    <w:name w:val="Título 3 Car"/>
    <w:basedOn w:val="Fuentedeprrafopredeter"/>
    <w:link w:val="Ttulo3"/>
    <w:uiPriority w:val="9"/>
    <w:semiHidden/>
    <w:rsid w:val="00FD2813"/>
    <w:rPr>
      <w:rFonts w:asciiTheme="majorHAnsi" w:eastAsiaTheme="majorEastAsia" w:hAnsiTheme="majorHAnsi" w:cstheme="majorBidi"/>
      <w:b/>
      <w:bCs/>
      <w:sz w:val="26"/>
      <w:szCs w:val="26"/>
      <w:lang w:bidi="en-US"/>
    </w:rPr>
  </w:style>
  <w:style w:type="character" w:customStyle="1" w:styleId="Ttulo2Car">
    <w:name w:val="Título 2 Car"/>
    <w:basedOn w:val="Fuentedeprrafopredeter"/>
    <w:link w:val="Ttulo2"/>
    <w:uiPriority w:val="9"/>
    <w:semiHidden/>
    <w:rsid w:val="00740A00"/>
    <w:rPr>
      <w:rFonts w:asciiTheme="majorHAnsi" w:eastAsiaTheme="majorEastAsia" w:hAnsiTheme="majorHAnsi" w:cstheme="majorBidi"/>
      <w:color w:val="2E74B5" w:themeColor="accent1" w:themeShade="BF"/>
      <w:sz w:val="26"/>
      <w:szCs w:val="26"/>
      <w:lang w:eastAsia="es-ES"/>
    </w:rPr>
  </w:style>
  <w:style w:type="table" w:styleId="Tablaconcuadrcula">
    <w:name w:val="Table Grid"/>
    <w:basedOn w:val="Tablanormal"/>
    <w:rsid w:val="00740A00"/>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740A00"/>
    <w:pPr>
      <w:spacing w:after="120"/>
    </w:pPr>
  </w:style>
  <w:style w:type="character" w:customStyle="1" w:styleId="TextoindependienteCar">
    <w:name w:val="Texto independiente Car"/>
    <w:basedOn w:val="Fuentedeprrafopredeter"/>
    <w:link w:val="Textoindependiente"/>
    <w:uiPriority w:val="99"/>
    <w:semiHidden/>
    <w:rsid w:val="00740A00"/>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740A00"/>
    <w:pPr>
      <w:widowControl w:val="0"/>
      <w:autoSpaceDE w:val="0"/>
      <w:autoSpaceDN w:val="0"/>
    </w:pPr>
    <w:rPr>
      <w:rFonts w:ascii="Arial" w:eastAsia="Arial" w:hAnsi="Arial" w:cs="Arial"/>
      <w:sz w:val="22"/>
      <w:szCs w:val="22"/>
      <w:lang w:eastAsia="es-CO" w:bidi="es-CO"/>
    </w:rPr>
  </w:style>
  <w:style w:type="character" w:customStyle="1" w:styleId="PrrafodelistaCar">
    <w:name w:val="Párrafo de lista Car"/>
    <w:basedOn w:val="Fuentedeprrafopredeter"/>
    <w:link w:val="Prrafodelista"/>
    <w:uiPriority w:val="34"/>
    <w:locked/>
    <w:rsid w:val="008A38E6"/>
    <w:rPr>
      <w:rFonts w:ascii="Arial" w:eastAsia="Arial" w:hAnsi="Arial" w:cs="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0965">
      <w:bodyDiv w:val="1"/>
      <w:marLeft w:val="0"/>
      <w:marRight w:val="0"/>
      <w:marTop w:val="0"/>
      <w:marBottom w:val="0"/>
      <w:divBdr>
        <w:top w:val="none" w:sz="0" w:space="0" w:color="auto"/>
        <w:left w:val="none" w:sz="0" w:space="0" w:color="auto"/>
        <w:bottom w:val="none" w:sz="0" w:space="0" w:color="auto"/>
        <w:right w:val="none" w:sz="0" w:space="0" w:color="auto"/>
      </w:divBdr>
    </w:div>
    <w:div w:id="16692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2281</Words>
  <Characters>12548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ufps</cp:lastModifiedBy>
  <cp:revision>11</cp:revision>
  <cp:lastPrinted>2023-06-14T14:23:00Z</cp:lastPrinted>
  <dcterms:created xsi:type="dcterms:W3CDTF">2023-06-01T16:20:00Z</dcterms:created>
  <dcterms:modified xsi:type="dcterms:W3CDTF">2023-06-14T14:23:00Z</dcterms:modified>
</cp:coreProperties>
</file>