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B4" w:rsidRPr="00734F8F" w:rsidRDefault="00974DB4" w:rsidP="00974D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F8F">
        <w:rPr>
          <w:rFonts w:ascii="Times New Roman" w:hAnsi="Times New Roman" w:cs="Times New Roman"/>
          <w:color w:val="000000" w:themeColor="text1"/>
          <w:sz w:val="24"/>
          <w:szCs w:val="24"/>
        </w:rPr>
        <w:t>UNIVERSIDAD FRANCISCO DE PAULA SANTANDER</w:t>
      </w:r>
    </w:p>
    <w:p w:rsidR="00974DB4" w:rsidRPr="00734F8F" w:rsidRDefault="00974DB4" w:rsidP="00974D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F8F">
        <w:rPr>
          <w:rFonts w:ascii="Times New Roman" w:hAnsi="Times New Roman" w:cs="Times New Roman"/>
          <w:color w:val="000000" w:themeColor="text1"/>
          <w:sz w:val="24"/>
          <w:szCs w:val="24"/>
        </w:rPr>
        <w:t>PROGRAMA ADMINISTRACIÓN DE EMPRESAS</w:t>
      </w:r>
    </w:p>
    <w:p w:rsidR="00974DB4" w:rsidRPr="00734F8F" w:rsidRDefault="00974DB4" w:rsidP="00974D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F8F">
        <w:rPr>
          <w:rFonts w:ascii="Times New Roman" w:hAnsi="Times New Roman" w:cs="Times New Roman"/>
          <w:color w:val="000000" w:themeColor="text1"/>
          <w:sz w:val="24"/>
          <w:szCs w:val="24"/>
        </w:rPr>
        <w:t>RESOLUCIÓN  N° 007 de 2019</w:t>
      </w:r>
    </w:p>
    <w:p w:rsidR="00974DB4" w:rsidRPr="00734F8F" w:rsidRDefault="00974DB4" w:rsidP="00974D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DB4" w:rsidRPr="00734F8F" w:rsidRDefault="00974DB4" w:rsidP="00974DB4">
      <w:pPr>
        <w:pStyle w:val="Textoindependiente"/>
        <w:spacing w:after="0"/>
        <w:jc w:val="both"/>
        <w:rPr>
          <w:color w:val="000000" w:themeColor="text1"/>
          <w:szCs w:val="24"/>
          <w:u w:val="single"/>
        </w:rPr>
      </w:pPr>
      <w:r w:rsidRPr="00734F8F">
        <w:rPr>
          <w:color w:val="000000" w:themeColor="text1"/>
          <w:szCs w:val="24"/>
        </w:rPr>
        <w:t xml:space="preserve">POR LA CUAL SE FIJAN LAS FECHAS DE LAS HABILITACIONES Y OPCIONALES CORRESPONDIENTES AL </w:t>
      </w:r>
      <w:r w:rsidRPr="00734F8F">
        <w:rPr>
          <w:color w:val="000000" w:themeColor="text1"/>
          <w:szCs w:val="24"/>
          <w:u w:val="single"/>
        </w:rPr>
        <w:t xml:space="preserve"> PRIMER SEMESTRE DE 2019</w:t>
      </w:r>
    </w:p>
    <w:p w:rsidR="00974DB4" w:rsidRPr="00734F8F" w:rsidRDefault="00974DB4" w:rsidP="00974DB4">
      <w:pPr>
        <w:pStyle w:val="Puesto"/>
        <w:jc w:val="both"/>
        <w:rPr>
          <w:rFonts w:ascii="Times New Roman" w:hAnsi="Times New Roman"/>
          <w:color w:val="000000" w:themeColor="text1"/>
          <w:szCs w:val="24"/>
        </w:rPr>
      </w:pPr>
    </w:p>
    <w:p w:rsidR="00974DB4" w:rsidRPr="00734F8F" w:rsidRDefault="00974DB4" w:rsidP="00974DB4">
      <w:pPr>
        <w:pStyle w:val="Puesto"/>
        <w:jc w:val="both"/>
        <w:rPr>
          <w:rFonts w:ascii="Times New Roman" w:hAnsi="Times New Roman"/>
          <w:color w:val="000000" w:themeColor="text1"/>
          <w:szCs w:val="24"/>
        </w:rPr>
      </w:pPr>
      <w:r w:rsidRPr="00734F8F">
        <w:rPr>
          <w:rFonts w:ascii="Times New Roman" w:hAnsi="Times New Roman"/>
          <w:color w:val="000000" w:themeColor="text1"/>
          <w:szCs w:val="24"/>
        </w:rPr>
        <w:t>LA DIRECTORA DEL PROGRAMA ADMINISTRACIÓN DE EMPRESAS DE LA UNIVERSIDAD FRANCISCO DE PAULA SANTANDER, EN USO DE SUS FACULTADES REGLAMENTARIAS,</w:t>
      </w:r>
    </w:p>
    <w:p w:rsidR="00974DB4" w:rsidRPr="00734F8F" w:rsidRDefault="00974DB4" w:rsidP="00974DB4">
      <w:pPr>
        <w:pStyle w:val="Puesto"/>
        <w:rPr>
          <w:rFonts w:ascii="Times New Roman" w:hAnsi="Times New Roman"/>
          <w:color w:val="000000" w:themeColor="text1"/>
          <w:szCs w:val="24"/>
        </w:rPr>
      </w:pPr>
    </w:p>
    <w:p w:rsidR="00974DB4" w:rsidRPr="00734F8F" w:rsidRDefault="00974DB4" w:rsidP="00974DB4">
      <w:pPr>
        <w:pStyle w:val="Puesto"/>
        <w:rPr>
          <w:rFonts w:ascii="Times New Roman" w:hAnsi="Times New Roman"/>
          <w:color w:val="000000" w:themeColor="text1"/>
          <w:szCs w:val="24"/>
        </w:rPr>
      </w:pPr>
      <w:r w:rsidRPr="00734F8F">
        <w:rPr>
          <w:rFonts w:ascii="Times New Roman" w:hAnsi="Times New Roman"/>
          <w:color w:val="000000" w:themeColor="text1"/>
          <w:szCs w:val="24"/>
        </w:rPr>
        <w:t>RESUELVE:</w:t>
      </w:r>
    </w:p>
    <w:p w:rsidR="00974DB4" w:rsidRPr="00734F8F" w:rsidRDefault="00974DB4" w:rsidP="00974DB4">
      <w:pPr>
        <w:pStyle w:val="Puesto"/>
        <w:jc w:val="both"/>
        <w:rPr>
          <w:rFonts w:ascii="Times New Roman" w:hAnsi="Times New Roman"/>
          <w:color w:val="000000" w:themeColor="text1"/>
          <w:szCs w:val="24"/>
        </w:rPr>
      </w:pPr>
      <w:r w:rsidRPr="00734F8F">
        <w:rPr>
          <w:rFonts w:ascii="Times New Roman" w:hAnsi="Times New Roman"/>
          <w:color w:val="000000" w:themeColor="text1"/>
          <w:szCs w:val="24"/>
        </w:rPr>
        <w:t xml:space="preserve">ARTICULO PRIMERO: Fíjense las fechas para las </w:t>
      </w:r>
      <w:r w:rsidRPr="00734F8F">
        <w:rPr>
          <w:rFonts w:ascii="Times New Roman" w:hAnsi="Times New Roman"/>
          <w:b/>
          <w:color w:val="000000" w:themeColor="text1"/>
          <w:szCs w:val="24"/>
        </w:rPr>
        <w:t>HABILITACIONES Y OPCIONALES</w:t>
      </w:r>
      <w:r w:rsidRPr="00734F8F">
        <w:rPr>
          <w:rFonts w:ascii="Times New Roman" w:hAnsi="Times New Roman"/>
          <w:color w:val="000000" w:themeColor="text1"/>
          <w:szCs w:val="24"/>
        </w:rPr>
        <w:t xml:space="preserve">, correspondientes al  </w:t>
      </w:r>
      <w:r w:rsidRPr="00734F8F">
        <w:rPr>
          <w:rFonts w:ascii="Times New Roman" w:hAnsi="Times New Roman"/>
          <w:color w:val="000000" w:themeColor="text1"/>
          <w:szCs w:val="24"/>
          <w:u w:val="single"/>
        </w:rPr>
        <w:t>PRIMER SEMESTRE DE 2019</w:t>
      </w:r>
      <w:r w:rsidRPr="00734F8F">
        <w:rPr>
          <w:rFonts w:ascii="Times New Roman" w:hAnsi="Times New Roman"/>
          <w:color w:val="000000" w:themeColor="text1"/>
          <w:szCs w:val="24"/>
        </w:rPr>
        <w:t>, del  PROGRAMA ADMINISTRACIÓN DE EMPRESAS DIURNO Y NOCTURNO.</w:t>
      </w:r>
    </w:p>
    <w:p w:rsidR="00974DB4" w:rsidRPr="00AA0F2C" w:rsidRDefault="00974DB4" w:rsidP="00974DB4">
      <w:pPr>
        <w:pStyle w:val="Subttulo"/>
        <w:spacing w:before="0" w:after="0"/>
        <w:rPr>
          <w:i w:val="0"/>
          <w:color w:val="000000" w:themeColor="text1"/>
          <w:sz w:val="16"/>
          <w:szCs w:val="16"/>
        </w:rPr>
      </w:pPr>
    </w:p>
    <w:p w:rsidR="00974DB4" w:rsidRPr="00AA0F2C" w:rsidRDefault="00974DB4" w:rsidP="00974DB4">
      <w:pPr>
        <w:pStyle w:val="Puesto"/>
        <w:rPr>
          <w:rFonts w:ascii="Book Antiqua" w:hAnsi="Book Antiqua"/>
          <w:color w:val="000000" w:themeColor="text1"/>
          <w:sz w:val="20"/>
        </w:rPr>
      </w:pPr>
      <w:r w:rsidRPr="00734F8F">
        <w:rPr>
          <w:rFonts w:ascii="Times New Roman" w:hAnsi="Times New Roman"/>
          <w:b/>
          <w:color w:val="000000" w:themeColor="text1"/>
          <w:szCs w:val="24"/>
          <w:u w:val="single"/>
        </w:rPr>
        <w:t>H A B I L I T A C I O N E S   Y   O P C I O N A L E S</w:t>
      </w:r>
      <w:r w:rsidRPr="00AA0F2C">
        <w:rPr>
          <w:rFonts w:ascii="Book Antiqua" w:hAnsi="Book Antiqua"/>
          <w:color w:val="000000" w:themeColor="text1"/>
          <w:sz w:val="20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b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 xml:space="preserve">* </w:t>
            </w:r>
            <w:r w:rsidRPr="00AA0F2C">
              <w:rPr>
                <w:rFonts w:ascii="Book Antiqua" w:hAnsi="Book Antiqua"/>
                <w:b/>
                <w:color w:val="000000" w:themeColor="text1"/>
                <w:u w:val="single"/>
              </w:rPr>
              <w:t>ÁREA CONTABLE Y FINANCIERA</w:t>
            </w:r>
            <w:r w:rsidRPr="00AA0F2C">
              <w:rPr>
                <w:rFonts w:ascii="Book Antiqua" w:hAnsi="Book Antiqua"/>
                <w:color w:val="000000" w:themeColor="text1"/>
              </w:rPr>
              <w:tab/>
            </w:r>
            <w:r w:rsidRPr="00AA0F2C">
              <w:rPr>
                <w:rFonts w:ascii="Book Antiqua" w:hAnsi="Book Antiqua"/>
                <w:color w:val="000000" w:themeColor="text1"/>
              </w:rPr>
              <w:tab/>
            </w:r>
            <w:r w:rsidRPr="00AA0F2C">
              <w:rPr>
                <w:rFonts w:ascii="Book Antiqua" w:hAnsi="Book Antiqua"/>
                <w:color w:val="000000" w:themeColor="text1"/>
              </w:rPr>
              <w:tab/>
              <w:t xml:space="preserve">   </w:t>
            </w:r>
            <w:r>
              <w:rPr>
                <w:rFonts w:ascii="Book Antiqua" w:hAnsi="Book Antiqua"/>
                <w:color w:val="000000" w:themeColor="text1"/>
              </w:rPr>
              <w:t xml:space="preserve">                       jueves, 4 de julio de 2019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 xml:space="preserve">- Contabilidad  I  y  II     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 xml:space="preserve">- Contabilidad de Costos  I  y  II     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>- Matemáticas Financieras</w:t>
            </w:r>
            <w:r w:rsidRPr="00AA0F2C">
              <w:rPr>
                <w:rFonts w:ascii="Book Antiqua" w:hAnsi="Book Antiqua"/>
                <w:color w:val="000000" w:themeColor="text1"/>
              </w:rPr>
              <w:tab/>
            </w:r>
            <w:r w:rsidRPr="00AA0F2C">
              <w:rPr>
                <w:rFonts w:ascii="Book Antiqua" w:hAnsi="Book Antiqua"/>
                <w:color w:val="000000" w:themeColor="text1"/>
              </w:rPr>
              <w:tab/>
            </w:r>
            <w:r w:rsidRPr="00AA0F2C">
              <w:rPr>
                <w:rFonts w:ascii="Book Antiqua" w:hAnsi="Book Antiqua"/>
                <w:color w:val="000000" w:themeColor="text1"/>
              </w:rPr>
              <w:tab/>
            </w:r>
            <w:r w:rsidRPr="00AA0F2C">
              <w:rPr>
                <w:rFonts w:ascii="Book Antiqua" w:hAnsi="Book Antiqua"/>
                <w:color w:val="000000" w:themeColor="text1"/>
              </w:rPr>
              <w:tab/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b/>
                <w:color w:val="000000" w:themeColor="text1"/>
              </w:rPr>
            </w:pPr>
            <w:r w:rsidRPr="00AA0F2C">
              <w:rPr>
                <w:rFonts w:ascii="Book Antiqua" w:hAnsi="Book Antiqua"/>
                <w:b/>
                <w:color w:val="000000" w:themeColor="text1"/>
                <w:u w:val="single"/>
              </w:rPr>
              <w:t>* MATEMÁTICAS Y ESTADÍSTICA</w:t>
            </w:r>
            <w:r w:rsidRPr="00AA0F2C">
              <w:rPr>
                <w:rFonts w:ascii="Book Antiqua" w:hAnsi="Book Antiqua"/>
                <w:color w:val="000000" w:themeColor="text1"/>
              </w:rPr>
              <w:tab/>
            </w:r>
            <w:r w:rsidRPr="00AA0F2C">
              <w:rPr>
                <w:rFonts w:ascii="Book Antiqua" w:hAnsi="Book Antiqua"/>
                <w:color w:val="000000" w:themeColor="text1"/>
              </w:rPr>
              <w:tab/>
              <w:t xml:space="preserve">                 </w:t>
            </w:r>
            <w:r>
              <w:rPr>
                <w:rFonts w:ascii="Book Antiqua" w:hAnsi="Book Antiqua"/>
                <w:color w:val="000000" w:themeColor="text1"/>
              </w:rPr>
              <w:t xml:space="preserve">                     miércoles, 3 de julio de 2019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 xml:space="preserve">- Matemáticas I  y  II           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 xml:space="preserve">- Estadística Descripción        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>- Estadística Inferencial</w:t>
            </w:r>
            <w:r w:rsidRPr="00AA0F2C">
              <w:rPr>
                <w:rFonts w:ascii="Book Antiqua" w:hAnsi="Book Antiqua"/>
                <w:color w:val="000000" w:themeColor="text1"/>
              </w:rPr>
              <w:tab/>
            </w:r>
            <w:r w:rsidRPr="00AA0F2C">
              <w:rPr>
                <w:rFonts w:ascii="Book Antiqua" w:hAnsi="Book Antiqua"/>
                <w:color w:val="000000" w:themeColor="text1"/>
              </w:rPr>
              <w:tab/>
            </w:r>
            <w:r w:rsidRPr="00AA0F2C">
              <w:rPr>
                <w:rFonts w:ascii="Book Antiqua" w:hAnsi="Book Antiqua"/>
                <w:color w:val="000000" w:themeColor="text1"/>
              </w:rPr>
              <w:tab/>
            </w:r>
            <w:r w:rsidRPr="00AA0F2C">
              <w:rPr>
                <w:rFonts w:ascii="Book Antiqua" w:hAnsi="Book Antiqua"/>
                <w:color w:val="000000" w:themeColor="text1"/>
              </w:rPr>
              <w:tab/>
            </w:r>
            <w:r w:rsidRPr="00AA0F2C">
              <w:rPr>
                <w:rFonts w:ascii="Book Antiqua" w:hAnsi="Book Antiqua"/>
                <w:color w:val="000000" w:themeColor="text1"/>
              </w:rPr>
              <w:tab/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b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 xml:space="preserve">* </w:t>
            </w:r>
            <w:r w:rsidRPr="00AA0F2C">
              <w:rPr>
                <w:rFonts w:ascii="Book Antiqua" w:hAnsi="Book Antiqua"/>
                <w:b/>
                <w:color w:val="000000" w:themeColor="text1"/>
                <w:u w:val="single"/>
              </w:rPr>
              <w:t>ÁREA HUMANÍSTICA – LEGAL</w:t>
            </w:r>
            <w:r w:rsidRPr="00AA0F2C">
              <w:rPr>
                <w:rFonts w:ascii="Book Antiqua" w:hAnsi="Book Antiqua"/>
                <w:color w:val="000000" w:themeColor="text1"/>
              </w:rPr>
              <w:tab/>
            </w:r>
            <w:r w:rsidRPr="00AA0F2C">
              <w:rPr>
                <w:rFonts w:ascii="Book Antiqua" w:hAnsi="Book Antiqua"/>
                <w:color w:val="000000" w:themeColor="text1"/>
              </w:rPr>
              <w:tab/>
              <w:t xml:space="preserve">                  </w:t>
            </w:r>
            <w:r>
              <w:rPr>
                <w:rFonts w:ascii="Book Antiqua" w:hAnsi="Book Antiqua"/>
                <w:color w:val="000000" w:themeColor="text1"/>
              </w:rPr>
              <w:t xml:space="preserve">                    jueves,  4 de julio de 2019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 xml:space="preserve">- Introducción al Derecho   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 xml:space="preserve">- </w:t>
            </w:r>
            <w:proofErr w:type="spellStart"/>
            <w:r w:rsidRPr="00AA0F2C">
              <w:rPr>
                <w:rFonts w:ascii="Book Antiqua" w:hAnsi="Book Antiqua"/>
                <w:color w:val="000000" w:themeColor="text1"/>
              </w:rPr>
              <w:t>Socioantropología</w:t>
            </w:r>
            <w:proofErr w:type="spellEnd"/>
            <w:r w:rsidRPr="00AA0F2C">
              <w:rPr>
                <w:rFonts w:ascii="Book Antiqua" w:hAnsi="Book Antiqua"/>
                <w:color w:val="000000" w:themeColor="text1"/>
              </w:rPr>
              <w:t xml:space="preserve">   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>- Introducción a la Vida Universitaria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 xml:space="preserve">- Constitución Política       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 xml:space="preserve">- Legislación Comercial        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>- Sicología Empresarial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 xml:space="preserve">-  Legislación Laboral       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 xml:space="preserve">- Comunicación Empresarial  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>– Seminario Área Legal</w:t>
            </w:r>
            <w:r w:rsidRPr="00AA0F2C">
              <w:rPr>
                <w:rFonts w:ascii="Book Antiqua" w:hAnsi="Book Antiqua"/>
                <w:color w:val="000000" w:themeColor="text1"/>
              </w:rPr>
              <w:tab/>
            </w:r>
            <w:r w:rsidRPr="00AA0F2C">
              <w:rPr>
                <w:rFonts w:ascii="Book Antiqua" w:hAnsi="Book Antiqua"/>
                <w:color w:val="000000" w:themeColor="text1"/>
              </w:rPr>
              <w:tab/>
            </w:r>
            <w:r w:rsidRPr="00AA0F2C">
              <w:rPr>
                <w:rFonts w:ascii="Book Antiqua" w:hAnsi="Book Antiqua"/>
                <w:color w:val="000000" w:themeColor="text1"/>
              </w:rPr>
              <w:tab/>
            </w:r>
            <w:r w:rsidRPr="00AA0F2C">
              <w:rPr>
                <w:rFonts w:ascii="Book Antiqua" w:hAnsi="Book Antiqua"/>
                <w:color w:val="000000" w:themeColor="text1"/>
              </w:rPr>
              <w:tab/>
            </w:r>
            <w:r w:rsidRPr="00AA0F2C">
              <w:rPr>
                <w:rFonts w:ascii="Book Antiqua" w:hAnsi="Book Antiqua"/>
                <w:color w:val="000000" w:themeColor="text1"/>
              </w:rPr>
              <w:tab/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b/>
                <w:color w:val="000000" w:themeColor="text1"/>
              </w:rPr>
            </w:pPr>
            <w:r w:rsidRPr="00AA0F2C">
              <w:rPr>
                <w:rFonts w:ascii="Book Antiqua" w:hAnsi="Book Antiqua"/>
                <w:b/>
                <w:color w:val="000000" w:themeColor="text1"/>
                <w:u w:val="single"/>
              </w:rPr>
              <w:t>* ÁREA ADMINISTRATIVA</w:t>
            </w:r>
            <w:r w:rsidRPr="00AA0F2C">
              <w:rPr>
                <w:rFonts w:ascii="Book Antiqua" w:hAnsi="Book Antiqua"/>
                <w:color w:val="000000" w:themeColor="text1"/>
              </w:rPr>
              <w:tab/>
            </w:r>
            <w:r w:rsidRPr="00AA0F2C">
              <w:rPr>
                <w:rFonts w:ascii="Book Antiqua" w:hAnsi="Book Antiqua"/>
                <w:color w:val="000000" w:themeColor="text1"/>
              </w:rPr>
              <w:tab/>
            </w:r>
            <w:r w:rsidRPr="00AA0F2C">
              <w:rPr>
                <w:rFonts w:ascii="Book Antiqua" w:hAnsi="Book Antiqua"/>
                <w:color w:val="000000" w:themeColor="text1"/>
              </w:rPr>
              <w:tab/>
              <w:t xml:space="preserve">                   </w:t>
            </w:r>
            <w:r>
              <w:rPr>
                <w:rFonts w:ascii="Book Antiqua" w:hAnsi="Book Antiqua"/>
                <w:color w:val="000000" w:themeColor="text1"/>
              </w:rPr>
              <w:t xml:space="preserve">                     martes, 2 de julio de 2019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 xml:space="preserve">- Cátedra Empresarial  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 xml:space="preserve">- Introducción a la Administración  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>- Epistemología de la Empresa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 xml:space="preserve">- Decisiones Gerenciales  I  y  II   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 xml:space="preserve">- Planeación Administrativa   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 xml:space="preserve"> - Organización  Administrativa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 xml:space="preserve">- Administración  Pública    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>- Política de Empresas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 xml:space="preserve">- Administración de la Producción      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>- Mercadeo  I   y   II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 xml:space="preserve"> - Dirección y Control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 xml:space="preserve">- Administración Tributaria   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 xml:space="preserve">- Administración  Financiera  I  y  II        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>- Desarrollo Organizacional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 xml:space="preserve">- Mercadeo y Logística Internacional      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>- Administración de  Recursos Humanos  I  y  II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 xml:space="preserve">-  Formulación y Evaluación de Proyectos       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>-  Electiva I  y  II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 xml:space="preserve"> - Auditoría Administrativa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 xml:space="preserve">- Pensamiento Gerencial                                   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>- Seminario Área Administrativa</w:t>
            </w:r>
            <w:r w:rsidRPr="00AA0F2C">
              <w:rPr>
                <w:rFonts w:ascii="Book Antiqua" w:hAnsi="Book Antiqua"/>
                <w:color w:val="000000" w:themeColor="text1"/>
              </w:rPr>
              <w:tab/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b/>
                <w:color w:val="000000" w:themeColor="text1"/>
              </w:rPr>
            </w:pPr>
            <w:r w:rsidRPr="00AA0F2C">
              <w:rPr>
                <w:rFonts w:ascii="Book Antiqua" w:hAnsi="Book Antiqua"/>
                <w:b/>
                <w:color w:val="000000" w:themeColor="text1"/>
                <w:u w:val="single"/>
              </w:rPr>
              <w:t>* ÁREA ECONÓMICA</w:t>
            </w:r>
            <w:r w:rsidRPr="00AA0F2C">
              <w:rPr>
                <w:rFonts w:ascii="Book Antiqua" w:hAnsi="Book Antiqua"/>
                <w:color w:val="000000" w:themeColor="text1"/>
              </w:rPr>
              <w:tab/>
            </w:r>
            <w:r w:rsidRPr="00AA0F2C">
              <w:rPr>
                <w:rFonts w:ascii="Book Antiqua" w:hAnsi="Book Antiqua"/>
                <w:color w:val="000000" w:themeColor="text1"/>
              </w:rPr>
              <w:tab/>
            </w:r>
            <w:r w:rsidRPr="00AA0F2C">
              <w:rPr>
                <w:rFonts w:ascii="Book Antiqua" w:hAnsi="Book Antiqua"/>
                <w:color w:val="000000" w:themeColor="text1"/>
              </w:rPr>
              <w:tab/>
            </w:r>
            <w:r w:rsidRPr="00AA0F2C">
              <w:rPr>
                <w:rFonts w:ascii="Book Antiqua" w:hAnsi="Book Antiqua"/>
                <w:color w:val="000000" w:themeColor="text1"/>
              </w:rPr>
              <w:tab/>
            </w:r>
            <w:r w:rsidRPr="00AA0F2C">
              <w:rPr>
                <w:rFonts w:ascii="Book Antiqua" w:hAnsi="Book Antiqua"/>
                <w:color w:val="000000" w:themeColor="text1"/>
              </w:rPr>
              <w:tab/>
              <w:t xml:space="preserve">  </w:t>
            </w:r>
            <w:r>
              <w:rPr>
                <w:rFonts w:ascii="Book Antiqua" w:hAnsi="Book Antiqua"/>
                <w:color w:val="000000" w:themeColor="text1"/>
              </w:rPr>
              <w:t xml:space="preserve">                       miércoles, 3 de julio de 2019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lastRenderedPageBreak/>
              <w:t xml:space="preserve">- Introducción a la Economía   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 xml:space="preserve">- Microeconomía  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 xml:space="preserve">- Macroeconomía  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>- Economía Colombiana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 xml:space="preserve">- Comercio Exterior    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 xml:space="preserve">- Gerencia de Finanzas Internacionales   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>- Mercado de Valores y Moneda</w:t>
            </w:r>
          </w:p>
        </w:tc>
      </w:tr>
      <w:tr w:rsidR="00974DB4" w:rsidRPr="00AA0F2C" w:rsidTr="00F83EE0">
        <w:tc>
          <w:tcPr>
            <w:tcW w:w="9545" w:type="dxa"/>
          </w:tcPr>
          <w:p w:rsidR="00974DB4" w:rsidRPr="00AA0F2C" w:rsidRDefault="00974DB4" w:rsidP="00F83EE0">
            <w:pPr>
              <w:rPr>
                <w:rFonts w:ascii="Book Antiqua" w:hAnsi="Book Antiqua"/>
                <w:color w:val="000000" w:themeColor="text1"/>
              </w:rPr>
            </w:pPr>
            <w:r w:rsidRPr="00AA0F2C">
              <w:rPr>
                <w:rFonts w:ascii="Book Antiqua" w:hAnsi="Book Antiqua"/>
                <w:color w:val="000000" w:themeColor="text1"/>
              </w:rPr>
              <w:t xml:space="preserve"> - Seminario Área Económica</w:t>
            </w:r>
            <w:r w:rsidRPr="00AA0F2C">
              <w:rPr>
                <w:rFonts w:ascii="Book Antiqua" w:hAnsi="Book Antiqua"/>
                <w:color w:val="000000" w:themeColor="text1"/>
              </w:rPr>
              <w:tab/>
            </w:r>
          </w:p>
        </w:tc>
      </w:tr>
    </w:tbl>
    <w:p w:rsidR="00974DB4" w:rsidRPr="00AA0F2C" w:rsidRDefault="00974DB4" w:rsidP="00974DB4">
      <w:pPr>
        <w:pStyle w:val="Textoindependiente"/>
        <w:spacing w:after="0" w:line="100" w:lineRule="atLeast"/>
        <w:jc w:val="both"/>
        <w:rPr>
          <w:rFonts w:ascii="Book Antiqua" w:hAnsi="Book Antiqua"/>
          <w:color w:val="000000" w:themeColor="text1"/>
          <w:sz w:val="20"/>
        </w:rPr>
      </w:pPr>
    </w:p>
    <w:p w:rsidR="00734F8F" w:rsidRDefault="00974DB4" w:rsidP="00974DB4">
      <w:pPr>
        <w:pStyle w:val="Textoindependiente"/>
        <w:spacing w:line="100" w:lineRule="atLeast"/>
        <w:jc w:val="both"/>
        <w:rPr>
          <w:color w:val="000000" w:themeColor="text1"/>
          <w:szCs w:val="24"/>
        </w:rPr>
      </w:pPr>
      <w:r w:rsidRPr="00734F8F">
        <w:rPr>
          <w:color w:val="000000" w:themeColor="text1"/>
          <w:szCs w:val="24"/>
          <w:u w:val="single"/>
        </w:rPr>
        <w:t>ARTÍCULO SEGUNDO</w:t>
      </w:r>
      <w:r w:rsidRPr="00734F8F">
        <w:rPr>
          <w:color w:val="000000" w:themeColor="text1"/>
          <w:szCs w:val="24"/>
        </w:rPr>
        <w:t xml:space="preserve">: </w:t>
      </w:r>
      <w:r w:rsidRPr="00734F8F">
        <w:rPr>
          <w:b/>
          <w:color w:val="000000" w:themeColor="text1"/>
          <w:szCs w:val="24"/>
          <w:u w:val="single"/>
        </w:rPr>
        <w:t>El salón y la hora de presentación de las HABILITACIONES  y OPCIONALES serán definidos y comunicados previamente por el docente correspondiente</w:t>
      </w:r>
      <w:r w:rsidRPr="00734F8F">
        <w:rPr>
          <w:color w:val="000000" w:themeColor="text1"/>
          <w:szCs w:val="24"/>
        </w:rPr>
        <w:t xml:space="preserve">. </w:t>
      </w:r>
    </w:p>
    <w:p w:rsidR="00734F8F" w:rsidRPr="00734F8F" w:rsidRDefault="00974DB4" w:rsidP="00974DB4">
      <w:pPr>
        <w:pStyle w:val="Textoindependiente"/>
        <w:spacing w:line="100" w:lineRule="atLeast"/>
        <w:jc w:val="both"/>
        <w:rPr>
          <w:color w:val="000000" w:themeColor="text1"/>
          <w:szCs w:val="24"/>
        </w:rPr>
      </w:pPr>
      <w:r w:rsidRPr="00734F8F">
        <w:rPr>
          <w:color w:val="000000" w:themeColor="text1"/>
          <w:szCs w:val="24"/>
        </w:rPr>
        <w:t xml:space="preserve">Nota: Las materias netamente prácticas están reguladas por el Artículo 119 numeral c) del Estatuto Estudiantil de la Universidad Francisco de Paula Santander. </w:t>
      </w:r>
    </w:p>
    <w:p w:rsidR="00974DB4" w:rsidRPr="00734F8F" w:rsidRDefault="00974DB4" w:rsidP="00974DB4">
      <w:pPr>
        <w:pStyle w:val="Textoindependiente"/>
        <w:spacing w:line="100" w:lineRule="atLeast"/>
        <w:jc w:val="both"/>
        <w:rPr>
          <w:color w:val="000000" w:themeColor="text1"/>
          <w:szCs w:val="24"/>
        </w:rPr>
      </w:pPr>
      <w:r w:rsidRPr="00734F8F">
        <w:rPr>
          <w:color w:val="000000" w:themeColor="text1"/>
          <w:szCs w:val="24"/>
          <w:u w:val="single"/>
        </w:rPr>
        <w:t>OBSERVACIÓN</w:t>
      </w:r>
      <w:r w:rsidRPr="00734F8F">
        <w:rPr>
          <w:color w:val="000000" w:themeColor="text1"/>
          <w:szCs w:val="24"/>
        </w:rPr>
        <w:t>: El profesor debe dar a conocer las calificaciones obtenidas por los estudiantes.</w:t>
      </w:r>
    </w:p>
    <w:p w:rsidR="00974DB4" w:rsidRPr="00AA0F2C" w:rsidRDefault="00974DB4" w:rsidP="00974DB4">
      <w:pPr>
        <w:pStyle w:val="Textoindependiente"/>
        <w:spacing w:line="100" w:lineRule="atLeast"/>
        <w:jc w:val="both"/>
        <w:rPr>
          <w:color w:val="000000" w:themeColor="text1"/>
          <w:sz w:val="22"/>
          <w:szCs w:val="22"/>
        </w:rPr>
      </w:pPr>
    </w:p>
    <w:p w:rsidR="00974DB4" w:rsidRPr="00AA0F2C" w:rsidRDefault="00974DB4" w:rsidP="00974DB4">
      <w:pPr>
        <w:pStyle w:val="Subttulo"/>
        <w:spacing w:before="0" w:after="0" w:line="100" w:lineRule="atLeast"/>
        <w:rPr>
          <w:rFonts w:ascii="Book Antiqua" w:hAnsi="Book Antiqua"/>
          <w:i w:val="0"/>
          <w:color w:val="000000" w:themeColor="text1"/>
          <w:sz w:val="18"/>
          <w:szCs w:val="18"/>
        </w:rPr>
      </w:pPr>
    </w:p>
    <w:p w:rsidR="00974DB4" w:rsidRPr="00AA0F2C" w:rsidRDefault="00974DB4" w:rsidP="00974DB4">
      <w:pPr>
        <w:pStyle w:val="Subttulo"/>
        <w:spacing w:before="0" w:after="0" w:line="100" w:lineRule="atLeast"/>
        <w:rPr>
          <w:rFonts w:ascii="Book Antiqua" w:hAnsi="Book Antiqua"/>
          <w:i w:val="0"/>
          <w:color w:val="000000" w:themeColor="text1"/>
          <w:sz w:val="18"/>
          <w:szCs w:val="18"/>
        </w:rPr>
      </w:pPr>
    </w:p>
    <w:p w:rsidR="00974DB4" w:rsidRPr="00734F8F" w:rsidRDefault="00974DB4" w:rsidP="00974DB4">
      <w:pPr>
        <w:pStyle w:val="Subttulo"/>
        <w:spacing w:before="0" w:after="0" w:line="100" w:lineRule="atLeast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734F8F">
        <w:rPr>
          <w:rFonts w:ascii="Times New Roman" w:hAnsi="Times New Roman"/>
          <w:i w:val="0"/>
          <w:color w:val="000000" w:themeColor="text1"/>
          <w:sz w:val="24"/>
          <w:szCs w:val="24"/>
        </w:rPr>
        <w:t>COMUNÍQUESE Y CÚMPLASE</w:t>
      </w:r>
    </w:p>
    <w:p w:rsidR="00974DB4" w:rsidRPr="00734F8F" w:rsidRDefault="00974DB4" w:rsidP="00974DB4">
      <w:pPr>
        <w:pStyle w:val="Textoindependiente"/>
        <w:spacing w:after="0" w:line="100" w:lineRule="atLeast"/>
        <w:jc w:val="center"/>
        <w:rPr>
          <w:color w:val="000000" w:themeColor="text1"/>
          <w:szCs w:val="24"/>
        </w:rPr>
      </w:pPr>
      <w:r w:rsidRPr="00734F8F">
        <w:rPr>
          <w:color w:val="000000" w:themeColor="text1"/>
          <w:szCs w:val="24"/>
        </w:rPr>
        <w:t xml:space="preserve">Cúcuta, </w:t>
      </w:r>
      <w:r w:rsidR="00E72EB7" w:rsidRPr="00734F8F">
        <w:rPr>
          <w:color w:val="000000" w:themeColor="text1"/>
          <w:szCs w:val="24"/>
        </w:rPr>
        <w:t>10 de junio de 2019</w:t>
      </w:r>
    </w:p>
    <w:p w:rsidR="00974DB4" w:rsidRPr="00734F8F" w:rsidRDefault="00974DB4" w:rsidP="00974DB4">
      <w:pPr>
        <w:pStyle w:val="Textoindependiente"/>
        <w:spacing w:after="0" w:line="100" w:lineRule="atLeast"/>
        <w:jc w:val="center"/>
        <w:rPr>
          <w:color w:val="000000" w:themeColor="text1"/>
          <w:szCs w:val="24"/>
        </w:rPr>
      </w:pPr>
    </w:p>
    <w:p w:rsidR="00974DB4" w:rsidRPr="00734F8F" w:rsidRDefault="00974DB4" w:rsidP="00974DB4">
      <w:pPr>
        <w:pStyle w:val="Textoindependiente"/>
        <w:spacing w:after="0" w:line="100" w:lineRule="atLeast"/>
        <w:jc w:val="center"/>
        <w:rPr>
          <w:color w:val="000000" w:themeColor="text1"/>
          <w:szCs w:val="24"/>
        </w:rPr>
      </w:pPr>
    </w:p>
    <w:p w:rsidR="00974DB4" w:rsidRPr="00734F8F" w:rsidRDefault="00974DB4" w:rsidP="00974DB4">
      <w:pPr>
        <w:pStyle w:val="Textoindependiente"/>
        <w:spacing w:after="0" w:line="100" w:lineRule="atLeast"/>
        <w:jc w:val="center"/>
        <w:rPr>
          <w:color w:val="000000" w:themeColor="text1"/>
          <w:szCs w:val="24"/>
        </w:rPr>
      </w:pPr>
    </w:p>
    <w:p w:rsidR="00974DB4" w:rsidRPr="00734F8F" w:rsidRDefault="00C21560" w:rsidP="00C21560">
      <w:pPr>
        <w:pStyle w:val="Textoindependiente"/>
        <w:spacing w:after="0" w:line="100" w:lineRule="atLeast"/>
        <w:jc w:val="both"/>
        <w:rPr>
          <w:color w:val="000000" w:themeColor="text1"/>
          <w:szCs w:val="24"/>
        </w:rPr>
      </w:pPr>
      <w:r w:rsidRPr="00121727">
        <w:rPr>
          <w:rFonts w:ascii="Comic Sans MS" w:hAnsi="Comic Sans MS"/>
          <w:noProof/>
          <w:color w:val="000000"/>
          <w:sz w:val="22"/>
          <w:szCs w:val="22"/>
          <w:u w:val="single"/>
          <w:lang w:eastAsia="es-ES"/>
        </w:rPr>
        <w:drawing>
          <wp:inline distT="0" distB="0" distL="0" distR="0" wp14:anchorId="1641B73F" wp14:editId="721FB610">
            <wp:extent cx="1933575" cy="355976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878" cy="36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4DB4" w:rsidRPr="00734F8F" w:rsidRDefault="00974DB4" w:rsidP="00974DB4">
      <w:pPr>
        <w:pStyle w:val="Puesto"/>
        <w:jc w:val="both"/>
        <w:rPr>
          <w:rFonts w:ascii="Times New Roman" w:hAnsi="Times New Roman"/>
          <w:color w:val="000000" w:themeColor="text1"/>
          <w:szCs w:val="24"/>
        </w:rPr>
      </w:pPr>
      <w:r w:rsidRPr="00734F8F">
        <w:rPr>
          <w:rFonts w:ascii="Times New Roman" w:hAnsi="Times New Roman"/>
          <w:color w:val="000000" w:themeColor="text1"/>
          <w:szCs w:val="24"/>
        </w:rPr>
        <w:t>Zulay Alarcón Rivera</w:t>
      </w:r>
    </w:p>
    <w:p w:rsidR="00974DB4" w:rsidRPr="00734F8F" w:rsidRDefault="00974DB4" w:rsidP="00974DB4">
      <w:pPr>
        <w:pStyle w:val="Puesto"/>
        <w:jc w:val="both"/>
        <w:rPr>
          <w:rFonts w:ascii="Times New Roman" w:hAnsi="Times New Roman"/>
          <w:color w:val="000000" w:themeColor="text1"/>
          <w:szCs w:val="24"/>
        </w:rPr>
      </w:pPr>
      <w:r w:rsidRPr="00734F8F">
        <w:rPr>
          <w:rFonts w:ascii="Times New Roman" w:hAnsi="Times New Roman"/>
          <w:color w:val="000000" w:themeColor="text1"/>
          <w:szCs w:val="24"/>
        </w:rPr>
        <w:t xml:space="preserve">Directora </w:t>
      </w:r>
    </w:p>
    <w:p w:rsidR="00974DB4" w:rsidRPr="00734F8F" w:rsidRDefault="00974DB4" w:rsidP="00974DB4">
      <w:pPr>
        <w:pStyle w:val="Puesto"/>
        <w:jc w:val="both"/>
        <w:rPr>
          <w:rFonts w:ascii="Times New Roman" w:hAnsi="Times New Roman"/>
          <w:color w:val="000000" w:themeColor="text1"/>
          <w:szCs w:val="24"/>
        </w:rPr>
      </w:pPr>
      <w:r w:rsidRPr="00734F8F">
        <w:rPr>
          <w:rFonts w:ascii="Times New Roman" w:hAnsi="Times New Roman"/>
          <w:color w:val="000000" w:themeColor="text1"/>
          <w:szCs w:val="24"/>
        </w:rPr>
        <w:t>Programa Administración de Empresas</w:t>
      </w:r>
    </w:p>
    <w:p w:rsidR="00974DB4" w:rsidRPr="00AA0F2C" w:rsidRDefault="00974DB4" w:rsidP="00974DB4">
      <w:pPr>
        <w:pStyle w:val="Textoindependiente"/>
        <w:spacing w:after="0"/>
        <w:rPr>
          <w:rFonts w:ascii="Blackadder ITC" w:hAnsi="Blackadder ITC"/>
          <w:color w:val="000000" w:themeColor="text1"/>
          <w:sz w:val="16"/>
          <w:szCs w:val="16"/>
        </w:rPr>
      </w:pPr>
    </w:p>
    <w:p w:rsidR="00974DB4" w:rsidRPr="00AA0F2C" w:rsidRDefault="00974DB4" w:rsidP="00974DB4">
      <w:pPr>
        <w:pStyle w:val="Textoindependiente"/>
        <w:spacing w:after="0"/>
        <w:rPr>
          <w:rFonts w:ascii="Blackadder ITC" w:hAnsi="Blackadder ITC"/>
          <w:color w:val="000000" w:themeColor="text1"/>
          <w:sz w:val="16"/>
          <w:szCs w:val="16"/>
        </w:rPr>
      </w:pPr>
      <w:r w:rsidRPr="00AA0F2C">
        <w:rPr>
          <w:rFonts w:ascii="Blackadder ITC" w:hAnsi="Blackadder ITC"/>
          <w:color w:val="000000" w:themeColor="text1"/>
          <w:sz w:val="16"/>
          <w:szCs w:val="16"/>
        </w:rPr>
        <w:t xml:space="preserve">Lola P. </w:t>
      </w:r>
    </w:p>
    <w:p w:rsidR="00974DB4" w:rsidRDefault="00974DB4" w:rsidP="00974DB4">
      <w:pPr>
        <w:tabs>
          <w:tab w:val="left" w:pos="1271"/>
        </w:tabs>
      </w:pPr>
    </w:p>
    <w:p w:rsidR="00974DB4" w:rsidRDefault="00974DB4" w:rsidP="00A46406">
      <w:pPr>
        <w:tabs>
          <w:tab w:val="left" w:pos="1271"/>
        </w:tabs>
      </w:pPr>
    </w:p>
    <w:p w:rsidR="00974DB4" w:rsidRDefault="00974DB4" w:rsidP="00A46406">
      <w:pPr>
        <w:tabs>
          <w:tab w:val="left" w:pos="1271"/>
        </w:tabs>
      </w:pPr>
      <w:bookmarkStart w:id="0" w:name="_GoBack"/>
      <w:bookmarkEnd w:id="0"/>
    </w:p>
    <w:p w:rsidR="00974DB4" w:rsidRDefault="00974DB4" w:rsidP="00A46406">
      <w:pPr>
        <w:tabs>
          <w:tab w:val="left" w:pos="1271"/>
        </w:tabs>
      </w:pPr>
    </w:p>
    <w:p w:rsidR="00974DB4" w:rsidRDefault="00974DB4" w:rsidP="00A46406">
      <w:pPr>
        <w:tabs>
          <w:tab w:val="left" w:pos="1271"/>
        </w:tabs>
      </w:pPr>
    </w:p>
    <w:p w:rsidR="00974DB4" w:rsidRDefault="00974DB4" w:rsidP="00A46406">
      <w:pPr>
        <w:tabs>
          <w:tab w:val="left" w:pos="1271"/>
        </w:tabs>
      </w:pPr>
    </w:p>
    <w:p w:rsidR="00F32BE1" w:rsidRDefault="00F32BE1" w:rsidP="00A46406">
      <w:pPr>
        <w:tabs>
          <w:tab w:val="left" w:pos="1271"/>
        </w:tabs>
      </w:pPr>
    </w:p>
    <w:p w:rsidR="00F32BE1" w:rsidRDefault="00F32BE1" w:rsidP="00A46406">
      <w:pPr>
        <w:tabs>
          <w:tab w:val="left" w:pos="1271"/>
        </w:tabs>
      </w:pPr>
    </w:p>
    <w:p w:rsidR="00F32BE1" w:rsidRDefault="00F32BE1" w:rsidP="00A46406">
      <w:pPr>
        <w:tabs>
          <w:tab w:val="left" w:pos="1271"/>
        </w:tabs>
      </w:pPr>
    </w:p>
    <w:p w:rsidR="00F32BE1" w:rsidRDefault="00F32BE1" w:rsidP="00A46406">
      <w:pPr>
        <w:tabs>
          <w:tab w:val="left" w:pos="1271"/>
        </w:tabs>
      </w:pPr>
    </w:p>
    <w:p w:rsidR="00F32BE1" w:rsidRDefault="00F32BE1" w:rsidP="00A46406">
      <w:pPr>
        <w:tabs>
          <w:tab w:val="left" w:pos="1271"/>
        </w:tabs>
      </w:pPr>
    </w:p>
    <w:p w:rsidR="00F32BE1" w:rsidRDefault="00F32BE1" w:rsidP="00A46406">
      <w:pPr>
        <w:tabs>
          <w:tab w:val="left" w:pos="1271"/>
        </w:tabs>
      </w:pPr>
    </w:p>
    <w:p w:rsidR="00F32BE1" w:rsidRDefault="00F32BE1" w:rsidP="00A46406">
      <w:pPr>
        <w:tabs>
          <w:tab w:val="left" w:pos="1271"/>
        </w:tabs>
      </w:pPr>
    </w:p>
    <w:p w:rsidR="00F32BE1" w:rsidRDefault="00F32BE1" w:rsidP="00A46406">
      <w:pPr>
        <w:tabs>
          <w:tab w:val="left" w:pos="1271"/>
        </w:tabs>
      </w:pPr>
    </w:p>
    <w:p w:rsidR="0022496D" w:rsidRDefault="0022496D" w:rsidP="00A46406">
      <w:pPr>
        <w:tabs>
          <w:tab w:val="left" w:pos="1271"/>
        </w:tabs>
      </w:pPr>
    </w:p>
    <w:p w:rsidR="0022496D" w:rsidRPr="006F3E58" w:rsidRDefault="0022496D" w:rsidP="00A46406">
      <w:pPr>
        <w:tabs>
          <w:tab w:val="left" w:pos="1271"/>
        </w:tabs>
      </w:pPr>
    </w:p>
    <w:sectPr w:rsidR="0022496D" w:rsidRPr="006F3E58" w:rsidSect="002A73F4">
      <w:headerReference w:type="default" r:id="rId9"/>
      <w:footerReference w:type="default" r:id="rId10"/>
      <w:pgSz w:w="12240" w:h="20160" w:code="5"/>
      <w:pgMar w:top="1417" w:right="104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3D4" w:rsidRDefault="009103D4" w:rsidP="00273C4C">
      <w:pPr>
        <w:spacing w:after="0" w:line="240" w:lineRule="auto"/>
      </w:pPr>
      <w:r>
        <w:separator/>
      </w:r>
    </w:p>
  </w:endnote>
  <w:endnote w:type="continuationSeparator" w:id="0">
    <w:p w:rsidR="009103D4" w:rsidRDefault="009103D4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F4" w:rsidRDefault="002A73F4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-422275</wp:posOffset>
          </wp:positionV>
          <wp:extent cx="8209915" cy="1085850"/>
          <wp:effectExtent l="0" t="0" r="0" b="0"/>
          <wp:wrapSquare wrapText="bothSides"/>
          <wp:docPr id="4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3D4" w:rsidRDefault="009103D4" w:rsidP="00273C4C">
      <w:pPr>
        <w:spacing w:after="0" w:line="240" w:lineRule="auto"/>
      </w:pPr>
      <w:r>
        <w:separator/>
      </w:r>
    </w:p>
  </w:footnote>
  <w:footnote w:type="continuationSeparator" w:id="0">
    <w:p w:rsidR="009103D4" w:rsidRDefault="009103D4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F4" w:rsidRDefault="002A73F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5142F4A0" wp14:editId="10AF8514">
          <wp:simplePos x="0" y="0"/>
          <wp:positionH relativeFrom="column">
            <wp:posOffset>-918210</wp:posOffset>
          </wp:positionH>
          <wp:positionV relativeFrom="paragraph">
            <wp:posOffset>-288925</wp:posOffset>
          </wp:positionV>
          <wp:extent cx="7457440" cy="1040130"/>
          <wp:effectExtent l="0" t="0" r="0" b="0"/>
          <wp:wrapSquare wrapText="bothSides"/>
          <wp:docPr id="4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440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E74DBD"/>
    <w:multiLevelType w:val="hybridMultilevel"/>
    <w:tmpl w:val="130E5A0A"/>
    <w:lvl w:ilvl="0" w:tplc="CF6CE3C8">
      <w:start w:val="1"/>
      <w:numFmt w:val="upperLetter"/>
      <w:lvlText w:val="%1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127" w:hanging="360"/>
      </w:pPr>
    </w:lvl>
    <w:lvl w:ilvl="2" w:tplc="240A001B" w:tentative="1">
      <w:start w:val="1"/>
      <w:numFmt w:val="lowerRoman"/>
      <w:lvlText w:val="%3."/>
      <w:lvlJc w:val="right"/>
      <w:pPr>
        <w:ind w:left="1847" w:hanging="180"/>
      </w:pPr>
    </w:lvl>
    <w:lvl w:ilvl="3" w:tplc="240A000F" w:tentative="1">
      <w:start w:val="1"/>
      <w:numFmt w:val="decimal"/>
      <w:lvlText w:val="%4."/>
      <w:lvlJc w:val="left"/>
      <w:pPr>
        <w:ind w:left="2567" w:hanging="360"/>
      </w:pPr>
    </w:lvl>
    <w:lvl w:ilvl="4" w:tplc="240A0019" w:tentative="1">
      <w:start w:val="1"/>
      <w:numFmt w:val="lowerLetter"/>
      <w:lvlText w:val="%5."/>
      <w:lvlJc w:val="left"/>
      <w:pPr>
        <w:ind w:left="3287" w:hanging="360"/>
      </w:pPr>
    </w:lvl>
    <w:lvl w:ilvl="5" w:tplc="240A001B" w:tentative="1">
      <w:start w:val="1"/>
      <w:numFmt w:val="lowerRoman"/>
      <w:lvlText w:val="%6."/>
      <w:lvlJc w:val="right"/>
      <w:pPr>
        <w:ind w:left="4007" w:hanging="180"/>
      </w:pPr>
    </w:lvl>
    <w:lvl w:ilvl="6" w:tplc="240A000F" w:tentative="1">
      <w:start w:val="1"/>
      <w:numFmt w:val="decimal"/>
      <w:lvlText w:val="%7."/>
      <w:lvlJc w:val="left"/>
      <w:pPr>
        <w:ind w:left="4727" w:hanging="360"/>
      </w:pPr>
    </w:lvl>
    <w:lvl w:ilvl="7" w:tplc="240A0019" w:tentative="1">
      <w:start w:val="1"/>
      <w:numFmt w:val="lowerLetter"/>
      <w:lvlText w:val="%8."/>
      <w:lvlJc w:val="left"/>
      <w:pPr>
        <w:ind w:left="5447" w:hanging="360"/>
      </w:pPr>
    </w:lvl>
    <w:lvl w:ilvl="8" w:tplc="240A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5" w15:restartNumberingAfterBreak="0">
    <w:nsid w:val="13C80304"/>
    <w:multiLevelType w:val="hybridMultilevel"/>
    <w:tmpl w:val="CDEC67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55FA4"/>
    <w:multiLevelType w:val="hybridMultilevel"/>
    <w:tmpl w:val="130E5A0A"/>
    <w:lvl w:ilvl="0" w:tplc="CF6CE3C8">
      <w:start w:val="1"/>
      <w:numFmt w:val="upperLetter"/>
      <w:lvlText w:val="%1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127" w:hanging="360"/>
      </w:pPr>
    </w:lvl>
    <w:lvl w:ilvl="2" w:tplc="240A001B" w:tentative="1">
      <w:start w:val="1"/>
      <w:numFmt w:val="lowerRoman"/>
      <w:lvlText w:val="%3."/>
      <w:lvlJc w:val="right"/>
      <w:pPr>
        <w:ind w:left="1847" w:hanging="180"/>
      </w:pPr>
    </w:lvl>
    <w:lvl w:ilvl="3" w:tplc="240A000F" w:tentative="1">
      <w:start w:val="1"/>
      <w:numFmt w:val="decimal"/>
      <w:lvlText w:val="%4."/>
      <w:lvlJc w:val="left"/>
      <w:pPr>
        <w:ind w:left="2567" w:hanging="360"/>
      </w:pPr>
    </w:lvl>
    <w:lvl w:ilvl="4" w:tplc="240A0019" w:tentative="1">
      <w:start w:val="1"/>
      <w:numFmt w:val="lowerLetter"/>
      <w:lvlText w:val="%5."/>
      <w:lvlJc w:val="left"/>
      <w:pPr>
        <w:ind w:left="3287" w:hanging="360"/>
      </w:pPr>
    </w:lvl>
    <w:lvl w:ilvl="5" w:tplc="240A001B" w:tentative="1">
      <w:start w:val="1"/>
      <w:numFmt w:val="lowerRoman"/>
      <w:lvlText w:val="%6."/>
      <w:lvlJc w:val="right"/>
      <w:pPr>
        <w:ind w:left="4007" w:hanging="180"/>
      </w:pPr>
    </w:lvl>
    <w:lvl w:ilvl="6" w:tplc="240A000F" w:tentative="1">
      <w:start w:val="1"/>
      <w:numFmt w:val="decimal"/>
      <w:lvlText w:val="%7."/>
      <w:lvlJc w:val="left"/>
      <w:pPr>
        <w:ind w:left="4727" w:hanging="360"/>
      </w:pPr>
    </w:lvl>
    <w:lvl w:ilvl="7" w:tplc="240A0019" w:tentative="1">
      <w:start w:val="1"/>
      <w:numFmt w:val="lowerLetter"/>
      <w:lvlText w:val="%8."/>
      <w:lvlJc w:val="left"/>
      <w:pPr>
        <w:ind w:left="5447" w:hanging="360"/>
      </w:pPr>
    </w:lvl>
    <w:lvl w:ilvl="8" w:tplc="240A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7" w15:restartNumberingAfterBreak="0">
    <w:nsid w:val="339F055E"/>
    <w:multiLevelType w:val="hybridMultilevel"/>
    <w:tmpl w:val="F04E988A"/>
    <w:lvl w:ilvl="0" w:tplc="A1907DB4">
      <w:start w:val="1"/>
      <w:numFmt w:val="upperLetter"/>
      <w:lvlText w:val="%1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118" w:hanging="360"/>
      </w:pPr>
    </w:lvl>
    <w:lvl w:ilvl="2" w:tplc="240A001B" w:tentative="1">
      <w:start w:val="1"/>
      <w:numFmt w:val="lowerRoman"/>
      <w:lvlText w:val="%3."/>
      <w:lvlJc w:val="right"/>
      <w:pPr>
        <w:ind w:left="1838" w:hanging="180"/>
      </w:pPr>
    </w:lvl>
    <w:lvl w:ilvl="3" w:tplc="240A000F" w:tentative="1">
      <w:start w:val="1"/>
      <w:numFmt w:val="decimal"/>
      <w:lvlText w:val="%4."/>
      <w:lvlJc w:val="left"/>
      <w:pPr>
        <w:ind w:left="2558" w:hanging="360"/>
      </w:pPr>
    </w:lvl>
    <w:lvl w:ilvl="4" w:tplc="240A0019" w:tentative="1">
      <w:start w:val="1"/>
      <w:numFmt w:val="lowerLetter"/>
      <w:lvlText w:val="%5."/>
      <w:lvlJc w:val="left"/>
      <w:pPr>
        <w:ind w:left="3278" w:hanging="360"/>
      </w:pPr>
    </w:lvl>
    <w:lvl w:ilvl="5" w:tplc="240A001B" w:tentative="1">
      <w:start w:val="1"/>
      <w:numFmt w:val="lowerRoman"/>
      <w:lvlText w:val="%6."/>
      <w:lvlJc w:val="right"/>
      <w:pPr>
        <w:ind w:left="3998" w:hanging="180"/>
      </w:pPr>
    </w:lvl>
    <w:lvl w:ilvl="6" w:tplc="240A000F" w:tentative="1">
      <w:start w:val="1"/>
      <w:numFmt w:val="decimal"/>
      <w:lvlText w:val="%7."/>
      <w:lvlJc w:val="left"/>
      <w:pPr>
        <w:ind w:left="4718" w:hanging="360"/>
      </w:pPr>
    </w:lvl>
    <w:lvl w:ilvl="7" w:tplc="240A0019" w:tentative="1">
      <w:start w:val="1"/>
      <w:numFmt w:val="lowerLetter"/>
      <w:lvlText w:val="%8."/>
      <w:lvlJc w:val="left"/>
      <w:pPr>
        <w:ind w:left="5438" w:hanging="360"/>
      </w:pPr>
    </w:lvl>
    <w:lvl w:ilvl="8" w:tplc="24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37FB49C9"/>
    <w:multiLevelType w:val="hybridMultilevel"/>
    <w:tmpl w:val="DEA03AE8"/>
    <w:lvl w:ilvl="0" w:tplc="FBBE32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D0798"/>
    <w:multiLevelType w:val="hybridMultilevel"/>
    <w:tmpl w:val="04EC48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90D81"/>
    <w:multiLevelType w:val="hybridMultilevel"/>
    <w:tmpl w:val="7BC84AA6"/>
    <w:lvl w:ilvl="0" w:tplc="15F4B0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B7706"/>
    <w:multiLevelType w:val="hybridMultilevel"/>
    <w:tmpl w:val="130E5A0A"/>
    <w:lvl w:ilvl="0" w:tplc="CF6CE3C8">
      <w:start w:val="1"/>
      <w:numFmt w:val="upperLetter"/>
      <w:lvlText w:val="%1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127" w:hanging="360"/>
      </w:pPr>
    </w:lvl>
    <w:lvl w:ilvl="2" w:tplc="240A001B" w:tentative="1">
      <w:start w:val="1"/>
      <w:numFmt w:val="lowerRoman"/>
      <w:lvlText w:val="%3."/>
      <w:lvlJc w:val="right"/>
      <w:pPr>
        <w:ind w:left="1847" w:hanging="180"/>
      </w:pPr>
    </w:lvl>
    <w:lvl w:ilvl="3" w:tplc="240A000F" w:tentative="1">
      <w:start w:val="1"/>
      <w:numFmt w:val="decimal"/>
      <w:lvlText w:val="%4."/>
      <w:lvlJc w:val="left"/>
      <w:pPr>
        <w:ind w:left="2567" w:hanging="360"/>
      </w:pPr>
    </w:lvl>
    <w:lvl w:ilvl="4" w:tplc="240A0019" w:tentative="1">
      <w:start w:val="1"/>
      <w:numFmt w:val="lowerLetter"/>
      <w:lvlText w:val="%5."/>
      <w:lvlJc w:val="left"/>
      <w:pPr>
        <w:ind w:left="3287" w:hanging="360"/>
      </w:pPr>
    </w:lvl>
    <w:lvl w:ilvl="5" w:tplc="240A001B" w:tentative="1">
      <w:start w:val="1"/>
      <w:numFmt w:val="lowerRoman"/>
      <w:lvlText w:val="%6."/>
      <w:lvlJc w:val="right"/>
      <w:pPr>
        <w:ind w:left="4007" w:hanging="180"/>
      </w:pPr>
    </w:lvl>
    <w:lvl w:ilvl="6" w:tplc="240A000F" w:tentative="1">
      <w:start w:val="1"/>
      <w:numFmt w:val="decimal"/>
      <w:lvlText w:val="%7."/>
      <w:lvlJc w:val="left"/>
      <w:pPr>
        <w:ind w:left="4727" w:hanging="360"/>
      </w:pPr>
    </w:lvl>
    <w:lvl w:ilvl="7" w:tplc="240A0019" w:tentative="1">
      <w:start w:val="1"/>
      <w:numFmt w:val="lowerLetter"/>
      <w:lvlText w:val="%8."/>
      <w:lvlJc w:val="left"/>
      <w:pPr>
        <w:ind w:left="5447" w:hanging="360"/>
      </w:pPr>
    </w:lvl>
    <w:lvl w:ilvl="8" w:tplc="240A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2" w15:restartNumberingAfterBreak="0">
    <w:nsid w:val="634F131A"/>
    <w:multiLevelType w:val="hybridMultilevel"/>
    <w:tmpl w:val="130E5A0A"/>
    <w:lvl w:ilvl="0" w:tplc="CF6CE3C8">
      <w:start w:val="1"/>
      <w:numFmt w:val="upperLetter"/>
      <w:lvlText w:val="%1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127" w:hanging="360"/>
      </w:pPr>
    </w:lvl>
    <w:lvl w:ilvl="2" w:tplc="240A001B" w:tentative="1">
      <w:start w:val="1"/>
      <w:numFmt w:val="lowerRoman"/>
      <w:lvlText w:val="%3."/>
      <w:lvlJc w:val="right"/>
      <w:pPr>
        <w:ind w:left="1847" w:hanging="180"/>
      </w:pPr>
    </w:lvl>
    <w:lvl w:ilvl="3" w:tplc="240A000F" w:tentative="1">
      <w:start w:val="1"/>
      <w:numFmt w:val="decimal"/>
      <w:lvlText w:val="%4."/>
      <w:lvlJc w:val="left"/>
      <w:pPr>
        <w:ind w:left="2567" w:hanging="360"/>
      </w:pPr>
    </w:lvl>
    <w:lvl w:ilvl="4" w:tplc="240A0019" w:tentative="1">
      <w:start w:val="1"/>
      <w:numFmt w:val="lowerLetter"/>
      <w:lvlText w:val="%5."/>
      <w:lvlJc w:val="left"/>
      <w:pPr>
        <w:ind w:left="3287" w:hanging="360"/>
      </w:pPr>
    </w:lvl>
    <w:lvl w:ilvl="5" w:tplc="240A001B" w:tentative="1">
      <w:start w:val="1"/>
      <w:numFmt w:val="lowerRoman"/>
      <w:lvlText w:val="%6."/>
      <w:lvlJc w:val="right"/>
      <w:pPr>
        <w:ind w:left="4007" w:hanging="180"/>
      </w:pPr>
    </w:lvl>
    <w:lvl w:ilvl="6" w:tplc="240A000F" w:tentative="1">
      <w:start w:val="1"/>
      <w:numFmt w:val="decimal"/>
      <w:lvlText w:val="%7."/>
      <w:lvlJc w:val="left"/>
      <w:pPr>
        <w:ind w:left="4727" w:hanging="360"/>
      </w:pPr>
    </w:lvl>
    <w:lvl w:ilvl="7" w:tplc="240A0019" w:tentative="1">
      <w:start w:val="1"/>
      <w:numFmt w:val="lowerLetter"/>
      <w:lvlText w:val="%8."/>
      <w:lvlJc w:val="left"/>
      <w:pPr>
        <w:ind w:left="5447" w:hanging="360"/>
      </w:pPr>
    </w:lvl>
    <w:lvl w:ilvl="8" w:tplc="240A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3" w15:restartNumberingAfterBreak="0">
    <w:nsid w:val="6A5344FE"/>
    <w:multiLevelType w:val="hybridMultilevel"/>
    <w:tmpl w:val="130E5A0A"/>
    <w:lvl w:ilvl="0" w:tplc="CF6CE3C8">
      <w:start w:val="1"/>
      <w:numFmt w:val="upperLetter"/>
      <w:lvlText w:val="%1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127" w:hanging="360"/>
      </w:pPr>
    </w:lvl>
    <w:lvl w:ilvl="2" w:tplc="240A001B" w:tentative="1">
      <w:start w:val="1"/>
      <w:numFmt w:val="lowerRoman"/>
      <w:lvlText w:val="%3."/>
      <w:lvlJc w:val="right"/>
      <w:pPr>
        <w:ind w:left="1847" w:hanging="180"/>
      </w:pPr>
    </w:lvl>
    <w:lvl w:ilvl="3" w:tplc="240A000F" w:tentative="1">
      <w:start w:val="1"/>
      <w:numFmt w:val="decimal"/>
      <w:lvlText w:val="%4."/>
      <w:lvlJc w:val="left"/>
      <w:pPr>
        <w:ind w:left="2567" w:hanging="360"/>
      </w:pPr>
    </w:lvl>
    <w:lvl w:ilvl="4" w:tplc="240A0019" w:tentative="1">
      <w:start w:val="1"/>
      <w:numFmt w:val="lowerLetter"/>
      <w:lvlText w:val="%5."/>
      <w:lvlJc w:val="left"/>
      <w:pPr>
        <w:ind w:left="3287" w:hanging="360"/>
      </w:pPr>
    </w:lvl>
    <w:lvl w:ilvl="5" w:tplc="240A001B" w:tentative="1">
      <w:start w:val="1"/>
      <w:numFmt w:val="lowerRoman"/>
      <w:lvlText w:val="%6."/>
      <w:lvlJc w:val="right"/>
      <w:pPr>
        <w:ind w:left="4007" w:hanging="180"/>
      </w:pPr>
    </w:lvl>
    <w:lvl w:ilvl="6" w:tplc="240A000F" w:tentative="1">
      <w:start w:val="1"/>
      <w:numFmt w:val="decimal"/>
      <w:lvlText w:val="%7."/>
      <w:lvlJc w:val="left"/>
      <w:pPr>
        <w:ind w:left="4727" w:hanging="360"/>
      </w:pPr>
    </w:lvl>
    <w:lvl w:ilvl="7" w:tplc="240A0019" w:tentative="1">
      <w:start w:val="1"/>
      <w:numFmt w:val="lowerLetter"/>
      <w:lvlText w:val="%8."/>
      <w:lvlJc w:val="left"/>
      <w:pPr>
        <w:ind w:left="5447" w:hanging="360"/>
      </w:pPr>
    </w:lvl>
    <w:lvl w:ilvl="8" w:tplc="240A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6FF8529D"/>
    <w:multiLevelType w:val="hybridMultilevel"/>
    <w:tmpl w:val="130E5A0A"/>
    <w:lvl w:ilvl="0" w:tplc="CF6CE3C8">
      <w:start w:val="1"/>
      <w:numFmt w:val="upperLetter"/>
      <w:lvlText w:val="%1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127" w:hanging="360"/>
      </w:pPr>
    </w:lvl>
    <w:lvl w:ilvl="2" w:tplc="240A001B" w:tentative="1">
      <w:start w:val="1"/>
      <w:numFmt w:val="lowerRoman"/>
      <w:lvlText w:val="%3."/>
      <w:lvlJc w:val="right"/>
      <w:pPr>
        <w:ind w:left="1847" w:hanging="180"/>
      </w:pPr>
    </w:lvl>
    <w:lvl w:ilvl="3" w:tplc="240A000F" w:tentative="1">
      <w:start w:val="1"/>
      <w:numFmt w:val="decimal"/>
      <w:lvlText w:val="%4."/>
      <w:lvlJc w:val="left"/>
      <w:pPr>
        <w:ind w:left="2567" w:hanging="360"/>
      </w:pPr>
    </w:lvl>
    <w:lvl w:ilvl="4" w:tplc="240A0019" w:tentative="1">
      <w:start w:val="1"/>
      <w:numFmt w:val="lowerLetter"/>
      <w:lvlText w:val="%5."/>
      <w:lvlJc w:val="left"/>
      <w:pPr>
        <w:ind w:left="3287" w:hanging="360"/>
      </w:pPr>
    </w:lvl>
    <w:lvl w:ilvl="5" w:tplc="240A001B" w:tentative="1">
      <w:start w:val="1"/>
      <w:numFmt w:val="lowerRoman"/>
      <w:lvlText w:val="%6."/>
      <w:lvlJc w:val="right"/>
      <w:pPr>
        <w:ind w:left="4007" w:hanging="180"/>
      </w:pPr>
    </w:lvl>
    <w:lvl w:ilvl="6" w:tplc="240A000F" w:tentative="1">
      <w:start w:val="1"/>
      <w:numFmt w:val="decimal"/>
      <w:lvlText w:val="%7."/>
      <w:lvlJc w:val="left"/>
      <w:pPr>
        <w:ind w:left="4727" w:hanging="360"/>
      </w:pPr>
    </w:lvl>
    <w:lvl w:ilvl="7" w:tplc="240A0019" w:tentative="1">
      <w:start w:val="1"/>
      <w:numFmt w:val="lowerLetter"/>
      <w:lvlText w:val="%8."/>
      <w:lvlJc w:val="left"/>
      <w:pPr>
        <w:ind w:left="5447" w:hanging="360"/>
      </w:pPr>
    </w:lvl>
    <w:lvl w:ilvl="8" w:tplc="240A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5" w15:restartNumberingAfterBreak="0">
    <w:nsid w:val="7A667CC8"/>
    <w:multiLevelType w:val="hybridMultilevel"/>
    <w:tmpl w:val="432450A4"/>
    <w:lvl w:ilvl="0" w:tplc="17C2DE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15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12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01E33"/>
    <w:rsid w:val="00002656"/>
    <w:rsid w:val="00012F2A"/>
    <w:rsid w:val="00013AE7"/>
    <w:rsid w:val="00016E20"/>
    <w:rsid w:val="00027158"/>
    <w:rsid w:val="00034640"/>
    <w:rsid w:val="0003477A"/>
    <w:rsid w:val="000372F5"/>
    <w:rsid w:val="0004335E"/>
    <w:rsid w:val="000435EE"/>
    <w:rsid w:val="00047B20"/>
    <w:rsid w:val="00054573"/>
    <w:rsid w:val="00076D4C"/>
    <w:rsid w:val="00086C01"/>
    <w:rsid w:val="000A4437"/>
    <w:rsid w:val="000A4652"/>
    <w:rsid w:val="000B6265"/>
    <w:rsid w:val="000B758B"/>
    <w:rsid w:val="000C689C"/>
    <w:rsid w:val="000D3EF5"/>
    <w:rsid w:val="000E3EAB"/>
    <w:rsid w:val="000F3F5C"/>
    <w:rsid w:val="000F40C4"/>
    <w:rsid w:val="00107F55"/>
    <w:rsid w:val="00115425"/>
    <w:rsid w:val="0012360B"/>
    <w:rsid w:val="00127D50"/>
    <w:rsid w:val="00140B72"/>
    <w:rsid w:val="001430AA"/>
    <w:rsid w:val="001430B4"/>
    <w:rsid w:val="001432B7"/>
    <w:rsid w:val="001559CE"/>
    <w:rsid w:val="00167F28"/>
    <w:rsid w:val="0017593E"/>
    <w:rsid w:val="0017693D"/>
    <w:rsid w:val="00182E8C"/>
    <w:rsid w:val="00184584"/>
    <w:rsid w:val="001879EE"/>
    <w:rsid w:val="00190C4B"/>
    <w:rsid w:val="00193327"/>
    <w:rsid w:val="001A0B5D"/>
    <w:rsid w:val="001A1762"/>
    <w:rsid w:val="001B5B87"/>
    <w:rsid w:val="001C09F7"/>
    <w:rsid w:val="001C0C66"/>
    <w:rsid w:val="001D0107"/>
    <w:rsid w:val="001D0791"/>
    <w:rsid w:val="001D07ED"/>
    <w:rsid w:val="001D0CCD"/>
    <w:rsid w:val="001D78E2"/>
    <w:rsid w:val="001F209D"/>
    <w:rsid w:val="001F3EAC"/>
    <w:rsid w:val="001F67E9"/>
    <w:rsid w:val="00202ADF"/>
    <w:rsid w:val="0021038A"/>
    <w:rsid w:val="00216102"/>
    <w:rsid w:val="00223FEC"/>
    <w:rsid w:val="0022496D"/>
    <w:rsid w:val="002311AD"/>
    <w:rsid w:val="00235205"/>
    <w:rsid w:val="00263367"/>
    <w:rsid w:val="00266595"/>
    <w:rsid w:val="002674D5"/>
    <w:rsid w:val="00273C4C"/>
    <w:rsid w:val="002846D6"/>
    <w:rsid w:val="00290B9E"/>
    <w:rsid w:val="002A2C21"/>
    <w:rsid w:val="002A73F4"/>
    <w:rsid w:val="002B2C45"/>
    <w:rsid w:val="002B7066"/>
    <w:rsid w:val="002E2A2D"/>
    <w:rsid w:val="002E7F65"/>
    <w:rsid w:val="002F54A9"/>
    <w:rsid w:val="002F576F"/>
    <w:rsid w:val="00304167"/>
    <w:rsid w:val="00307958"/>
    <w:rsid w:val="00312811"/>
    <w:rsid w:val="00322084"/>
    <w:rsid w:val="003226D4"/>
    <w:rsid w:val="00341F35"/>
    <w:rsid w:val="00346E0C"/>
    <w:rsid w:val="003479B5"/>
    <w:rsid w:val="003674BB"/>
    <w:rsid w:val="00372B6D"/>
    <w:rsid w:val="00373FCC"/>
    <w:rsid w:val="003766BF"/>
    <w:rsid w:val="003845BC"/>
    <w:rsid w:val="00386980"/>
    <w:rsid w:val="003A0285"/>
    <w:rsid w:val="003A654D"/>
    <w:rsid w:val="003B0110"/>
    <w:rsid w:val="003B0E48"/>
    <w:rsid w:val="003B0FFB"/>
    <w:rsid w:val="003B1D0A"/>
    <w:rsid w:val="003B5761"/>
    <w:rsid w:val="003B5F32"/>
    <w:rsid w:val="003C51A0"/>
    <w:rsid w:val="003D1D56"/>
    <w:rsid w:val="003D53F0"/>
    <w:rsid w:val="003D7F8E"/>
    <w:rsid w:val="003E0127"/>
    <w:rsid w:val="003E271A"/>
    <w:rsid w:val="003E40CE"/>
    <w:rsid w:val="003E68E1"/>
    <w:rsid w:val="003F0EF3"/>
    <w:rsid w:val="003F6184"/>
    <w:rsid w:val="004058FC"/>
    <w:rsid w:val="00414B7B"/>
    <w:rsid w:val="00415417"/>
    <w:rsid w:val="00416B0A"/>
    <w:rsid w:val="00417D6E"/>
    <w:rsid w:val="0042477C"/>
    <w:rsid w:val="00424ED5"/>
    <w:rsid w:val="004331BC"/>
    <w:rsid w:val="004407D1"/>
    <w:rsid w:val="004520D2"/>
    <w:rsid w:val="00454715"/>
    <w:rsid w:val="00454FA6"/>
    <w:rsid w:val="0047594D"/>
    <w:rsid w:val="00477790"/>
    <w:rsid w:val="00485F3D"/>
    <w:rsid w:val="00486CA7"/>
    <w:rsid w:val="00487321"/>
    <w:rsid w:val="00492448"/>
    <w:rsid w:val="00495EE2"/>
    <w:rsid w:val="00496085"/>
    <w:rsid w:val="004A352D"/>
    <w:rsid w:val="004A7487"/>
    <w:rsid w:val="004B27F3"/>
    <w:rsid w:val="004B58F3"/>
    <w:rsid w:val="004B6E27"/>
    <w:rsid w:val="004C5DA1"/>
    <w:rsid w:val="004E107C"/>
    <w:rsid w:val="004F345C"/>
    <w:rsid w:val="005036FD"/>
    <w:rsid w:val="0050755A"/>
    <w:rsid w:val="0051141F"/>
    <w:rsid w:val="005119B4"/>
    <w:rsid w:val="005227A7"/>
    <w:rsid w:val="00530111"/>
    <w:rsid w:val="00530F8F"/>
    <w:rsid w:val="0053183B"/>
    <w:rsid w:val="00544196"/>
    <w:rsid w:val="00545BE0"/>
    <w:rsid w:val="00547693"/>
    <w:rsid w:val="00550EE9"/>
    <w:rsid w:val="005604DA"/>
    <w:rsid w:val="00560BB7"/>
    <w:rsid w:val="00560D40"/>
    <w:rsid w:val="00560ED4"/>
    <w:rsid w:val="00565231"/>
    <w:rsid w:val="005768E7"/>
    <w:rsid w:val="005836FB"/>
    <w:rsid w:val="0058512F"/>
    <w:rsid w:val="0059006C"/>
    <w:rsid w:val="005A1C85"/>
    <w:rsid w:val="005A3299"/>
    <w:rsid w:val="005A48C4"/>
    <w:rsid w:val="005B23FB"/>
    <w:rsid w:val="005B3003"/>
    <w:rsid w:val="005C24FF"/>
    <w:rsid w:val="005C29A1"/>
    <w:rsid w:val="005D6BAE"/>
    <w:rsid w:val="005E306F"/>
    <w:rsid w:val="005E3365"/>
    <w:rsid w:val="005F0062"/>
    <w:rsid w:val="005F074E"/>
    <w:rsid w:val="005F0E54"/>
    <w:rsid w:val="005F1BFB"/>
    <w:rsid w:val="005F327C"/>
    <w:rsid w:val="005F5576"/>
    <w:rsid w:val="00614BDD"/>
    <w:rsid w:val="00615E60"/>
    <w:rsid w:val="00621DC1"/>
    <w:rsid w:val="00624C03"/>
    <w:rsid w:val="006300BF"/>
    <w:rsid w:val="006411EC"/>
    <w:rsid w:val="0064358B"/>
    <w:rsid w:val="00647CDF"/>
    <w:rsid w:val="0065071F"/>
    <w:rsid w:val="00655B6E"/>
    <w:rsid w:val="00663B6E"/>
    <w:rsid w:val="00663E49"/>
    <w:rsid w:val="00664849"/>
    <w:rsid w:val="00666BB0"/>
    <w:rsid w:val="006908D6"/>
    <w:rsid w:val="00694C42"/>
    <w:rsid w:val="00695FFB"/>
    <w:rsid w:val="006A27CE"/>
    <w:rsid w:val="006B0A2A"/>
    <w:rsid w:val="006C10F3"/>
    <w:rsid w:val="006C39BC"/>
    <w:rsid w:val="006C67EE"/>
    <w:rsid w:val="006C685F"/>
    <w:rsid w:val="006F3E58"/>
    <w:rsid w:val="00710D04"/>
    <w:rsid w:val="00715A7E"/>
    <w:rsid w:val="00722411"/>
    <w:rsid w:val="00724661"/>
    <w:rsid w:val="00726C1E"/>
    <w:rsid w:val="0073495A"/>
    <w:rsid w:val="00734F8F"/>
    <w:rsid w:val="00753C55"/>
    <w:rsid w:val="00753CA6"/>
    <w:rsid w:val="007633B5"/>
    <w:rsid w:val="0076560E"/>
    <w:rsid w:val="0076573E"/>
    <w:rsid w:val="00766A2C"/>
    <w:rsid w:val="00777169"/>
    <w:rsid w:val="00782862"/>
    <w:rsid w:val="00783956"/>
    <w:rsid w:val="007919C2"/>
    <w:rsid w:val="007922EA"/>
    <w:rsid w:val="007A7F82"/>
    <w:rsid w:val="007B43BC"/>
    <w:rsid w:val="007D183F"/>
    <w:rsid w:val="007E2CA9"/>
    <w:rsid w:val="007E3E45"/>
    <w:rsid w:val="007E559F"/>
    <w:rsid w:val="00800BD9"/>
    <w:rsid w:val="00803765"/>
    <w:rsid w:val="00804692"/>
    <w:rsid w:val="00812D42"/>
    <w:rsid w:val="008130AA"/>
    <w:rsid w:val="00815136"/>
    <w:rsid w:val="00823239"/>
    <w:rsid w:val="00823B06"/>
    <w:rsid w:val="008245E1"/>
    <w:rsid w:val="008260D9"/>
    <w:rsid w:val="00826A84"/>
    <w:rsid w:val="00831D59"/>
    <w:rsid w:val="00832E06"/>
    <w:rsid w:val="008347C3"/>
    <w:rsid w:val="008359FC"/>
    <w:rsid w:val="00837C34"/>
    <w:rsid w:val="00841087"/>
    <w:rsid w:val="008460E5"/>
    <w:rsid w:val="008500D6"/>
    <w:rsid w:val="00850135"/>
    <w:rsid w:val="00853EF0"/>
    <w:rsid w:val="00877957"/>
    <w:rsid w:val="0088055D"/>
    <w:rsid w:val="008817E6"/>
    <w:rsid w:val="00892A10"/>
    <w:rsid w:val="008930F0"/>
    <w:rsid w:val="008955D3"/>
    <w:rsid w:val="008B5352"/>
    <w:rsid w:val="008B6DD6"/>
    <w:rsid w:val="008C2EAA"/>
    <w:rsid w:val="008D0118"/>
    <w:rsid w:val="008D031C"/>
    <w:rsid w:val="008D28C1"/>
    <w:rsid w:val="008D5C37"/>
    <w:rsid w:val="008E3B87"/>
    <w:rsid w:val="008E5E22"/>
    <w:rsid w:val="008E6CCA"/>
    <w:rsid w:val="008F128D"/>
    <w:rsid w:val="008F7CD7"/>
    <w:rsid w:val="009101A0"/>
    <w:rsid w:val="009103D4"/>
    <w:rsid w:val="00912640"/>
    <w:rsid w:val="00913AAF"/>
    <w:rsid w:val="009150C1"/>
    <w:rsid w:val="00922881"/>
    <w:rsid w:val="009313F0"/>
    <w:rsid w:val="00935A62"/>
    <w:rsid w:val="009405C7"/>
    <w:rsid w:val="00944622"/>
    <w:rsid w:val="009504A0"/>
    <w:rsid w:val="00954396"/>
    <w:rsid w:val="00961A7C"/>
    <w:rsid w:val="009662F1"/>
    <w:rsid w:val="00967AD7"/>
    <w:rsid w:val="00971813"/>
    <w:rsid w:val="009743D5"/>
    <w:rsid w:val="00974DB4"/>
    <w:rsid w:val="0098226F"/>
    <w:rsid w:val="009925B2"/>
    <w:rsid w:val="009A009C"/>
    <w:rsid w:val="009A5429"/>
    <w:rsid w:val="009B18E8"/>
    <w:rsid w:val="009B1E10"/>
    <w:rsid w:val="009B488A"/>
    <w:rsid w:val="009B5A1B"/>
    <w:rsid w:val="009B6343"/>
    <w:rsid w:val="009C584F"/>
    <w:rsid w:val="009C60B0"/>
    <w:rsid w:val="009D7514"/>
    <w:rsid w:val="009F17BB"/>
    <w:rsid w:val="009F4398"/>
    <w:rsid w:val="009F5C13"/>
    <w:rsid w:val="009F5D27"/>
    <w:rsid w:val="009F72BF"/>
    <w:rsid w:val="00A02782"/>
    <w:rsid w:val="00A043C5"/>
    <w:rsid w:val="00A074A2"/>
    <w:rsid w:val="00A22BE4"/>
    <w:rsid w:val="00A250D0"/>
    <w:rsid w:val="00A277B8"/>
    <w:rsid w:val="00A32192"/>
    <w:rsid w:val="00A3577D"/>
    <w:rsid w:val="00A37FEF"/>
    <w:rsid w:val="00A44BBD"/>
    <w:rsid w:val="00A45919"/>
    <w:rsid w:val="00A46406"/>
    <w:rsid w:val="00A62594"/>
    <w:rsid w:val="00A62A8E"/>
    <w:rsid w:val="00A6345D"/>
    <w:rsid w:val="00A64762"/>
    <w:rsid w:val="00A67769"/>
    <w:rsid w:val="00A72FDC"/>
    <w:rsid w:val="00A82E02"/>
    <w:rsid w:val="00A93E2F"/>
    <w:rsid w:val="00A94803"/>
    <w:rsid w:val="00A95E70"/>
    <w:rsid w:val="00AA0F2C"/>
    <w:rsid w:val="00AA1C13"/>
    <w:rsid w:val="00AA3600"/>
    <w:rsid w:val="00AA549D"/>
    <w:rsid w:val="00AB504B"/>
    <w:rsid w:val="00AC4D82"/>
    <w:rsid w:val="00AC5CD3"/>
    <w:rsid w:val="00AE504F"/>
    <w:rsid w:val="00AE519D"/>
    <w:rsid w:val="00AE5C09"/>
    <w:rsid w:val="00AF5269"/>
    <w:rsid w:val="00B01C94"/>
    <w:rsid w:val="00B102BC"/>
    <w:rsid w:val="00B14FD9"/>
    <w:rsid w:val="00B15806"/>
    <w:rsid w:val="00B17826"/>
    <w:rsid w:val="00B21C5B"/>
    <w:rsid w:val="00B23DE8"/>
    <w:rsid w:val="00B255F7"/>
    <w:rsid w:val="00B30BAE"/>
    <w:rsid w:val="00B3146B"/>
    <w:rsid w:val="00B51C58"/>
    <w:rsid w:val="00B52F37"/>
    <w:rsid w:val="00B53AE8"/>
    <w:rsid w:val="00B7089C"/>
    <w:rsid w:val="00B726B8"/>
    <w:rsid w:val="00B80A81"/>
    <w:rsid w:val="00B80FA9"/>
    <w:rsid w:val="00B87FEE"/>
    <w:rsid w:val="00B923CE"/>
    <w:rsid w:val="00B93282"/>
    <w:rsid w:val="00BA333F"/>
    <w:rsid w:val="00BA61D3"/>
    <w:rsid w:val="00BA7060"/>
    <w:rsid w:val="00BB78C2"/>
    <w:rsid w:val="00BC3524"/>
    <w:rsid w:val="00BC353F"/>
    <w:rsid w:val="00BC7AAA"/>
    <w:rsid w:val="00BD340A"/>
    <w:rsid w:val="00BD55D9"/>
    <w:rsid w:val="00BE405C"/>
    <w:rsid w:val="00BF0079"/>
    <w:rsid w:val="00BF2533"/>
    <w:rsid w:val="00C0210E"/>
    <w:rsid w:val="00C109B2"/>
    <w:rsid w:val="00C117AF"/>
    <w:rsid w:val="00C125AF"/>
    <w:rsid w:val="00C14350"/>
    <w:rsid w:val="00C15288"/>
    <w:rsid w:val="00C1629E"/>
    <w:rsid w:val="00C21560"/>
    <w:rsid w:val="00C24234"/>
    <w:rsid w:val="00C27773"/>
    <w:rsid w:val="00C31834"/>
    <w:rsid w:val="00C32CA0"/>
    <w:rsid w:val="00C43D8D"/>
    <w:rsid w:val="00C518CE"/>
    <w:rsid w:val="00C53B75"/>
    <w:rsid w:val="00C6279D"/>
    <w:rsid w:val="00C66C10"/>
    <w:rsid w:val="00C738A6"/>
    <w:rsid w:val="00C76140"/>
    <w:rsid w:val="00C8125F"/>
    <w:rsid w:val="00C9221F"/>
    <w:rsid w:val="00CA00D2"/>
    <w:rsid w:val="00CC1CC9"/>
    <w:rsid w:val="00CC6CB2"/>
    <w:rsid w:val="00CE16AF"/>
    <w:rsid w:val="00CE3BE5"/>
    <w:rsid w:val="00CE58EC"/>
    <w:rsid w:val="00CF086B"/>
    <w:rsid w:val="00CF29D5"/>
    <w:rsid w:val="00CF720C"/>
    <w:rsid w:val="00D00C38"/>
    <w:rsid w:val="00D01EB5"/>
    <w:rsid w:val="00D10FEC"/>
    <w:rsid w:val="00D11434"/>
    <w:rsid w:val="00D163FF"/>
    <w:rsid w:val="00D20C7F"/>
    <w:rsid w:val="00D21240"/>
    <w:rsid w:val="00D21290"/>
    <w:rsid w:val="00D34218"/>
    <w:rsid w:val="00D50D0E"/>
    <w:rsid w:val="00D5245E"/>
    <w:rsid w:val="00D53367"/>
    <w:rsid w:val="00D55213"/>
    <w:rsid w:val="00D772C6"/>
    <w:rsid w:val="00D8246F"/>
    <w:rsid w:val="00D83CE0"/>
    <w:rsid w:val="00D87257"/>
    <w:rsid w:val="00D90E6A"/>
    <w:rsid w:val="00D94AD5"/>
    <w:rsid w:val="00D968A3"/>
    <w:rsid w:val="00DA0470"/>
    <w:rsid w:val="00DA7785"/>
    <w:rsid w:val="00DC0D48"/>
    <w:rsid w:val="00DC5D23"/>
    <w:rsid w:val="00DC64FB"/>
    <w:rsid w:val="00DD255B"/>
    <w:rsid w:val="00DD5D00"/>
    <w:rsid w:val="00DF0962"/>
    <w:rsid w:val="00DF67D4"/>
    <w:rsid w:val="00DF6AAE"/>
    <w:rsid w:val="00DF6C3A"/>
    <w:rsid w:val="00E0722C"/>
    <w:rsid w:val="00E128BA"/>
    <w:rsid w:val="00E339C5"/>
    <w:rsid w:val="00E34050"/>
    <w:rsid w:val="00E36D23"/>
    <w:rsid w:val="00E4247C"/>
    <w:rsid w:val="00E435B0"/>
    <w:rsid w:val="00E51920"/>
    <w:rsid w:val="00E57100"/>
    <w:rsid w:val="00E72EB7"/>
    <w:rsid w:val="00E82313"/>
    <w:rsid w:val="00E83833"/>
    <w:rsid w:val="00E910CC"/>
    <w:rsid w:val="00E94227"/>
    <w:rsid w:val="00E95162"/>
    <w:rsid w:val="00EB250C"/>
    <w:rsid w:val="00EB2628"/>
    <w:rsid w:val="00ED2B0E"/>
    <w:rsid w:val="00EF27FB"/>
    <w:rsid w:val="00EF3E57"/>
    <w:rsid w:val="00F129E9"/>
    <w:rsid w:val="00F258C4"/>
    <w:rsid w:val="00F270C0"/>
    <w:rsid w:val="00F31377"/>
    <w:rsid w:val="00F32BE1"/>
    <w:rsid w:val="00F337AA"/>
    <w:rsid w:val="00F443A5"/>
    <w:rsid w:val="00F459F8"/>
    <w:rsid w:val="00F505E3"/>
    <w:rsid w:val="00F5420F"/>
    <w:rsid w:val="00F54E17"/>
    <w:rsid w:val="00F62AAF"/>
    <w:rsid w:val="00F63428"/>
    <w:rsid w:val="00F66126"/>
    <w:rsid w:val="00F7132F"/>
    <w:rsid w:val="00F71D5E"/>
    <w:rsid w:val="00F83594"/>
    <w:rsid w:val="00F83EE0"/>
    <w:rsid w:val="00F853FD"/>
    <w:rsid w:val="00F90E04"/>
    <w:rsid w:val="00F90EE2"/>
    <w:rsid w:val="00FA3B06"/>
    <w:rsid w:val="00FB4AD2"/>
    <w:rsid w:val="00FB4B68"/>
    <w:rsid w:val="00FC7EC1"/>
    <w:rsid w:val="00FD455F"/>
    <w:rsid w:val="00FE3AE1"/>
    <w:rsid w:val="00FE4EE8"/>
    <w:rsid w:val="00FF00BB"/>
    <w:rsid w:val="00FF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340469-C137-4239-97C4-9AE22D35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Encabezado"/>
    <w:next w:val="Textoindependiente"/>
    <w:link w:val="Ttulo1Car"/>
    <w:uiPriority w:val="9"/>
    <w:qFormat/>
    <w:rsid w:val="00C8125F"/>
    <w:pPr>
      <w:keepNext/>
      <w:widowControl w:val="0"/>
      <w:tabs>
        <w:tab w:val="clear" w:pos="4419"/>
        <w:tab w:val="clear" w:pos="8838"/>
      </w:tabs>
      <w:suppressAutoHyphens/>
      <w:spacing w:before="240" w:after="283"/>
      <w:outlineLvl w:val="0"/>
    </w:pPr>
    <w:rPr>
      <w:rFonts w:ascii="Times New Roman" w:eastAsia="Times New Roman" w:hAnsi="Times New Roman" w:cs="Times New Roman"/>
      <w:b/>
      <w:sz w:val="48"/>
      <w:szCs w:val="20"/>
      <w:lang w:val="es-ES" w:eastAsia="es-CO"/>
    </w:rPr>
  </w:style>
  <w:style w:type="paragraph" w:styleId="Ttulo2">
    <w:name w:val="heading 2"/>
    <w:basedOn w:val="Encabezado"/>
    <w:next w:val="Textoindependiente"/>
    <w:link w:val="Ttulo2Car"/>
    <w:qFormat/>
    <w:rsid w:val="00C8125F"/>
    <w:pPr>
      <w:keepNext/>
      <w:widowControl w:val="0"/>
      <w:tabs>
        <w:tab w:val="clear" w:pos="4419"/>
        <w:tab w:val="clear" w:pos="8838"/>
      </w:tabs>
      <w:suppressAutoHyphens/>
      <w:spacing w:before="240" w:after="283"/>
      <w:outlineLvl w:val="1"/>
    </w:pPr>
    <w:rPr>
      <w:rFonts w:ascii="Times New Roman" w:eastAsia="Times New Roman" w:hAnsi="Times New Roman" w:cs="Times New Roman"/>
      <w:b/>
      <w:sz w:val="36"/>
      <w:szCs w:val="20"/>
      <w:lang w:val="es-ES" w:eastAsia="es-CO"/>
    </w:rPr>
  </w:style>
  <w:style w:type="paragraph" w:styleId="Ttulo3">
    <w:name w:val="heading 3"/>
    <w:basedOn w:val="Encabezado"/>
    <w:next w:val="Textoindependiente"/>
    <w:link w:val="Ttulo3Car"/>
    <w:qFormat/>
    <w:rsid w:val="00C8125F"/>
    <w:pPr>
      <w:keepNext/>
      <w:widowControl w:val="0"/>
      <w:tabs>
        <w:tab w:val="clear" w:pos="4419"/>
        <w:tab w:val="clear" w:pos="8838"/>
      </w:tabs>
      <w:suppressAutoHyphens/>
      <w:spacing w:before="240" w:after="283"/>
      <w:outlineLvl w:val="2"/>
    </w:pPr>
    <w:rPr>
      <w:rFonts w:ascii="Times New Roman" w:eastAsia="Times New Roman" w:hAnsi="Times New Roman" w:cs="Times New Roman"/>
      <w:b/>
      <w:sz w:val="28"/>
      <w:szCs w:val="20"/>
      <w:lang w:val="es-ES" w:eastAsia="es-CO"/>
    </w:rPr>
  </w:style>
  <w:style w:type="paragraph" w:styleId="Ttulo4">
    <w:name w:val="heading 4"/>
    <w:basedOn w:val="Encabezado"/>
    <w:next w:val="Textoindependiente"/>
    <w:link w:val="Ttulo4Car"/>
    <w:qFormat/>
    <w:rsid w:val="00C8125F"/>
    <w:pPr>
      <w:keepNext/>
      <w:widowControl w:val="0"/>
      <w:tabs>
        <w:tab w:val="clear" w:pos="4419"/>
        <w:tab w:val="clear" w:pos="8838"/>
      </w:tabs>
      <w:suppressAutoHyphens/>
      <w:spacing w:before="240" w:after="283"/>
      <w:outlineLvl w:val="3"/>
    </w:pPr>
    <w:rPr>
      <w:rFonts w:ascii="Times New Roman" w:eastAsia="Times New Roman" w:hAnsi="Times New Roman" w:cs="Times New Roman"/>
      <w:b/>
      <w:sz w:val="24"/>
      <w:szCs w:val="20"/>
      <w:lang w:val="es-ES" w:eastAsia="es-CO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8125F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CO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8125F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73C4C"/>
  </w:style>
  <w:style w:type="paragraph" w:styleId="Textoindependiente">
    <w:name w:val="Body Text"/>
    <w:basedOn w:val="Normal"/>
    <w:link w:val="TextoindependienteCar"/>
    <w:semiHidden/>
    <w:rsid w:val="00C8125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8125F"/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character" w:customStyle="1" w:styleId="Ttulo1Car">
    <w:name w:val="Título 1 Car"/>
    <w:basedOn w:val="Fuentedeprrafopredeter"/>
    <w:link w:val="Ttulo1"/>
    <w:rsid w:val="00C8125F"/>
    <w:rPr>
      <w:rFonts w:ascii="Times New Roman" w:eastAsia="Times New Roman" w:hAnsi="Times New Roman" w:cs="Times New Roman"/>
      <w:b/>
      <w:sz w:val="48"/>
      <w:szCs w:val="20"/>
      <w:lang w:val="es-ES" w:eastAsia="es-CO"/>
    </w:rPr>
  </w:style>
  <w:style w:type="character" w:customStyle="1" w:styleId="Ttulo2Car">
    <w:name w:val="Título 2 Car"/>
    <w:basedOn w:val="Fuentedeprrafopredeter"/>
    <w:link w:val="Ttulo2"/>
    <w:rsid w:val="00C8125F"/>
    <w:rPr>
      <w:rFonts w:ascii="Times New Roman" w:eastAsia="Times New Roman" w:hAnsi="Times New Roman" w:cs="Times New Roman"/>
      <w:b/>
      <w:sz w:val="36"/>
      <w:szCs w:val="20"/>
      <w:lang w:val="es-ES" w:eastAsia="es-CO"/>
    </w:rPr>
  </w:style>
  <w:style w:type="character" w:customStyle="1" w:styleId="Ttulo3Car">
    <w:name w:val="Título 3 Car"/>
    <w:basedOn w:val="Fuentedeprrafopredeter"/>
    <w:link w:val="Ttulo3"/>
    <w:rsid w:val="00C8125F"/>
    <w:rPr>
      <w:rFonts w:ascii="Times New Roman" w:eastAsia="Times New Roman" w:hAnsi="Times New Roman" w:cs="Times New Roman"/>
      <w:b/>
      <w:sz w:val="28"/>
      <w:szCs w:val="20"/>
      <w:lang w:val="es-ES" w:eastAsia="es-CO"/>
    </w:rPr>
  </w:style>
  <w:style w:type="character" w:customStyle="1" w:styleId="Ttulo4Car">
    <w:name w:val="Título 4 Car"/>
    <w:basedOn w:val="Fuentedeprrafopredeter"/>
    <w:link w:val="Ttulo4"/>
    <w:rsid w:val="00C8125F"/>
    <w:rPr>
      <w:rFonts w:ascii="Times New Roman" w:eastAsia="Times New Roman" w:hAnsi="Times New Roman" w:cs="Times New Roman"/>
      <w:b/>
      <w:sz w:val="24"/>
      <w:szCs w:val="20"/>
      <w:lang w:val="es-ES"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C8125F"/>
    <w:rPr>
      <w:rFonts w:ascii="Calibri" w:eastAsia="Times New Roman" w:hAnsi="Calibri" w:cs="Times New Roman"/>
      <w:b/>
      <w:bCs/>
      <w:i/>
      <w:iCs/>
      <w:sz w:val="26"/>
      <w:szCs w:val="26"/>
      <w:lang w:val="es-ES" w:eastAsia="es-CO"/>
    </w:rPr>
  </w:style>
  <w:style w:type="character" w:customStyle="1" w:styleId="Ttulo6Car">
    <w:name w:val="Título 6 Car"/>
    <w:basedOn w:val="Fuentedeprrafopredeter"/>
    <w:link w:val="Ttulo6"/>
    <w:uiPriority w:val="9"/>
    <w:rsid w:val="00C8125F"/>
    <w:rPr>
      <w:rFonts w:ascii="Calibri" w:eastAsia="Times New Roman" w:hAnsi="Calibri" w:cs="Times New Roman"/>
      <w:b/>
      <w:bCs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character" w:customStyle="1" w:styleId="Smbolodenotaalpie">
    <w:name w:val="Símbolo de nota al pie"/>
    <w:basedOn w:val="WW-Absatz-Standardschriftart"/>
    <w:rsid w:val="00C8125F"/>
    <w:rPr>
      <w:vertAlign w:val="superscript"/>
    </w:rPr>
  </w:style>
  <w:style w:type="character" w:customStyle="1" w:styleId="WW-Absatz-Standardschriftart">
    <w:name w:val="WW-Absatz-Standardschriftart"/>
    <w:rsid w:val="00C8125F"/>
  </w:style>
  <w:style w:type="character" w:customStyle="1" w:styleId="Carcterdenumeracin">
    <w:name w:val="Carácter de numeración"/>
    <w:rsid w:val="00C8125F"/>
  </w:style>
  <w:style w:type="character" w:customStyle="1" w:styleId="Vietas">
    <w:name w:val="Viñetas"/>
    <w:rsid w:val="00C8125F"/>
    <w:rPr>
      <w:rFonts w:ascii="StarBats" w:hAnsi="StarBats"/>
      <w:sz w:val="18"/>
    </w:rPr>
  </w:style>
  <w:style w:type="character" w:customStyle="1" w:styleId="Smbolodenotafinal">
    <w:name w:val="Símbolo de nota final"/>
    <w:rsid w:val="00C8125F"/>
  </w:style>
  <w:style w:type="character" w:styleId="nfasis">
    <w:name w:val="Emphasis"/>
    <w:qFormat/>
    <w:rsid w:val="00C8125F"/>
    <w:rPr>
      <w:i/>
    </w:rPr>
  </w:style>
  <w:style w:type="character" w:styleId="Textoennegrita">
    <w:name w:val="Strong"/>
    <w:qFormat/>
    <w:rsid w:val="00C8125F"/>
    <w:rPr>
      <w:b/>
    </w:rPr>
  </w:style>
  <w:style w:type="character" w:customStyle="1" w:styleId="WW-Carcterdenumeracin">
    <w:name w:val="WW-Carácter de numeración"/>
    <w:rsid w:val="00C8125F"/>
    <w:rPr>
      <w:sz w:val="24"/>
    </w:rPr>
  </w:style>
  <w:style w:type="character" w:customStyle="1" w:styleId="WW-Vietas">
    <w:name w:val="WW-Viñetas"/>
    <w:rsid w:val="00C8125F"/>
    <w:rPr>
      <w:rFonts w:ascii="StarBats" w:hAnsi="StarBats"/>
      <w:sz w:val="18"/>
    </w:rPr>
  </w:style>
  <w:style w:type="character" w:customStyle="1" w:styleId="WW-LinkInternet">
    <w:name w:val="WW-Link Internet"/>
    <w:rsid w:val="00C8125F"/>
    <w:rPr>
      <w:color w:val="000080"/>
      <w:sz w:val="24"/>
      <w:u w:val="single"/>
    </w:rPr>
  </w:style>
  <w:style w:type="character" w:customStyle="1" w:styleId="WW-Muydestacado">
    <w:name w:val="WW-Muy destacado"/>
    <w:rsid w:val="00C8125F"/>
    <w:rPr>
      <w:b/>
      <w:sz w:val="24"/>
    </w:rPr>
  </w:style>
  <w:style w:type="character" w:customStyle="1" w:styleId="WW-Destacado">
    <w:name w:val="WW-Destacado"/>
    <w:rsid w:val="00C8125F"/>
    <w:rPr>
      <w:i/>
      <w:sz w:val="24"/>
    </w:rPr>
  </w:style>
  <w:style w:type="character" w:customStyle="1" w:styleId="WW-LinkInternetvisitado">
    <w:name w:val="WW-Link Internet visitado"/>
    <w:rsid w:val="00C8125F"/>
    <w:rPr>
      <w:color w:val="800000"/>
      <w:sz w:val="24"/>
      <w:u w:val="single"/>
    </w:rPr>
  </w:style>
  <w:style w:type="paragraph" w:customStyle="1" w:styleId="Etiqueta">
    <w:name w:val="Etiqueta"/>
    <w:basedOn w:val="Normal"/>
    <w:rsid w:val="00C8125F"/>
    <w:pPr>
      <w:widowControl w:val="0"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sz w:val="20"/>
      <w:szCs w:val="20"/>
      <w:lang w:val="es-ES" w:eastAsia="es-CO"/>
    </w:rPr>
  </w:style>
  <w:style w:type="paragraph" w:customStyle="1" w:styleId="ndice">
    <w:name w:val="Índice"/>
    <w:basedOn w:val="Normal"/>
    <w:rsid w:val="00C812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C8125F"/>
    <w:pPr>
      <w:ind w:firstLine="283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C8125F"/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paragraph" w:customStyle="1" w:styleId="Contenidodelatabla">
    <w:name w:val="Contenido de la tabla"/>
    <w:basedOn w:val="Textoindependiente"/>
    <w:rsid w:val="00C8125F"/>
  </w:style>
  <w:style w:type="paragraph" w:customStyle="1" w:styleId="Encabezadodelatabla">
    <w:name w:val="Encabezado de la tabla"/>
    <w:basedOn w:val="Contenidodelatabla"/>
    <w:rsid w:val="00C8125F"/>
    <w:pPr>
      <w:jc w:val="center"/>
    </w:pPr>
    <w:rPr>
      <w:b/>
      <w:i/>
    </w:rPr>
  </w:style>
  <w:style w:type="paragraph" w:styleId="Puesto">
    <w:name w:val="Title"/>
    <w:basedOn w:val="Normal"/>
    <w:next w:val="Subttulo"/>
    <w:link w:val="PuestoCar"/>
    <w:qFormat/>
    <w:rsid w:val="00C8125F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s-ES" w:eastAsia="es-CO"/>
    </w:rPr>
  </w:style>
  <w:style w:type="paragraph" w:styleId="Subttulo">
    <w:name w:val="Subtitle"/>
    <w:basedOn w:val="Encabezado"/>
    <w:next w:val="Textoindependiente"/>
    <w:link w:val="SubttuloCar"/>
    <w:qFormat/>
    <w:rsid w:val="00C8125F"/>
    <w:pPr>
      <w:keepNext/>
      <w:widowControl w:val="0"/>
      <w:tabs>
        <w:tab w:val="clear" w:pos="4419"/>
        <w:tab w:val="clear" w:pos="8838"/>
      </w:tabs>
      <w:suppressAutoHyphens/>
      <w:spacing w:before="240" w:after="283"/>
      <w:jc w:val="center"/>
    </w:pPr>
    <w:rPr>
      <w:rFonts w:ascii="Arial" w:eastAsia="Times New Roman" w:hAnsi="Arial" w:cs="Times New Roman"/>
      <w:i/>
      <w:sz w:val="28"/>
      <w:szCs w:val="20"/>
      <w:lang w:val="es-ES" w:eastAsia="es-CO"/>
    </w:rPr>
  </w:style>
  <w:style w:type="character" w:customStyle="1" w:styleId="SubttuloCar">
    <w:name w:val="Subtítulo Car"/>
    <w:basedOn w:val="Fuentedeprrafopredeter"/>
    <w:link w:val="Subttulo"/>
    <w:rsid w:val="00C8125F"/>
    <w:rPr>
      <w:rFonts w:ascii="Arial" w:eastAsia="Times New Roman" w:hAnsi="Arial" w:cs="Times New Roman"/>
      <w:i/>
      <w:sz w:val="28"/>
      <w:szCs w:val="20"/>
      <w:lang w:val="es-ES" w:eastAsia="es-CO"/>
    </w:rPr>
  </w:style>
  <w:style w:type="character" w:customStyle="1" w:styleId="PuestoCar">
    <w:name w:val="Puesto Car"/>
    <w:basedOn w:val="Fuentedeprrafopredeter"/>
    <w:link w:val="Puesto"/>
    <w:rsid w:val="00C8125F"/>
    <w:rPr>
      <w:rFonts w:ascii="Arial" w:eastAsia="Times New Roman" w:hAnsi="Arial" w:cs="Times New Roman"/>
      <w:sz w:val="24"/>
      <w:szCs w:val="20"/>
      <w:lang w:val="es-ES" w:eastAsia="es-CO"/>
    </w:rPr>
  </w:style>
  <w:style w:type="paragraph" w:customStyle="1" w:styleId="Lneahorizontal">
    <w:name w:val="Línea horizontal"/>
    <w:basedOn w:val="Normal"/>
    <w:next w:val="Textoindependiente"/>
    <w:rsid w:val="00C8125F"/>
    <w:pPr>
      <w:widowControl w:val="0"/>
      <w:pBdr>
        <w:bottom w:val="double" w:sz="16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20"/>
      <w:lang w:val="es-ES" w:eastAsia="es-CO"/>
    </w:rPr>
  </w:style>
  <w:style w:type="paragraph" w:customStyle="1" w:styleId="Contenidodelista">
    <w:name w:val="Contenido de lista"/>
    <w:basedOn w:val="Normal"/>
    <w:rsid w:val="00C8125F"/>
    <w:pPr>
      <w:widowControl w:val="0"/>
      <w:suppressAutoHyphens/>
      <w:spacing w:after="0" w:line="240" w:lineRule="auto"/>
      <w:ind w:left="566"/>
    </w:pPr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paragraph" w:customStyle="1" w:styleId="Encabezamientodelista">
    <w:name w:val="Encabezamiento de lista"/>
    <w:basedOn w:val="Normal"/>
    <w:next w:val="Contenidodelista"/>
    <w:rsid w:val="00C812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paragraph" w:customStyle="1" w:styleId="TtuloLTTitel">
    <w:name w:val="Título~LT~Titel"/>
    <w:basedOn w:val="Normal"/>
    <w:rsid w:val="00C81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87"/>
      <w:szCs w:val="20"/>
      <w:lang w:val="es-ES" w:eastAsia="es-CO"/>
    </w:rPr>
  </w:style>
  <w:style w:type="paragraph" w:customStyle="1" w:styleId="EstndarLTTitel">
    <w:name w:val="Estándar~LT~Titel"/>
    <w:basedOn w:val="Normal"/>
    <w:rsid w:val="00C8125F"/>
    <w:pPr>
      <w:widowControl w:val="0"/>
      <w:suppressAutoHyphens/>
      <w:spacing w:after="0" w:line="48" w:lineRule="atLeast"/>
      <w:jc w:val="center"/>
    </w:pPr>
    <w:rPr>
      <w:rFonts w:ascii="Times New Roman" w:eastAsia="Times New Roman" w:hAnsi="Times New Roman" w:cs="Times New Roman"/>
      <w:color w:val="000000"/>
      <w:sz w:val="87"/>
      <w:szCs w:val="20"/>
      <w:lang w:val="es-ES" w:eastAsia="es-CO"/>
    </w:rPr>
  </w:style>
  <w:style w:type="paragraph" w:customStyle="1" w:styleId="EstndarLTGliederung1">
    <w:name w:val="Estándar~LT~Gliederung 1"/>
    <w:basedOn w:val="Normal"/>
    <w:rsid w:val="00C8125F"/>
    <w:pPr>
      <w:widowControl w:val="0"/>
      <w:suppressAutoHyphens/>
      <w:spacing w:after="0" w:line="204" w:lineRule="atLeast"/>
      <w:ind w:left="682" w:hanging="509"/>
    </w:pPr>
    <w:rPr>
      <w:rFonts w:ascii="Tahoma" w:eastAsia="Times New Roman" w:hAnsi="Tahoma" w:cs="Times New Roman"/>
      <w:color w:val="FFFFFF"/>
      <w:sz w:val="63"/>
      <w:szCs w:val="20"/>
      <w:lang w:val="es-ES" w:eastAsia="es-CO"/>
    </w:rPr>
  </w:style>
  <w:style w:type="paragraph" w:customStyle="1" w:styleId="EstndarLTGliederung2">
    <w:name w:val="Estándar~LT~Gliederung 2"/>
    <w:basedOn w:val="EstndarLTGliederung1"/>
    <w:rsid w:val="00C8125F"/>
    <w:pPr>
      <w:spacing w:after="226"/>
      <w:ind w:left="1358" w:hanging="451"/>
    </w:pPr>
    <w:rPr>
      <w:sz w:val="56"/>
    </w:rPr>
  </w:style>
  <w:style w:type="paragraph" w:styleId="Descripcin">
    <w:name w:val="caption"/>
    <w:basedOn w:val="Normal"/>
    <w:next w:val="Normal"/>
    <w:uiPriority w:val="35"/>
    <w:unhideWhenUsed/>
    <w:qFormat/>
    <w:rsid w:val="00C812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ES" w:eastAsia="es-CO"/>
    </w:rPr>
  </w:style>
  <w:style w:type="paragraph" w:styleId="Prrafodelista">
    <w:name w:val="List Paragraph"/>
    <w:basedOn w:val="Normal"/>
    <w:uiPriority w:val="34"/>
    <w:qFormat/>
    <w:rsid w:val="00C812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table" w:styleId="Tablaconcuadrcula">
    <w:name w:val="Table Grid"/>
    <w:basedOn w:val="Tablanormal"/>
    <w:uiPriority w:val="59"/>
    <w:rsid w:val="00FD4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9101A0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D5D00"/>
    <w:pPr>
      <w:spacing w:after="0" w:line="240" w:lineRule="auto"/>
    </w:pPr>
    <w:rPr>
      <w:rFonts w:eastAsia="Times New Roman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41F35"/>
    <w:pPr>
      <w:spacing w:after="0" w:line="240" w:lineRule="auto"/>
    </w:pPr>
    <w:rPr>
      <w:rFonts w:eastAsia="Times New Roman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3B0FFB"/>
    <w:pPr>
      <w:spacing w:after="0" w:line="240" w:lineRule="auto"/>
    </w:pPr>
    <w:rPr>
      <w:rFonts w:eastAsia="Times New Roman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1F3EAC"/>
  </w:style>
  <w:style w:type="table" w:customStyle="1" w:styleId="TableGrid4">
    <w:name w:val="TableGrid4"/>
    <w:rsid w:val="001F3EAC"/>
    <w:pPr>
      <w:spacing w:after="0" w:line="240" w:lineRule="auto"/>
    </w:pPr>
    <w:rPr>
      <w:rFonts w:eastAsia="Times New Roman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F3E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3EAC"/>
    <w:pPr>
      <w:spacing w:after="160" w:line="240" w:lineRule="auto"/>
    </w:pPr>
    <w:rPr>
      <w:rFonts w:ascii="Calibri" w:eastAsia="Calibri" w:hAnsi="Calibri" w:cs="Calibri"/>
      <w:color w:val="000000"/>
      <w:sz w:val="20"/>
      <w:szCs w:val="2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3EAC"/>
    <w:rPr>
      <w:rFonts w:ascii="Calibri" w:eastAsia="Calibri" w:hAnsi="Calibri" w:cs="Calibri"/>
      <w:color w:val="000000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3E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3EAC"/>
    <w:rPr>
      <w:rFonts w:ascii="Calibri" w:eastAsia="Calibri" w:hAnsi="Calibri" w:cs="Calibri"/>
      <w:b/>
      <w:bCs/>
      <w:color w:val="000000"/>
      <w:sz w:val="20"/>
      <w:szCs w:val="20"/>
      <w:lang w:eastAsia="es-CO"/>
    </w:rPr>
  </w:style>
  <w:style w:type="table" w:customStyle="1" w:styleId="TableNormal">
    <w:name w:val="Table Normal"/>
    <w:uiPriority w:val="2"/>
    <w:semiHidden/>
    <w:unhideWhenUsed/>
    <w:qFormat/>
    <w:rsid w:val="00424E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22411"/>
    <w:pPr>
      <w:widowControl w:val="0"/>
      <w:autoSpaceDE w:val="0"/>
      <w:autoSpaceDN w:val="0"/>
      <w:spacing w:before="1" w:after="0" w:line="250" w:lineRule="exact"/>
    </w:pPr>
    <w:rPr>
      <w:rFonts w:ascii="Times New Roman" w:eastAsia="Times New Roman" w:hAnsi="Times New Roman" w:cs="Times New Roman"/>
      <w:lang w:val="es-MX" w:eastAsia="es-MX" w:bidi="es-MX"/>
    </w:rPr>
  </w:style>
  <w:style w:type="numbering" w:customStyle="1" w:styleId="Sinlista2">
    <w:name w:val="Sin lista2"/>
    <w:next w:val="Sinlista"/>
    <w:uiPriority w:val="99"/>
    <w:semiHidden/>
    <w:unhideWhenUsed/>
    <w:rsid w:val="00913AAF"/>
  </w:style>
  <w:style w:type="table" w:customStyle="1" w:styleId="TableGrid5">
    <w:name w:val="TableGrid5"/>
    <w:rsid w:val="00913AAF"/>
    <w:pPr>
      <w:spacing w:after="0" w:line="240" w:lineRule="auto"/>
    </w:pPr>
    <w:rPr>
      <w:rFonts w:eastAsia="Times New Roman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B57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B923CE"/>
  </w:style>
  <w:style w:type="table" w:customStyle="1" w:styleId="TableGrid6">
    <w:name w:val="TableGrid6"/>
    <w:rsid w:val="00B923CE"/>
    <w:pPr>
      <w:spacing w:after="0" w:line="240" w:lineRule="auto"/>
    </w:pPr>
    <w:rPr>
      <w:rFonts w:eastAsia="Times New Roman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1A4C6-707A-406B-AF81-50990845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lola edelmira patiño cardenas</cp:lastModifiedBy>
  <cp:revision>3</cp:revision>
  <cp:lastPrinted>2019-06-11T14:13:00Z</cp:lastPrinted>
  <dcterms:created xsi:type="dcterms:W3CDTF">2019-06-11T14:17:00Z</dcterms:created>
  <dcterms:modified xsi:type="dcterms:W3CDTF">2019-06-11T14:25:00Z</dcterms:modified>
</cp:coreProperties>
</file>